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86458F"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86458F"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D52FB6">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050BBA">
        <w:rPr>
          <w:rFonts w:ascii="Times New Roman" w:eastAsia="Times New Roman" w:hAnsi="Times New Roman" w:cs="Times New Roman"/>
          <w:b/>
          <w:i/>
          <w:sz w:val="40"/>
          <w:szCs w:val="40"/>
          <w:lang w:eastAsia="ru-RU"/>
        </w:rPr>
        <w:t>ПОНЕДЕЛЬНИК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F67C5E">
        <w:rPr>
          <w:rFonts w:ascii="Times New Roman" w:eastAsia="Times New Roman" w:hAnsi="Times New Roman" w:cs="Times New Roman"/>
          <w:b/>
          <w:i/>
          <w:sz w:val="40"/>
          <w:szCs w:val="40"/>
          <w:lang w:eastAsia="ru-RU"/>
        </w:rPr>
        <w:t>19</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BB4AD4">
        <w:rPr>
          <w:rFonts w:ascii="Times New Roman" w:eastAsia="Times New Roman" w:hAnsi="Times New Roman" w:cs="Times New Roman"/>
          <w:b/>
          <w:i/>
          <w:sz w:val="40"/>
          <w:szCs w:val="40"/>
          <w:lang w:eastAsia="ru-RU"/>
        </w:rPr>
        <w:t>12 августа</w:t>
      </w:r>
      <w:r w:rsidR="00644CE7">
        <w:rPr>
          <w:rFonts w:ascii="Times New Roman" w:eastAsia="Times New Roman" w:hAnsi="Times New Roman" w:cs="Times New Roman"/>
          <w:b/>
          <w:i/>
          <w:sz w:val="40"/>
          <w:szCs w:val="40"/>
          <w:lang w:eastAsia="ru-RU"/>
        </w:rPr>
        <w:t xml:space="preserve"> 2024</w:t>
      </w:r>
      <w:r w:rsidR="0026027F" w:rsidRPr="009E26E5">
        <w:rPr>
          <w:rFonts w:ascii="Times New Roman" w:eastAsia="Times New Roman" w:hAnsi="Times New Roman" w:cs="Times New Roman"/>
          <w:b/>
          <w:i/>
          <w:sz w:val="40"/>
          <w:szCs w:val="40"/>
          <w:lang w:eastAsia="ru-RU"/>
        </w:rPr>
        <w:t xml:space="preserve"> года</w:t>
      </w:r>
      <w:r w:rsidR="00D52FB6">
        <w:rPr>
          <w:rFonts w:ascii="Times New Roman" w:eastAsia="Times New Roman" w:hAnsi="Times New Roman" w:cs="Times New Roman"/>
          <w:sz w:val="40"/>
          <w:szCs w:val="40"/>
          <w:lang w:eastAsia="ru-RU"/>
        </w:rPr>
        <w:t xml:space="preserve"> </w:t>
      </w:r>
      <w:r w:rsidR="0026027F" w:rsidRPr="009E26E5">
        <w:rPr>
          <w:rFonts w:ascii="Times New Roman" w:eastAsia="Times New Roman" w:hAnsi="Times New Roman" w:cs="Times New Roman"/>
          <w:sz w:val="40"/>
          <w:szCs w:val="40"/>
          <w:lang w:eastAsia="ru-RU"/>
        </w:rPr>
        <w:t xml:space="preserve">                                          </w:t>
      </w:r>
    </w:p>
    <w:tbl>
      <w:tblPr>
        <w:tblW w:w="10681" w:type="dxa"/>
        <w:tblInd w:w="-5"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D52FB6">
        <w:trPr>
          <w:trHeight w:val="74"/>
        </w:trPr>
        <w:tc>
          <w:tcPr>
            <w:tcW w:w="1068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26027F" w:rsidRPr="00F67C5E" w:rsidRDefault="00FE4991" w:rsidP="00BB4AD4">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sidRPr="00F67C5E">
              <w:rPr>
                <w:rFonts w:ascii="Times New Roman" w:eastAsia="Times New Roman" w:hAnsi="Times New Roman" w:cs="Times New Roman"/>
                <w:i/>
                <w:color w:val="000000"/>
                <w:sz w:val="24"/>
                <w:szCs w:val="24"/>
                <w:lang w:eastAsia="ru-RU"/>
              </w:rPr>
              <w:t>1</w:t>
            </w:r>
            <w:r w:rsidR="00BB4AD4" w:rsidRPr="00F67C5E">
              <w:rPr>
                <w:rFonts w:ascii="Times New Roman" w:eastAsia="Times New Roman" w:hAnsi="Times New Roman" w:cs="Times New Roman"/>
                <w:i/>
                <w:color w:val="000000"/>
                <w:sz w:val="24"/>
                <w:szCs w:val="24"/>
                <w:lang w:eastAsia="ru-RU"/>
              </w:rPr>
              <w:t xml:space="preserve">.Решение № 103 от 12.08.2024 года ««О признании утратившим силу решения Собрания депутатов Недвиговского сельского поселения № 98 от 28.06.2024 </w:t>
            </w:r>
            <w:proofErr w:type="gramStart"/>
            <w:r w:rsidR="00BB4AD4" w:rsidRPr="00F67C5E">
              <w:rPr>
                <w:rFonts w:ascii="Times New Roman" w:eastAsia="Times New Roman" w:hAnsi="Times New Roman" w:cs="Times New Roman"/>
                <w:i/>
                <w:color w:val="000000"/>
                <w:sz w:val="24"/>
                <w:szCs w:val="24"/>
                <w:lang w:eastAsia="ru-RU"/>
              </w:rPr>
              <w:t>года»…</w:t>
            </w:r>
            <w:proofErr w:type="gramEnd"/>
            <w:r w:rsidR="00BB4AD4" w:rsidRPr="00F67C5E">
              <w:rPr>
                <w:rFonts w:ascii="Times New Roman" w:eastAsia="Times New Roman" w:hAnsi="Times New Roman" w:cs="Times New Roman"/>
                <w:i/>
                <w:color w:val="000000"/>
                <w:sz w:val="24"/>
                <w:szCs w:val="24"/>
                <w:lang w:eastAsia="ru-RU"/>
              </w:rPr>
              <w:t>…………………………………..2 стр.</w:t>
            </w:r>
          </w:p>
          <w:p w:rsidR="00BB4AD4" w:rsidRPr="00F67C5E" w:rsidRDefault="00BB4AD4" w:rsidP="00F67C5E">
            <w:pPr>
              <w:widowControl w:val="0"/>
              <w:shd w:val="clear" w:color="auto" w:fill="FFFFFF"/>
              <w:suppressAutoHyphens/>
              <w:spacing w:after="0" w:line="240" w:lineRule="auto"/>
              <w:rPr>
                <w:rFonts w:ascii="Times New Roman" w:eastAsia="Times New Roman" w:hAnsi="Times New Roman" w:cs="Times New Roman"/>
                <w:i/>
                <w:color w:val="000000"/>
                <w:sz w:val="24"/>
                <w:szCs w:val="24"/>
                <w:lang w:eastAsia="ru-RU"/>
              </w:rPr>
            </w:pPr>
            <w:r w:rsidRPr="00F67C5E">
              <w:rPr>
                <w:rFonts w:ascii="Times New Roman" w:eastAsia="Times New Roman" w:hAnsi="Times New Roman" w:cs="Times New Roman"/>
                <w:i/>
                <w:color w:val="000000"/>
                <w:sz w:val="24"/>
                <w:szCs w:val="24"/>
                <w:lang w:eastAsia="ru-RU"/>
              </w:rPr>
              <w:t>2.</w:t>
            </w:r>
            <w:r w:rsidRPr="00F67C5E">
              <w:rPr>
                <w:i/>
              </w:rPr>
              <w:t xml:space="preserve"> Решение № 104</w:t>
            </w:r>
            <w:r w:rsidR="00F67C5E">
              <w:rPr>
                <w:i/>
              </w:rPr>
              <w:t xml:space="preserve"> </w:t>
            </w:r>
            <w:r w:rsidR="00F67C5E" w:rsidRPr="00F67C5E">
              <w:rPr>
                <w:i/>
              </w:rPr>
              <w:t>от 12.08.2024</w:t>
            </w:r>
            <w:r w:rsidRPr="00F67C5E">
              <w:rPr>
                <w:i/>
              </w:rPr>
              <w:t xml:space="preserve"> </w:t>
            </w:r>
            <w:r w:rsidR="00F67C5E" w:rsidRPr="00F67C5E">
              <w:rPr>
                <w:i/>
              </w:rPr>
              <w:t>«</w:t>
            </w:r>
            <w:r w:rsidRPr="00F67C5E">
              <w:rPr>
                <w:rFonts w:ascii="Times New Roman" w:eastAsia="Times New Roman" w:hAnsi="Times New Roman" w:cs="Times New Roman"/>
                <w:i/>
                <w:color w:val="000000"/>
                <w:sz w:val="24"/>
                <w:szCs w:val="24"/>
                <w:lang w:eastAsia="ru-RU"/>
              </w:rPr>
              <w:t>О внесении изменений в Решение Собрания депутатов Недвиговского сельского поселения № 109 от 28.12.2020</w:t>
            </w:r>
            <w:r w:rsidR="00F67C5E" w:rsidRPr="00F67C5E">
              <w:rPr>
                <w:rFonts w:ascii="Times New Roman" w:eastAsia="Times New Roman" w:hAnsi="Times New Roman" w:cs="Times New Roman"/>
                <w:i/>
                <w:color w:val="000000"/>
                <w:sz w:val="24"/>
                <w:szCs w:val="24"/>
                <w:lang w:eastAsia="ru-RU"/>
              </w:rPr>
              <w:t>…………………………………………………………</w:t>
            </w:r>
            <w:proofErr w:type="gramStart"/>
            <w:r w:rsidR="00F67C5E" w:rsidRPr="00F67C5E">
              <w:rPr>
                <w:rFonts w:ascii="Times New Roman" w:eastAsia="Times New Roman" w:hAnsi="Times New Roman" w:cs="Times New Roman"/>
                <w:i/>
                <w:color w:val="000000"/>
                <w:sz w:val="24"/>
                <w:szCs w:val="24"/>
                <w:lang w:eastAsia="ru-RU"/>
              </w:rPr>
              <w:t>…….</w:t>
            </w:r>
            <w:proofErr w:type="gramEnd"/>
            <w:r w:rsidR="00F67C5E" w:rsidRPr="00F67C5E">
              <w:rPr>
                <w:rFonts w:ascii="Times New Roman" w:eastAsia="Times New Roman" w:hAnsi="Times New Roman" w:cs="Times New Roman"/>
                <w:i/>
                <w:color w:val="000000"/>
                <w:sz w:val="24"/>
                <w:szCs w:val="24"/>
                <w:lang w:eastAsia="ru-RU"/>
              </w:rPr>
              <w:t>.3 стр.</w:t>
            </w:r>
          </w:p>
          <w:p w:rsidR="00D52FB6" w:rsidRDefault="00F67C5E" w:rsidP="00F67C5E">
            <w:pPr>
              <w:rPr>
                <w:rFonts w:ascii="Times New Roman" w:eastAsia="Times New Roman" w:hAnsi="Times New Roman" w:cs="Times New Roman"/>
                <w:i/>
                <w:color w:val="000000"/>
                <w:sz w:val="24"/>
                <w:szCs w:val="24"/>
                <w:lang w:eastAsia="ru-RU"/>
              </w:rPr>
            </w:pPr>
            <w:r w:rsidRPr="00F67C5E">
              <w:rPr>
                <w:rFonts w:ascii="Times New Roman" w:eastAsia="Times New Roman" w:hAnsi="Times New Roman" w:cs="Times New Roman"/>
                <w:i/>
                <w:color w:val="000000"/>
                <w:sz w:val="24"/>
                <w:szCs w:val="24"/>
                <w:lang w:eastAsia="ru-RU"/>
              </w:rPr>
              <w:t>3.</w:t>
            </w:r>
            <w:r w:rsidRPr="00F67C5E">
              <w:rPr>
                <w:i/>
              </w:rPr>
              <w:t xml:space="preserve"> Решение № 105 </w:t>
            </w:r>
            <w:r>
              <w:rPr>
                <w:i/>
              </w:rPr>
              <w:t>«</w:t>
            </w:r>
            <w:r w:rsidRPr="00F67C5E">
              <w:rPr>
                <w:rFonts w:ascii="Times New Roman" w:eastAsia="Times New Roman" w:hAnsi="Times New Roman" w:cs="Times New Roman"/>
                <w:i/>
                <w:color w:val="000000"/>
                <w:sz w:val="24"/>
                <w:szCs w:val="24"/>
                <w:lang w:eastAsia="ru-RU"/>
              </w:rPr>
              <w:t>О принятии Устава муниципального образования «</w:t>
            </w:r>
            <w:proofErr w:type="spellStart"/>
            <w:r w:rsidRPr="00F67C5E">
              <w:rPr>
                <w:rFonts w:ascii="Times New Roman" w:eastAsia="Times New Roman" w:hAnsi="Times New Roman" w:cs="Times New Roman"/>
                <w:i/>
                <w:color w:val="000000"/>
                <w:sz w:val="24"/>
                <w:szCs w:val="24"/>
                <w:lang w:eastAsia="ru-RU"/>
              </w:rPr>
              <w:t>Недвиговское</w:t>
            </w:r>
            <w:proofErr w:type="spellEnd"/>
            <w:r w:rsidRPr="00F67C5E">
              <w:rPr>
                <w:rFonts w:ascii="Times New Roman" w:eastAsia="Times New Roman" w:hAnsi="Times New Roman" w:cs="Times New Roman"/>
                <w:i/>
                <w:color w:val="000000"/>
                <w:sz w:val="24"/>
                <w:szCs w:val="24"/>
                <w:lang w:eastAsia="ru-RU"/>
              </w:rPr>
              <w:t xml:space="preserve"> сельское поселение» Мясниковского района Ростовской </w:t>
            </w:r>
            <w:proofErr w:type="gramStart"/>
            <w:r w:rsidRPr="00F67C5E">
              <w:rPr>
                <w:rFonts w:ascii="Times New Roman" w:eastAsia="Times New Roman" w:hAnsi="Times New Roman" w:cs="Times New Roman"/>
                <w:i/>
                <w:color w:val="000000"/>
                <w:sz w:val="24"/>
                <w:szCs w:val="24"/>
                <w:lang w:eastAsia="ru-RU"/>
              </w:rPr>
              <w:t>области</w:t>
            </w:r>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w:t>
            </w:r>
            <w:r w:rsidR="006070FD">
              <w:rPr>
                <w:rFonts w:ascii="Times New Roman" w:eastAsia="Times New Roman" w:hAnsi="Times New Roman" w:cs="Times New Roman"/>
                <w:i/>
                <w:color w:val="000000"/>
                <w:sz w:val="24"/>
                <w:szCs w:val="24"/>
                <w:lang w:eastAsia="ru-RU"/>
              </w:rPr>
              <w:t>…</w:t>
            </w:r>
            <w:r w:rsidR="00853264">
              <w:rPr>
                <w:rFonts w:ascii="Times New Roman" w:eastAsia="Times New Roman" w:hAnsi="Times New Roman" w:cs="Times New Roman"/>
                <w:i/>
                <w:color w:val="000000"/>
                <w:sz w:val="24"/>
                <w:szCs w:val="24"/>
                <w:lang w:eastAsia="ru-RU"/>
              </w:rPr>
              <w:t>8</w:t>
            </w:r>
            <w:r w:rsidR="00D52FB6">
              <w:rPr>
                <w:rFonts w:ascii="Times New Roman" w:eastAsia="Times New Roman" w:hAnsi="Times New Roman" w:cs="Times New Roman"/>
                <w:i/>
                <w:color w:val="000000"/>
                <w:sz w:val="24"/>
                <w:szCs w:val="24"/>
                <w:lang w:eastAsia="ru-RU"/>
              </w:rPr>
              <w:t xml:space="preserve"> стр.</w:t>
            </w:r>
          </w:p>
          <w:p w:rsidR="00F67C5E" w:rsidRDefault="00F67C5E" w:rsidP="00F67C5E">
            <w:pP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4.</w:t>
            </w:r>
            <w:r>
              <w:t xml:space="preserve"> </w:t>
            </w:r>
            <w:r>
              <w:rPr>
                <w:rFonts w:ascii="Times New Roman" w:eastAsia="Times New Roman" w:hAnsi="Times New Roman" w:cs="Times New Roman"/>
                <w:i/>
                <w:color w:val="000000"/>
                <w:sz w:val="24"/>
                <w:szCs w:val="24"/>
                <w:lang w:eastAsia="ru-RU"/>
              </w:rPr>
              <w:t>Решение № 106</w:t>
            </w:r>
            <w:r>
              <w:t xml:space="preserve"> </w:t>
            </w:r>
            <w:r w:rsidRPr="00F67C5E">
              <w:rPr>
                <w:rFonts w:ascii="Times New Roman" w:eastAsia="Times New Roman" w:hAnsi="Times New Roman" w:cs="Times New Roman"/>
                <w:i/>
                <w:color w:val="000000"/>
                <w:sz w:val="24"/>
                <w:szCs w:val="24"/>
                <w:lang w:eastAsia="ru-RU"/>
              </w:rPr>
              <w:t>от 12.08.2024 года</w:t>
            </w:r>
            <w:r>
              <w:rPr>
                <w:rFonts w:ascii="Times New Roman" w:eastAsia="Times New Roman" w:hAnsi="Times New Roman" w:cs="Times New Roman"/>
                <w:i/>
                <w:color w:val="000000"/>
                <w:sz w:val="24"/>
                <w:szCs w:val="24"/>
                <w:lang w:eastAsia="ru-RU"/>
              </w:rPr>
              <w:t xml:space="preserve"> «</w:t>
            </w:r>
            <w:r w:rsidR="00D52FB6" w:rsidRPr="00D52FB6">
              <w:rPr>
                <w:rFonts w:ascii="Times New Roman" w:eastAsia="Times New Roman" w:hAnsi="Times New Roman" w:cs="Times New Roman"/>
                <w:i/>
                <w:color w:val="000000"/>
                <w:sz w:val="24"/>
                <w:szCs w:val="24"/>
                <w:lang w:eastAsia="ru-RU"/>
              </w:rPr>
              <w:t>Об утверждении Положения об опросе граждан на территории муниципального образования «</w:t>
            </w:r>
            <w:proofErr w:type="spellStart"/>
            <w:r w:rsidR="00D52FB6" w:rsidRPr="00D52FB6">
              <w:rPr>
                <w:rFonts w:ascii="Times New Roman" w:eastAsia="Times New Roman" w:hAnsi="Times New Roman" w:cs="Times New Roman"/>
                <w:i/>
                <w:color w:val="000000"/>
                <w:sz w:val="24"/>
                <w:szCs w:val="24"/>
                <w:lang w:eastAsia="ru-RU"/>
              </w:rPr>
              <w:t>Недвиговское</w:t>
            </w:r>
            <w:proofErr w:type="spellEnd"/>
            <w:r w:rsidR="00D52FB6" w:rsidRPr="00D52FB6">
              <w:rPr>
                <w:rFonts w:ascii="Times New Roman" w:eastAsia="Times New Roman" w:hAnsi="Times New Roman" w:cs="Times New Roman"/>
                <w:i/>
                <w:color w:val="000000"/>
                <w:sz w:val="24"/>
                <w:szCs w:val="24"/>
                <w:lang w:eastAsia="ru-RU"/>
              </w:rPr>
              <w:t xml:space="preserve"> сельское поселение» Мясниковского района Ростовской области</w:t>
            </w:r>
            <w:r w:rsidR="00D52FB6">
              <w:rPr>
                <w:rFonts w:ascii="Times New Roman" w:eastAsia="Times New Roman" w:hAnsi="Times New Roman" w:cs="Times New Roman"/>
                <w:i/>
                <w:color w:val="000000"/>
                <w:sz w:val="24"/>
                <w:szCs w:val="24"/>
                <w:lang w:eastAsia="ru-RU"/>
              </w:rPr>
              <w:t>………………………………………………………………………………………</w:t>
            </w:r>
            <w:r w:rsidR="006070FD">
              <w:rPr>
                <w:rFonts w:ascii="Times New Roman" w:eastAsia="Times New Roman" w:hAnsi="Times New Roman" w:cs="Times New Roman"/>
                <w:i/>
                <w:color w:val="000000"/>
                <w:sz w:val="24"/>
                <w:szCs w:val="24"/>
                <w:lang w:eastAsia="ru-RU"/>
              </w:rPr>
              <w:t>…</w:t>
            </w:r>
            <w:r w:rsidR="00D52FB6">
              <w:rPr>
                <w:rFonts w:ascii="Times New Roman" w:eastAsia="Times New Roman" w:hAnsi="Times New Roman" w:cs="Times New Roman"/>
                <w:i/>
                <w:color w:val="000000"/>
                <w:sz w:val="24"/>
                <w:szCs w:val="24"/>
                <w:lang w:eastAsia="ru-RU"/>
              </w:rPr>
              <w:t>96 стр.</w:t>
            </w:r>
          </w:p>
          <w:p w:rsidR="00F67C5E" w:rsidRDefault="00F67C5E" w:rsidP="00D52FB6">
            <w:pP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5.</w:t>
            </w:r>
            <w:r>
              <w:t xml:space="preserve"> </w:t>
            </w:r>
            <w:r>
              <w:rPr>
                <w:rFonts w:ascii="Times New Roman" w:eastAsia="Times New Roman" w:hAnsi="Times New Roman" w:cs="Times New Roman"/>
                <w:i/>
                <w:color w:val="000000"/>
                <w:sz w:val="24"/>
                <w:szCs w:val="24"/>
                <w:lang w:eastAsia="ru-RU"/>
              </w:rPr>
              <w:t>Решение № 107</w:t>
            </w:r>
            <w:r>
              <w:t xml:space="preserve"> </w:t>
            </w:r>
            <w:r w:rsidRPr="00F67C5E">
              <w:rPr>
                <w:rFonts w:ascii="Times New Roman" w:eastAsia="Times New Roman" w:hAnsi="Times New Roman" w:cs="Times New Roman"/>
                <w:i/>
                <w:color w:val="000000"/>
                <w:sz w:val="24"/>
                <w:szCs w:val="24"/>
                <w:lang w:eastAsia="ru-RU"/>
              </w:rPr>
              <w:t>от 12.08.2024 года</w:t>
            </w:r>
            <w:r w:rsidR="00D52FB6">
              <w:rPr>
                <w:rFonts w:ascii="Times New Roman" w:eastAsia="Times New Roman" w:hAnsi="Times New Roman" w:cs="Times New Roman"/>
                <w:i/>
                <w:color w:val="000000"/>
                <w:sz w:val="24"/>
                <w:szCs w:val="24"/>
                <w:lang w:eastAsia="ru-RU"/>
              </w:rPr>
              <w:t xml:space="preserve"> «О внесении изменений в решение </w:t>
            </w:r>
            <w:r w:rsidR="00D52FB6" w:rsidRPr="00D52FB6">
              <w:rPr>
                <w:rFonts w:ascii="Times New Roman" w:eastAsia="Times New Roman" w:hAnsi="Times New Roman" w:cs="Times New Roman"/>
                <w:i/>
                <w:color w:val="000000"/>
                <w:sz w:val="24"/>
                <w:szCs w:val="24"/>
                <w:lang w:eastAsia="ru-RU"/>
              </w:rPr>
              <w:t>Собрания депутатов Недвиговского сельского поселения № 34 от 02.08.2022</w:t>
            </w:r>
            <w:r w:rsidR="00D52FB6">
              <w:rPr>
                <w:rFonts w:ascii="Times New Roman" w:eastAsia="Times New Roman" w:hAnsi="Times New Roman" w:cs="Times New Roman"/>
                <w:i/>
                <w:color w:val="000000"/>
                <w:sz w:val="24"/>
                <w:szCs w:val="24"/>
                <w:lang w:eastAsia="ru-RU"/>
              </w:rPr>
              <w:t>……………………………………</w:t>
            </w:r>
            <w:r w:rsidR="006070FD">
              <w:rPr>
                <w:rFonts w:ascii="Times New Roman" w:eastAsia="Times New Roman" w:hAnsi="Times New Roman" w:cs="Times New Roman"/>
                <w:i/>
                <w:color w:val="000000"/>
                <w:sz w:val="24"/>
                <w:szCs w:val="24"/>
                <w:lang w:eastAsia="ru-RU"/>
              </w:rPr>
              <w:t>…</w:t>
            </w:r>
            <w:proofErr w:type="gramStart"/>
            <w:r w:rsidR="006070FD">
              <w:rPr>
                <w:rFonts w:ascii="Times New Roman" w:eastAsia="Times New Roman" w:hAnsi="Times New Roman" w:cs="Times New Roman"/>
                <w:i/>
                <w:color w:val="000000"/>
                <w:sz w:val="24"/>
                <w:szCs w:val="24"/>
                <w:lang w:eastAsia="ru-RU"/>
              </w:rPr>
              <w:t>…….</w:t>
            </w:r>
            <w:proofErr w:type="gramEnd"/>
            <w:r w:rsidR="006070FD">
              <w:rPr>
                <w:rFonts w:ascii="Times New Roman" w:eastAsia="Times New Roman" w:hAnsi="Times New Roman" w:cs="Times New Roman"/>
                <w:i/>
                <w:color w:val="000000"/>
                <w:sz w:val="24"/>
                <w:szCs w:val="24"/>
                <w:lang w:eastAsia="ru-RU"/>
              </w:rPr>
              <w:t>.102</w:t>
            </w:r>
            <w:r w:rsidR="00D52FB6">
              <w:rPr>
                <w:rFonts w:ascii="Times New Roman" w:eastAsia="Times New Roman" w:hAnsi="Times New Roman" w:cs="Times New Roman"/>
                <w:i/>
                <w:color w:val="000000"/>
                <w:sz w:val="24"/>
                <w:szCs w:val="24"/>
                <w:lang w:eastAsia="ru-RU"/>
              </w:rPr>
              <w:t xml:space="preserve"> стр.</w:t>
            </w:r>
          </w:p>
          <w:p w:rsidR="00EE38C6" w:rsidRDefault="00EE38C6" w:rsidP="00D52FB6">
            <w:pP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Постановление № 147 от 05.08.2024 года «</w:t>
            </w:r>
            <w:r w:rsidRPr="00EE38C6">
              <w:rPr>
                <w:rFonts w:ascii="Times New Roman" w:eastAsia="Times New Roman" w:hAnsi="Times New Roman" w:cs="Times New Roman"/>
                <w:i/>
                <w:color w:val="000000"/>
                <w:sz w:val="24"/>
                <w:szCs w:val="24"/>
                <w:lang w:eastAsia="ru-RU"/>
              </w:rPr>
              <w:t xml:space="preserve">«Об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w:t>
            </w:r>
            <w:proofErr w:type="gramStart"/>
            <w:r w:rsidRPr="00EE38C6">
              <w:rPr>
                <w:rFonts w:ascii="Times New Roman" w:eastAsia="Times New Roman" w:hAnsi="Times New Roman" w:cs="Times New Roman"/>
                <w:i/>
                <w:color w:val="000000"/>
                <w:sz w:val="24"/>
                <w:szCs w:val="24"/>
                <w:lang w:eastAsia="ru-RU"/>
              </w:rPr>
              <w:t>помещение»</w:t>
            </w:r>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w:t>
            </w:r>
            <w:r w:rsidR="006070FD">
              <w:rPr>
                <w:rFonts w:ascii="Times New Roman" w:eastAsia="Times New Roman" w:hAnsi="Times New Roman" w:cs="Times New Roman"/>
                <w:i/>
                <w:color w:val="000000"/>
                <w:sz w:val="24"/>
                <w:szCs w:val="24"/>
                <w:lang w:eastAsia="ru-RU"/>
              </w:rPr>
              <w:t>103 стр.</w:t>
            </w:r>
          </w:p>
          <w:p w:rsidR="00EE38C6" w:rsidRPr="00F67C5E" w:rsidRDefault="00EE38C6" w:rsidP="00D52FB6">
            <w:pP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Постановление № 148</w:t>
            </w:r>
            <w:r w:rsidRPr="00EE38C6">
              <w:rPr>
                <w:rFonts w:ascii="Times New Roman" w:eastAsia="Times New Roman" w:hAnsi="Times New Roman" w:cs="Times New Roman"/>
                <w:i/>
                <w:color w:val="000000"/>
                <w:sz w:val="24"/>
                <w:szCs w:val="24"/>
                <w:lang w:eastAsia="ru-RU"/>
              </w:rPr>
              <w:t xml:space="preserve"> от 05.08.2024 года</w:t>
            </w:r>
            <w:r>
              <w:rPr>
                <w:rFonts w:ascii="Times New Roman" w:eastAsia="Times New Roman" w:hAnsi="Times New Roman" w:cs="Times New Roman"/>
                <w:i/>
                <w:color w:val="000000"/>
                <w:sz w:val="24"/>
                <w:szCs w:val="24"/>
                <w:lang w:eastAsia="ru-RU"/>
              </w:rPr>
              <w:t xml:space="preserve"> </w:t>
            </w:r>
            <w:r w:rsidRPr="00EE38C6">
              <w:rPr>
                <w:rFonts w:ascii="Times New Roman" w:eastAsia="Times New Roman" w:hAnsi="Times New Roman" w:cs="Times New Roman"/>
                <w:i/>
                <w:color w:val="000000"/>
                <w:sz w:val="24"/>
                <w:szCs w:val="24"/>
                <w:lang w:eastAsia="ru-RU"/>
              </w:rPr>
              <w:t xml:space="preserve">«Об утверждении Порядка формирования и ведения Реестра муниципальных услуг (функций) Недвиговского сельского </w:t>
            </w:r>
            <w:proofErr w:type="gramStart"/>
            <w:r w:rsidRPr="00EE38C6">
              <w:rPr>
                <w:rFonts w:ascii="Times New Roman" w:eastAsia="Times New Roman" w:hAnsi="Times New Roman" w:cs="Times New Roman"/>
                <w:i/>
                <w:color w:val="000000"/>
                <w:sz w:val="24"/>
                <w:szCs w:val="24"/>
                <w:lang w:eastAsia="ru-RU"/>
              </w:rPr>
              <w:t>поселения»</w:t>
            </w:r>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w:t>
            </w:r>
            <w:r w:rsidR="006070FD">
              <w:rPr>
                <w:rFonts w:ascii="Times New Roman" w:eastAsia="Times New Roman" w:hAnsi="Times New Roman" w:cs="Times New Roman"/>
                <w:i/>
                <w:color w:val="000000"/>
                <w:sz w:val="24"/>
                <w:szCs w:val="24"/>
                <w:lang w:eastAsia="ru-RU"/>
              </w:rPr>
              <w:t>136 стр.</w:t>
            </w:r>
          </w:p>
          <w:p w:rsidR="00F67C5E" w:rsidRPr="00EE38C6" w:rsidRDefault="00EE38C6" w:rsidP="00EE38C6">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EE38C6">
              <w:rPr>
                <w:rFonts w:ascii="Times New Roman" w:eastAsiaTheme="minorEastAsia" w:hAnsi="Times New Roman" w:cs="Times New Roman"/>
                <w:i/>
                <w:lang w:eastAsia="ru-RU"/>
              </w:rPr>
              <w:t xml:space="preserve">Постановление № 149 от 05.08.2024 года «Об утверждении состава и регламента работы согласительной комиссии при выполнении комплексных кадастровых работ на территории Недвиговского сельского </w:t>
            </w:r>
            <w:proofErr w:type="gramStart"/>
            <w:r w:rsidRPr="00EE38C6">
              <w:rPr>
                <w:rFonts w:ascii="Times New Roman" w:eastAsiaTheme="minorEastAsia" w:hAnsi="Times New Roman" w:cs="Times New Roman"/>
                <w:i/>
                <w:lang w:eastAsia="ru-RU"/>
              </w:rPr>
              <w:t>поселения»…</w:t>
            </w:r>
            <w:proofErr w:type="gramEnd"/>
            <w:r w:rsidRPr="00EE38C6">
              <w:rPr>
                <w:rFonts w:ascii="Times New Roman" w:eastAsiaTheme="minorEastAsia" w:hAnsi="Times New Roman" w:cs="Times New Roman"/>
                <w:i/>
                <w:lang w:eastAsia="ru-RU"/>
              </w:rPr>
              <w:t>………………………………</w:t>
            </w:r>
            <w:r w:rsidR="006070FD">
              <w:rPr>
                <w:rFonts w:ascii="Times New Roman" w:eastAsiaTheme="minorEastAsia" w:hAnsi="Times New Roman" w:cs="Times New Roman"/>
                <w:i/>
                <w:lang w:eastAsia="ru-RU"/>
              </w:rPr>
              <w:t>………………………………………………………………………………143 стр.</w:t>
            </w:r>
          </w:p>
          <w:p w:rsidR="00EE38C6" w:rsidRPr="00EE38C6" w:rsidRDefault="00EE38C6" w:rsidP="00BB4AD4">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EE38C6">
              <w:rPr>
                <w:rFonts w:ascii="Times New Roman" w:eastAsiaTheme="minorEastAsia" w:hAnsi="Times New Roman" w:cs="Times New Roman"/>
                <w:i/>
                <w:lang w:eastAsia="ru-RU"/>
              </w:rPr>
              <w:t xml:space="preserve">Постановление № </w:t>
            </w:r>
            <w:proofErr w:type="gramStart"/>
            <w:r w:rsidRPr="00EE38C6">
              <w:rPr>
                <w:rFonts w:ascii="Times New Roman" w:eastAsiaTheme="minorEastAsia" w:hAnsi="Times New Roman" w:cs="Times New Roman"/>
                <w:i/>
                <w:lang w:eastAsia="ru-RU"/>
              </w:rPr>
              <w:t>150  от</w:t>
            </w:r>
            <w:proofErr w:type="gramEnd"/>
            <w:r w:rsidRPr="00EE38C6">
              <w:rPr>
                <w:rFonts w:ascii="Times New Roman" w:eastAsiaTheme="minorEastAsia" w:hAnsi="Times New Roman" w:cs="Times New Roman"/>
                <w:i/>
                <w:lang w:eastAsia="ru-RU"/>
              </w:rPr>
              <w:t xml:space="preserve"> 05.08.2024 года</w:t>
            </w:r>
            <w:r>
              <w:rPr>
                <w:rFonts w:ascii="Times New Roman" w:eastAsiaTheme="minorEastAsia" w:hAnsi="Times New Roman" w:cs="Times New Roman"/>
                <w:i/>
                <w:lang w:eastAsia="ru-RU"/>
              </w:rPr>
              <w:t xml:space="preserve"> </w:t>
            </w:r>
            <w:r w:rsidRPr="00EE38C6">
              <w:rPr>
                <w:rFonts w:ascii="Times New Roman" w:eastAsiaTheme="minorEastAsia" w:hAnsi="Times New Roman" w:cs="Times New Roman"/>
                <w:i/>
                <w:lang w:eastAsia="ru-RU"/>
              </w:rPr>
              <w:t xml:space="preserve">О внесении изменений в Административный регламент предоставления муниципальной услуги по присвоению, изменению и аннулированию адресов объектам </w:t>
            </w:r>
            <w:r w:rsidRPr="00EE38C6">
              <w:rPr>
                <w:rFonts w:ascii="Times New Roman" w:eastAsiaTheme="minorEastAsia" w:hAnsi="Times New Roman" w:cs="Times New Roman"/>
                <w:i/>
                <w:lang w:eastAsia="ru-RU"/>
              </w:rPr>
              <w:lastRenderedPageBreak/>
              <w:t>адресации, утвержденный постановлением Администрации Недвиговского сельского поселения от 26.09.2017 №79»</w:t>
            </w:r>
            <w:r>
              <w:rPr>
                <w:rFonts w:ascii="Times New Roman" w:eastAsiaTheme="minorEastAsia" w:hAnsi="Times New Roman" w:cs="Times New Roman"/>
                <w:i/>
                <w:lang w:eastAsia="ru-RU"/>
              </w:rPr>
              <w:t>…………………………………</w:t>
            </w:r>
            <w:r w:rsidR="006070FD">
              <w:rPr>
                <w:rFonts w:ascii="Times New Roman" w:eastAsiaTheme="minorEastAsia" w:hAnsi="Times New Roman" w:cs="Times New Roman"/>
                <w:i/>
                <w:lang w:eastAsia="ru-RU"/>
              </w:rPr>
              <w:t>…………………………………………………………………………………</w:t>
            </w:r>
            <w:r>
              <w:rPr>
                <w:rFonts w:ascii="Times New Roman" w:eastAsiaTheme="minorEastAsia" w:hAnsi="Times New Roman" w:cs="Times New Roman"/>
                <w:i/>
                <w:lang w:eastAsia="ru-RU"/>
              </w:rPr>
              <w:t>…</w:t>
            </w:r>
            <w:r w:rsidR="006070FD">
              <w:rPr>
                <w:rFonts w:ascii="Times New Roman" w:eastAsiaTheme="minorEastAsia" w:hAnsi="Times New Roman" w:cs="Times New Roman"/>
                <w:i/>
                <w:lang w:eastAsia="ru-RU"/>
              </w:rPr>
              <w:t>….153 стр.</w:t>
            </w:r>
          </w:p>
          <w:p w:rsidR="00EE38C6" w:rsidRPr="00EE38C6" w:rsidRDefault="00EE38C6" w:rsidP="00BB4AD4">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EE38C6">
              <w:rPr>
                <w:rFonts w:ascii="Times New Roman" w:eastAsiaTheme="minorEastAsia" w:hAnsi="Times New Roman" w:cs="Times New Roman"/>
                <w:i/>
                <w:lang w:eastAsia="ru-RU"/>
              </w:rPr>
              <w:t>Постановление № 154</w:t>
            </w:r>
            <w:r>
              <w:rPr>
                <w:rFonts w:ascii="Times New Roman" w:eastAsiaTheme="minorEastAsia" w:hAnsi="Times New Roman" w:cs="Times New Roman"/>
                <w:i/>
                <w:lang w:eastAsia="ru-RU"/>
              </w:rPr>
              <w:t xml:space="preserve"> от 06</w:t>
            </w:r>
            <w:r w:rsidRPr="00EE38C6">
              <w:rPr>
                <w:rFonts w:ascii="Times New Roman" w:eastAsiaTheme="minorEastAsia" w:hAnsi="Times New Roman" w:cs="Times New Roman"/>
                <w:i/>
                <w:lang w:eastAsia="ru-RU"/>
              </w:rPr>
              <w:t>.08.2024 года</w:t>
            </w:r>
            <w:r>
              <w:rPr>
                <w:rFonts w:ascii="Times New Roman" w:eastAsiaTheme="minorEastAsia" w:hAnsi="Times New Roman" w:cs="Times New Roman"/>
                <w:i/>
                <w:lang w:eastAsia="ru-RU"/>
              </w:rPr>
              <w:t xml:space="preserve"> «</w:t>
            </w:r>
            <w:r w:rsidRPr="00EE38C6">
              <w:rPr>
                <w:rFonts w:ascii="Times New Roman" w:eastAsiaTheme="minorEastAsia" w:hAnsi="Times New Roman" w:cs="Times New Roman"/>
                <w:i/>
                <w:lang w:eastAsia="ru-RU"/>
              </w:rPr>
              <w:t xml:space="preserve">«О внесении изменений в постановление Администрации Недвиговского сельского поселения от 07.02.2023 № </w:t>
            </w:r>
            <w:proofErr w:type="gramStart"/>
            <w:r w:rsidRPr="00EE38C6">
              <w:rPr>
                <w:rFonts w:ascii="Times New Roman" w:eastAsiaTheme="minorEastAsia" w:hAnsi="Times New Roman" w:cs="Times New Roman"/>
                <w:i/>
                <w:lang w:eastAsia="ru-RU"/>
              </w:rPr>
              <w:t>7»</w:t>
            </w:r>
            <w:r>
              <w:rPr>
                <w:rFonts w:ascii="Times New Roman" w:eastAsiaTheme="minorEastAsia" w:hAnsi="Times New Roman" w:cs="Times New Roman"/>
                <w:i/>
                <w:lang w:eastAsia="ru-RU"/>
              </w:rPr>
              <w:t>…</w:t>
            </w:r>
            <w:proofErr w:type="gramEnd"/>
            <w:r>
              <w:rPr>
                <w:rFonts w:ascii="Times New Roman" w:eastAsiaTheme="minorEastAsia" w:hAnsi="Times New Roman" w:cs="Times New Roman"/>
                <w:i/>
                <w:lang w:eastAsia="ru-RU"/>
              </w:rPr>
              <w:t>…………………………………………………………</w:t>
            </w:r>
            <w:r w:rsidR="00853264">
              <w:rPr>
                <w:rFonts w:ascii="Times New Roman" w:eastAsiaTheme="minorEastAsia" w:hAnsi="Times New Roman" w:cs="Times New Roman"/>
                <w:i/>
                <w:lang w:eastAsia="ru-RU"/>
              </w:rPr>
              <w:t>163</w:t>
            </w:r>
            <w:r w:rsidR="006070FD">
              <w:rPr>
                <w:rFonts w:ascii="Times New Roman" w:eastAsiaTheme="minorEastAsia" w:hAnsi="Times New Roman" w:cs="Times New Roman"/>
                <w:i/>
                <w:lang w:eastAsia="ru-RU"/>
              </w:rPr>
              <w:t xml:space="preserve"> стр.</w:t>
            </w:r>
          </w:p>
          <w:p w:rsidR="00EE38C6" w:rsidRPr="00EE38C6" w:rsidRDefault="00EE38C6" w:rsidP="00BB4AD4">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EE38C6">
              <w:rPr>
                <w:rFonts w:ascii="Times New Roman" w:eastAsiaTheme="minorEastAsia" w:hAnsi="Times New Roman" w:cs="Times New Roman"/>
                <w:i/>
                <w:lang w:eastAsia="ru-RU"/>
              </w:rPr>
              <w:t>Постановление № 157 от 08.08.2024 года</w:t>
            </w:r>
            <w:r>
              <w:rPr>
                <w:rFonts w:ascii="Times New Roman" w:eastAsiaTheme="minorEastAsia" w:hAnsi="Times New Roman" w:cs="Times New Roman"/>
                <w:i/>
                <w:lang w:eastAsia="ru-RU"/>
              </w:rPr>
              <w:t xml:space="preserve"> «</w:t>
            </w:r>
            <w:r w:rsidRPr="00EE38C6">
              <w:rPr>
                <w:rFonts w:ascii="Times New Roman" w:eastAsiaTheme="minorEastAsia" w:hAnsi="Times New Roman" w:cs="Times New Roman"/>
                <w:i/>
                <w:lang w:eastAsia="ru-RU"/>
              </w:rPr>
              <w:t xml:space="preserve">О внесении изменений в постановление Администрации Недвиговского сельского поселения от 29.12.2017 № </w:t>
            </w:r>
            <w:proofErr w:type="gramStart"/>
            <w:r w:rsidRPr="00EE38C6">
              <w:rPr>
                <w:rFonts w:ascii="Times New Roman" w:eastAsiaTheme="minorEastAsia" w:hAnsi="Times New Roman" w:cs="Times New Roman"/>
                <w:i/>
                <w:lang w:eastAsia="ru-RU"/>
              </w:rPr>
              <w:t>118»</w:t>
            </w:r>
            <w:r>
              <w:rPr>
                <w:rFonts w:ascii="Times New Roman" w:eastAsiaTheme="minorEastAsia" w:hAnsi="Times New Roman" w:cs="Times New Roman"/>
                <w:i/>
                <w:lang w:eastAsia="ru-RU"/>
              </w:rPr>
              <w:t>…</w:t>
            </w:r>
            <w:proofErr w:type="gramEnd"/>
            <w:r>
              <w:rPr>
                <w:rFonts w:ascii="Times New Roman" w:eastAsiaTheme="minorEastAsia" w:hAnsi="Times New Roman" w:cs="Times New Roman"/>
                <w:i/>
                <w:lang w:eastAsia="ru-RU"/>
              </w:rPr>
              <w:t>……………………………………………………..</w:t>
            </w:r>
            <w:r w:rsidR="00853264">
              <w:rPr>
                <w:rFonts w:ascii="Times New Roman" w:eastAsiaTheme="minorEastAsia" w:hAnsi="Times New Roman" w:cs="Times New Roman"/>
                <w:i/>
                <w:lang w:eastAsia="ru-RU"/>
              </w:rPr>
              <w:t>165 стр.</w:t>
            </w:r>
          </w:p>
          <w:p w:rsidR="00EE38C6" w:rsidRPr="00EE38C6" w:rsidRDefault="00EE38C6" w:rsidP="00BB4AD4">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EE38C6">
              <w:rPr>
                <w:rFonts w:ascii="Times New Roman" w:eastAsiaTheme="minorEastAsia" w:hAnsi="Times New Roman" w:cs="Times New Roman"/>
                <w:i/>
                <w:lang w:eastAsia="ru-RU"/>
              </w:rPr>
              <w:t>Постановление № 158 от 12.08.2024 год</w:t>
            </w:r>
            <w:r>
              <w:rPr>
                <w:rFonts w:ascii="Times New Roman" w:eastAsiaTheme="minorEastAsia" w:hAnsi="Times New Roman" w:cs="Times New Roman"/>
                <w:i/>
                <w:lang w:eastAsia="ru-RU"/>
              </w:rPr>
              <w:t xml:space="preserve"> </w:t>
            </w:r>
            <w:proofErr w:type="spellStart"/>
            <w:r w:rsidRPr="00EE38C6">
              <w:rPr>
                <w:rFonts w:ascii="Times New Roman" w:eastAsiaTheme="minorEastAsia" w:hAnsi="Times New Roman" w:cs="Times New Roman"/>
                <w:i/>
                <w:lang w:eastAsia="ru-RU"/>
              </w:rPr>
              <w:t>а«О</w:t>
            </w:r>
            <w:proofErr w:type="spellEnd"/>
            <w:r w:rsidRPr="00EE38C6">
              <w:rPr>
                <w:rFonts w:ascii="Times New Roman" w:eastAsiaTheme="minorEastAsia" w:hAnsi="Times New Roman" w:cs="Times New Roman"/>
                <w:i/>
                <w:lang w:eastAsia="ru-RU"/>
              </w:rPr>
              <w:t xml:space="preserve"> внесении изменений в постановление Администрации Недвиговского сельского поселения от 29.10.2021 № 65»</w:t>
            </w:r>
            <w:r w:rsidR="006070FD">
              <w:rPr>
                <w:rFonts w:ascii="Times New Roman" w:eastAsiaTheme="minorEastAsia" w:hAnsi="Times New Roman" w:cs="Times New Roman"/>
                <w:i/>
                <w:lang w:eastAsia="ru-RU"/>
              </w:rPr>
              <w:t>…………………………………………………</w:t>
            </w:r>
            <w:r>
              <w:rPr>
                <w:rFonts w:ascii="Times New Roman" w:eastAsiaTheme="minorEastAsia" w:hAnsi="Times New Roman" w:cs="Times New Roman"/>
                <w:i/>
                <w:lang w:eastAsia="ru-RU"/>
              </w:rPr>
              <w:t>………</w:t>
            </w:r>
            <w:r w:rsidR="006070FD">
              <w:rPr>
                <w:rFonts w:ascii="Times New Roman" w:eastAsiaTheme="minorEastAsia" w:hAnsi="Times New Roman" w:cs="Times New Roman"/>
                <w:i/>
                <w:lang w:eastAsia="ru-RU"/>
              </w:rPr>
              <w:t>190 стр.</w:t>
            </w:r>
          </w:p>
        </w:tc>
      </w:tr>
      <w:tr w:rsidR="00537062" w:rsidRPr="009E26E5" w:rsidTr="00D52FB6">
        <w:trPr>
          <w:trHeight w:val="80"/>
        </w:trPr>
        <w:tc>
          <w:tcPr>
            <w:tcW w:w="10681" w:type="dxa"/>
          </w:tcPr>
          <w:p w:rsidR="00537062" w:rsidRPr="009E26E5" w:rsidRDefault="00537062" w:rsidP="00D52FB6">
            <w:pPr>
              <w:widowControl w:val="0"/>
              <w:spacing w:after="0" w:line="240" w:lineRule="auto"/>
              <w:jc w:val="both"/>
              <w:rPr>
                <w:rFonts w:ascii="Times New Roman" w:eastAsia="Times New Roman" w:hAnsi="Times New Roman" w:cs="Times New Roman"/>
                <w:b/>
                <w:i/>
                <w:sz w:val="28"/>
                <w:szCs w:val="28"/>
                <w:lang w:eastAsia="ru-RU"/>
              </w:rPr>
            </w:pP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Мясниковский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BB4AD4" w:rsidRDefault="00BB4AD4" w:rsidP="00BB4AD4">
      <w:pPr>
        <w:widowControl w:val="0"/>
        <w:adjustRightInd w:val="0"/>
        <w:spacing w:after="0" w:line="240" w:lineRule="auto"/>
        <w:textAlignment w:val="baseline"/>
        <w:outlineLvl w:val="0"/>
        <w:rPr>
          <w:rFonts w:ascii="Times New Roman" w:eastAsia="Times New Roman" w:hAnsi="Times New Roman" w:cs="Times New Roman"/>
          <w:sz w:val="24"/>
          <w:szCs w:val="24"/>
          <w:lang w:eastAsia="ar-SA"/>
        </w:rPr>
      </w:pPr>
    </w:p>
    <w:p w:rsidR="00BB4AD4" w:rsidRPr="00BB4AD4" w:rsidRDefault="00D52FB6" w:rsidP="00BB4AD4">
      <w:pPr>
        <w:widowControl w:val="0"/>
        <w:adjustRightInd w:val="0"/>
        <w:spacing w:after="0" w:line="240" w:lineRule="auto"/>
        <w:ind w:left="2832"/>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4AD4" w:rsidRPr="00BB4AD4">
        <w:rPr>
          <w:rFonts w:ascii="Times New Roman" w:eastAsia="Times New Roman" w:hAnsi="Times New Roman" w:cs="Times New Roman"/>
          <w:sz w:val="28"/>
          <w:szCs w:val="28"/>
          <w:lang w:eastAsia="ru-RU"/>
        </w:rPr>
        <w:t>РОССИЙСКАЯ ФЕДЕРАЦИЯ</w:t>
      </w: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РОСТОВСКАЯ ОБЛАСТЬ</w:t>
      </w: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МЯСНИКОВСКИЙ РАЙОН</w:t>
      </w: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МУНИЦИПАЛЬНОЕ ОБРАЗОВАНИЕ</w:t>
      </w: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«НЕДВИГОВСКОЕ СЕЛЬСКОЕ ПОСЕЛЕНИЕ»</w:t>
      </w: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BB4AD4" w:rsidRPr="00BB4AD4" w:rsidRDefault="00BB4AD4" w:rsidP="00BB4AD4">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СОБРАНИЕ ДЕПУТАТОВ НЕДВИГОВСКОГО СЕЛЬСКОГО ПОСЕЛЕНИЯ</w:t>
      </w: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BB4AD4" w:rsidRPr="00BB4AD4" w:rsidRDefault="00BB4AD4" w:rsidP="00BB4AD4">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РЕШЕНИЕ</w:t>
      </w: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BB4AD4" w:rsidRPr="00BB4AD4" w:rsidRDefault="00BB4AD4" w:rsidP="00BB4AD4">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12.08.2024 года                                   № 103                                  х. </w:t>
      </w:r>
      <w:proofErr w:type="spellStart"/>
      <w:r w:rsidRPr="00BB4AD4">
        <w:rPr>
          <w:rFonts w:ascii="Times New Roman" w:eastAsia="Times New Roman" w:hAnsi="Times New Roman" w:cs="Times New Roman"/>
          <w:sz w:val="28"/>
          <w:szCs w:val="28"/>
          <w:lang w:eastAsia="ru-RU"/>
        </w:rPr>
        <w:t>Недвиговка</w:t>
      </w:r>
      <w:proofErr w:type="spellEnd"/>
    </w:p>
    <w:p w:rsidR="00BB4AD4" w:rsidRPr="00BB4AD4" w:rsidRDefault="00BB4AD4" w:rsidP="00BB4AD4">
      <w:pPr>
        <w:widowControl w:val="0"/>
        <w:adjustRightInd w:val="0"/>
        <w:spacing w:after="0" w:line="240" w:lineRule="auto"/>
        <w:textAlignment w:val="baseline"/>
        <w:rPr>
          <w:rFonts w:ascii="Times New Roman" w:eastAsia="Times New Roman" w:hAnsi="Times New Roman" w:cs="Times New Roman"/>
          <w:sz w:val="28"/>
          <w:szCs w:val="28"/>
          <w:lang w:eastAsia="ru-RU"/>
        </w:rPr>
      </w:pPr>
    </w:p>
    <w:p w:rsidR="00BB4AD4" w:rsidRPr="00BB4AD4" w:rsidRDefault="00BB4AD4" w:rsidP="00BB4AD4">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«О признании утратившим силу решения Собрания депутатов Недвиговского сельского поселения № 98 от 28.06.2024 года»</w:t>
      </w:r>
    </w:p>
    <w:p w:rsidR="00BB4AD4" w:rsidRPr="00BB4AD4" w:rsidRDefault="00BB4AD4" w:rsidP="00BB4AD4">
      <w:pPr>
        <w:widowControl w:val="0"/>
        <w:adjustRightInd w:val="0"/>
        <w:spacing w:after="0" w:line="240" w:lineRule="auto"/>
        <w:textAlignment w:val="baseline"/>
        <w:rPr>
          <w:rFonts w:ascii="Times New Roman" w:eastAsia="Times New Roman" w:hAnsi="Times New Roman" w:cs="Times New Roman"/>
          <w:sz w:val="28"/>
          <w:szCs w:val="28"/>
          <w:lang w:eastAsia="ru-RU"/>
        </w:rPr>
      </w:pPr>
    </w:p>
    <w:p w:rsidR="00BB4AD4" w:rsidRPr="00BB4AD4" w:rsidRDefault="00BB4AD4" w:rsidP="00BB4AD4">
      <w:pPr>
        <w:spacing w:after="0" w:line="240" w:lineRule="auto"/>
        <w:ind w:firstLine="708"/>
        <w:jc w:val="both"/>
        <w:outlineLvl w:val="0"/>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В соответствии с положениями Федерального Закона от 06.10.2003 № 131-ФЗ «Об общих принципах организации местного самоуправления в Российской Федерации», Устава муниципального образования «</w:t>
      </w:r>
      <w:proofErr w:type="spellStart"/>
      <w:r w:rsidRPr="00BB4AD4">
        <w:rPr>
          <w:rFonts w:ascii="Times New Roman" w:eastAsia="Times New Roman" w:hAnsi="Times New Roman" w:cs="Times New Roman"/>
          <w:sz w:val="28"/>
          <w:szCs w:val="28"/>
          <w:lang w:eastAsia="ru-RU"/>
        </w:rPr>
        <w:t>Недвиговское</w:t>
      </w:r>
      <w:proofErr w:type="spellEnd"/>
      <w:r w:rsidRPr="00BB4AD4">
        <w:rPr>
          <w:rFonts w:ascii="Times New Roman" w:eastAsia="Times New Roman" w:hAnsi="Times New Roman" w:cs="Times New Roman"/>
          <w:sz w:val="28"/>
          <w:szCs w:val="28"/>
          <w:lang w:eastAsia="ru-RU"/>
        </w:rPr>
        <w:t xml:space="preserve"> сельское поселение», Собрание депутатов Недвиговского сельского поселения, </w:t>
      </w:r>
    </w:p>
    <w:p w:rsidR="00BB4AD4" w:rsidRPr="00BB4AD4" w:rsidRDefault="00BB4AD4" w:rsidP="00BB4AD4">
      <w:pPr>
        <w:spacing w:after="0" w:line="240" w:lineRule="auto"/>
        <w:ind w:firstLine="708"/>
        <w:jc w:val="both"/>
        <w:outlineLvl w:val="0"/>
        <w:rPr>
          <w:rFonts w:ascii="Times New Roman" w:eastAsia="Times New Roman" w:hAnsi="Times New Roman" w:cs="Times New Roman"/>
          <w:sz w:val="28"/>
          <w:szCs w:val="28"/>
          <w:lang w:eastAsia="ru-RU"/>
        </w:rPr>
      </w:pPr>
    </w:p>
    <w:p w:rsidR="00BB4AD4" w:rsidRPr="00BB4AD4" w:rsidRDefault="00BB4AD4" w:rsidP="00BB4AD4">
      <w:pPr>
        <w:spacing w:after="0" w:line="360" w:lineRule="auto"/>
        <w:ind w:firstLine="708"/>
        <w:jc w:val="center"/>
        <w:outlineLvl w:val="0"/>
        <w:rPr>
          <w:rFonts w:ascii="Times New Roman" w:eastAsia="Times New Roman" w:hAnsi="Times New Roman" w:cs="Times New Roman"/>
          <w:b/>
          <w:sz w:val="28"/>
          <w:szCs w:val="28"/>
          <w:lang w:eastAsia="ru-RU"/>
        </w:rPr>
      </w:pPr>
      <w:r w:rsidRPr="00BB4AD4">
        <w:rPr>
          <w:rFonts w:ascii="Times New Roman" w:eastAsia="Times New Roman" w:hAnsi="Times New Roman" w:cs="Times New Roman"/>
          <w:b/>
          <w:sz w:val="28"/>
          <w:szCs w:val="28"/>
          <w:lang w:eastAsia="ru-RU"/>
        </w:rPr>
        <w:t>РЕШИЛО:</w:t>
      </w:r>
    </w:p>
    <w:p w:rsidR="00BB4AD4" w:rsidRPr="00BB4AD4" w:rsidRDefault="00BB4AD4" w:rsidP="00BB4AD4">
      <w:pPr>
        <w:widowControl w:val="0"/>
        <w:adjustRightInd w:val="0"/>
        <w:spacing w:after="0" w:line="240" w:lineRule="auto"/>
        <w:ind w:firstLine="709"/>
        <w:jc w:val="both"/>
        <w:textAlignment w:val="baseline"/>
        <w:rPr>
          <w:rFonts w:ascii="Times New Roman" w:eastAsia="Times New Roman" w:hAnsi="Times New Roman" w:cs="Times New Roman"/>
          <w:sz w:val="28"/>
          <w:lang w:eastAsia="ru-RU"/>
        </w:rPr>
      </w:pPr>
      <w:r w:rsidRPr="00BB4AD4">
        <w:rPr>
          <w:rFonts w:ascii="Times New Roman" w:eastAsia="Calibri" w:hAnsi="Times New Roman" w:cs="Times New Roman"/>
          <w:sz w:val="28"/>
          <w:szCs w:val="1700"/>
        </w:rPr>
        <w:t>1. Признать утратившим силу решение Собрания депутатов Недвиговского сельского поселения от 28.06.2024 № 98</w:t>
      </w:r>
      <w:r w:rsidRPr="00BB4AD4">
        <w:rPr>
          <w:rFonts w:ascii="Times New Roman" w:eastAsia="Times New Roman" w:hAnsi="Times New Roman" w:cs="Times New Roman"/>
          <w:sz w:val="24"/>
          <w:szCs w:val="24"/>
          <w:lang w:eastAsia="ru-RU"/>
        </w:rPr>
        <w:t xml:space="preserve"> «</w:t>
      </w:r>
      <w:r w:rsidRPr="00BB4AD4">
        <w:rPr>
          <w:rFonts w:ascii="Times New Roman" w:eastAsia="Calibri" w:hAnsi="Times New Roman" w:cs="Times New Roman"/>
          <w:sz w:val="28"/>
          <w:szCs w:val="1700"/>
        </w:rPr>
        <w:t>О принятии Устава муниципального образования «</w:t>
      </w:r>
      <w:proofErr w:type="spellStart"/>
      <w:r w:rsidRPr="00BB4AD4">
        <w:rPr>
          <w:rFonts w:ascii="Times New Roman" w:eastAsia="Calibri" w:hAnsi="Times New Roman" w:cs="Times New Roman"/>
          <w:sz w:val="28"/>
          <w:szCs w:val="1700"/>
        </w:rPr>
        <w:t>Недвиговское</w:t>
      </w:r>
      <w:proofErr w:type="spellEnd"/>
      <w:r w:rsidRPr="00BB4AD4">
        <w:rPr>
          <w:rFonts w:ascii="Times New Roman" w:eastAsia="Calibri" w:hAnsi="Times New Roman" w:cs="Times New Roman"/>
          <w:sz w:val="28"/>
          <w:szCs w:val="1700"/>
        </w:rPr>
        <w:t xml:space="preserve"> сельское поселение» Мясниковского района Ростовской области».</w:t>
      </w:r>
    </w:p>
    <w:p w:rsidR="00BB4AD4" w:rsidRPr="00BB4AD4" w:rsidRDefault="00BB4AD4" w:rsidP="00BB4AD4">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r w:rsidRPr="00BB4AD4">
        <w:rPr>
          <w:rFonts w:ascii="Times New Roman" w:eastAsia="Times New Roman" w:hAnsi="Times New Roman" w:cs="Arial"/>
          <w:sz w:val="28"/>
          <w:szCs w:val="28"/>
          <w:lang w:eastAsia="ru-RU"/>
        </w:rPr>
        <w:t>2. Настоящее решение опубликовать на официальном сайте Недвиговского сельского поселения (</w:t>
      </w:r>
      <w:hyperlink r:id="rId9" w:history="1">
        <w:r w:rsidRPr="00BB4AD4">
          <w:rPr>
            <w:rFonts w:ascii="Times New Roman" w:eastAsia="Times New Roman" w:hAnsi="Times New Roman" w:cs="Arial"/>
            <w:color w:val="0563C1"/>
            <w:sz w:val="28"/>
            <w:szCs w:val="28"/>
            <w:u w:val="single"/>
            <w:lang w:eastAsia="ru-RU"/>
          </w:rPr>
          <w:t>www.nedvig.amrro.ru</w:t>
        </w:r>
      </w:hyperlink>
      <w:r w:rsidRPr="00BB4AD4">
        <w:rPr>
          <w:rFonts w:ascii="Times New Roman" w:eastAsia="Times New Roman" w:hAnsi="Times New Roman" w:cs="Arial"/>
          <w:sz w:val="28"/>
          <w:szCs w:val="28"/>
          <w:lang w:eastAsia="ru-RU"/>
        </w:rPr>
        <w:t>).</w:t>
      </w:r>
    </w:p>
    <w:p w:rsidR="00BB4AD4" w:rsidRPr="00BB4AD4" w:rsidRDefault="00BB4AD4" w:rsidP="00BB4AD4">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r w:rsidRPr="00BB4AD4">
        <w:rPr>
          <w:rFonts w:ascii="Times New Roman" w:eastAsia="Times New Roman" w:hAnsi="Times New Roman" w:cs="Times New Roman"/>
          <w:color w:val="1C1C1C"/>
          <w:sz w:val="28"/>
          <w:szCs w:val="28"/>
          <w:lang w:eastAsia="ru-RU"/>
        </w:rPr>
        <w:lastRenderedPageBreak/>
        <w:t xml:space="preserve">3.Контроль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 (председатель комиссии - </w:t>
      </w:r>
      <w:proofErr w:type="spellStart"/>
      <w:r w:rsidRPr="00BB4AD4">
        <w:rPr>
          <w:rFonts w:ascii="Times New Roman" w:eastAsia="Times New Roman" w:hAnsi="Times New Roman" w:cs="Times New Roman"/>
          <w:color w:val="1C1C1C"/>
          <w:sz w:val="28"/>
          <w:szCs w:val="28"/>
          <w:lang w:eastAsia="ru-RU"/>
        </w:rPr>
        <w:t>Нормухаметова</w:t>
      </w:r>
      <w:proofErr w:type="spellEnd"/>
      <w:r w:rsidRPr="00BB4AD4">
        <w:rPr>
          <w:rFonts w:ascii="Times New Roman" w:eastAsia="Times New Roman" w:hAnsi="Times New Roman" w:cs="Times New Roman"/>
          <w:color w:val="1C1C1C"/>
          <w:sz w:val="28"/>
          <w:szCs w:val="28"/>
          <w:lang w:eastAsia="ru-RU"/>
        </w:rPr>
        <w:t xml:space="preserve"> Е.П.).</w:t>
      </w:r>
    </w:p>
    <w:p w:rsidR="00BB4AD4" w:rsidRPr="00BB4AD4" w:rsidRDefault="00BB4AD4" w:rsidP="00BB4AD4">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color w:val="1C1C1C"/>
          <w:sz w:val="28"/>
          <w:szCs w:val="28"/>
          <w:lang w:eastAsia="ru-RU"/>
        </w:rPr>
        <w:t>4. Настоящее решение вступает в силу со дня его официального оп</w:t>
      </w:r>
      <w:r w:rsidRPr="00BB4AD4">
        <w:rPr>
          <w:rFonts w:ascii="Times New Roman" w:eastAsia="Times New Roman" w:hAnsi="Times New Roman" w:cs="Times New Roman"/>
          <w:sz w:val="28"/>
          <w:szCs w:val="28"/>
          <w:lang w:eastAsia="ru-RU"/>
        </w:rPr>
        <w:t>убликования.</w:t>
      </w:r>
    </w:p>
    <w:p w:rsidR="00BB4AD4" w:rsidRPr="00BB4AD4" w:rsidRDefault="00BB4AD4" w:rsidP="00BB4AD4">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BB4AD4" w:rsidRPr="00BB4AD4" w:rsidRDefault="00BB4AD4" w:rsidP="00BB4AD4">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Председатель Собрания депутатов -</w:t>
      </w:r>
    </w:p>
    <w:p w:rsidR="00BB4AD4" w:rsidRPr="00BB4AD4" w:rsidRDefault="00BB4AD4" w:rsidP="00BB4AD4">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BB4AD4">
        <w:rPr>
          <w:rFonts w:ascii="Times New Roman" w:eastAsia="Times New Roman" w:hAnsi="Times New Roman" w:cs="Times New Roman"/>
          <w:sz w:val="28"/>
          <w:szCs w:val="28"/>
          <w:lang w:eastAsia="ru-RU"/>
        </w:rPr>
        <w:t>О.И.Локтионова</w:t>
      </w:r>
      <w:proofErr w:type="spellEnd"/>
    </w:p>
    <w:p w:rsidR="00BB4AD4" w:rsidRDefault="00BB4AD4" w:rsidP="00BB4AD4">
      <w:pPr>
        <w:spacing w:after="0" w:line="240" w:lineRule="auto"/>
        <w:outlineLvl w:val="0"/>
        <w:rPr>
          <w:rFonts w:ascii="Calibri" w:eastAsia="Calibri" w:hAnsi="Calibri" w:cs="Kokila"/>
          <w:szCs w:val="20"/>
          <w:lang w:bidi="hi-IN"/>
        </w:rPr>
      </w:pPr>
    </w:p>
    <w:p w:rsidR="00BB4AD4" w:rsidRDefault="00BB4AD4" w:rsidP="00BB4AD4">
      <w:pPr>
        <w:spacing w:after="0" w:line="240" w:lineRule="auto"/>
        <w:outlineLvl w:val="0"/>
        <w:rPr>
          <w:rFonts w:ascii="Calibri" w:eastAsia="Calibri" w:hAnsi="Calibri" w:cs="Kokila"/>
          <w:szCs w:val="20"/>
          <w:lang w:bidi="hi-IN"/>
        </w:rPr>
      </w:pPr>
      <w:r>
        <w:rPr>
          <w:rFonts w:ascii="Calibri" w:eastAsia="Calibri" w:hAnsi="Calibri" w:cs="Kokila"/>
          <w:szCs w:val="20"/>
          <w:lang w:bidi="hi-IN"/>
        </w:rPr>
        <w:t xml:space="preserve">                                                                </w:t>
      </w:r>
    </w:p>
    <w:p w:rsidR="00BB4AD4" w:rsidRDefault="00BB4AD4" w:rsidP="00BB4AD4">
      <w:pPr>
        <w:spacing w:after="0" w:line="240" w:lineRule="auto"/>
        <w:outlineLvl w:val="0"/>
        <w:rPr>
          <w:rFonts w:ascii="Calibri" w:eastAsia="Calibri" w:hAnsi="Calibri" w:cs="Kokila"/>
          <w:szCs w:val="20"/>
          <w:lang w:bidi="hi-IN"/>
        </w:rPr>
      </w:pPr>
    </w:p>
    <w:p w:rsidR="00F67C5E" w:rsidRDefault="00F67C5E" w:rsidP="00BB4AD4">
      <w:pPr>
        <w:spacing w:after="0" w:line="240" w:lineRule="auto"/>
        <w:ind w:left="2832" w:firstLine="708"/>
        <w:outlineLvl w:val="0"/>
        <w:rPr>
          <w:rFonts w:ascii="Times New Roman" w:eastAsia="Times New Roman" w:hAnsi="Times New Roman" w:cs="Times New Roman"/>
          <w:sz w:val="28"/>
          <w:szCs w:val="28"/>
          <w:lang w:eastAsia="ru-RU"/>
        </w:rPr>
      </w:pPr>
    </w:p>
    <w:p w:rsidR="00F67C5E" w:rsidRDefault="00F67C5E" w:rsidP="00BB4AD4">
      <w:pPr>
        <w:spacing w:after="0" w:line="240" w:lineRule="auto"/>
        <w:ind w:left="2832" w:firstLine="708"/>
        <w:outlineLvl w:val="0"/>
        <w:rPr>
          <w:rFonts w:ascii="Times New Roman" w:eastAsia="Times New Roman" w:hAnsi="Times New Roman" w:cs="Times New Roman"/>
          <w:sz w:val="28"/>
          <w:szCs w:val="28"/>
          <w:lang w:eastAsia="ru-RU"/>
        </w:rPr>
      </w:pPr>
    </w:p>
    <w:p w:rsidR="00F67C5E" w:rsidRDefault="00F67C5E" w:rsidP="00BB4AD4">
      <w:pPr>
        <w:spacing w:after="0" w:line="240" w:lineRule="auto"/>
        <w:ind w:left="2832" w:firstLine="708"/>
        <w:outlineLvl w:val="0"/>
        <w:rPr>
          <w:rFonts w:ascii="Times New Roman" w:eastAsia="Times New Roman" w:hAnsi="Times New Roman" w:cs="Times New Roman"/>
          <w:sz w:val="28"/>
          <w:szCs w:val="28"/>
          <w:lang w:eastAsia="ru-RU"/>
        </w:rPr>
      </w:pPr>
    </w:p>
    <w:p w:rsidR="00D52FB6" w:rsidRDefault="00D52FB6"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853264" w:rsidRDefault="00853264" w:rsidP="00BB4AD4">
      <w:pPr>
        <w:spacing w:after="0" w:line="240" w:lineRule="auto"/>
        <w:ind w:left="2832" w:firstLine="708"/>
        <w:outlineLvl w:val="0"/>
        <w:rPr>
          <w:rFonts w:ascii="Times New Roman" w:eastAsia="Times New Roman" w:hAnsi="Times New Roman" w:cs="Times New Roman"/>
          <w:sz w:val="28"/>
          <w:szCs w:val="28"/>
          <w:lang w:eastAsia="ru-RU"/>
        </w:rPr>
      </w:pPr>
    </w:p>
    <w:p w:rsidR="00BB4AD4" w:rsidRPr="00BB4AD4" w:rsidRDefault="00BB4AD4" w:rsidP="00BB4AD4">
      <w:pPr>
        <w:spacing w:after="0" w:line="240" w:lineRule="auto"/>
        <w:ind w:left="2832" w:firstLine="708"/>
        <w:outlineLvl w:val="0"/>
        <w:rPr>
          <w:rFonts w:ascii="Times New Roman" w:eastAsia="Times New Roman" w:hAnsi="Times New Roman" w:cs="Times New Roman"/>
          <w:i/>
          <w:sz w:val="28"/>
          <w:szCs w:val="28"/>
          <w:u w:val="single"/>
          <w:lang w:eastAsia="ru-RU"/>
        </w:rPr>
      </w:pPr>
      <w:r w:rsidRPr="00BB4AD4">
        <w:rPr>
          <w:rFonts w:ascii="Times New Roman" w:eastAsia="Times New Roman" w:hAnsi="Times New Roman" w:cs="Times New Roman"/>
          <w:sz w:val="28"/>
          <w:szCs w:val="28"/>
          <w:lang w:eastAsia="ru-RU"/>
        </w:rPr>
        <w:lastRenderedPageBreak/>
        <w:t>РОССИЙСКАЯ ФЕДЕРАЦИЯ</w:t>
      </w:r>
    </w:p>
    <w:p w:rsidR="00BB4AD4" w:rsidRPr="00BB4AD4" w:rsidRDefault="00BB4AD4" w:rsidP="00BB4AD4">
      <w:pPr>
        <w:spacing w:after="0" w:line="240" w:lineRule="auto"/>
        <w:jc w:val="center"/>
        <w:outlineLvl w:val="0"/>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РОСТОВСКАЯ ОБЛАСТЬ </w:t>
      </w:r>
    </w:p>
    <w:p w:rsidR="00BB4AD4" w:rsidRPr="00BB4AD4" w:rsidRDefault="00BB4AD4" w:rsidP="00BB4AD4">
      <w:pPr>
        <w:spacing w:after="0" w:line="240" w:lineRule="auto"/>
        <w:jc w:val="center"/>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МЯСНИКОВСКИЙ РАЙОН</w:t>
      </w:r>
    </w:p>
    <w:p w:rsidR="00BB4AD4" w:rsidRPr="00BB4AD4" w:rsidRDefault="00BB4AD4" w:rsidP="00BB4AD4">
      <w:pPr>
        <w:spacing w:after="0" w:line="240" w:lineRule="auto"/>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                                                                                                              </w:t>
      </w:r>
    </w:p>
    <w:p w:rsidR="00BB4AD4" w:rsidRPr="00BB4AD4" w:rsidRDefault="00BB4AD4" w:rsidP="00BB4AD4">
      <w:pPr>
        <w:spacing w:after="0" w:line="240" w:lineRule="auto"/>
        <w:jc w:val="center"/>
        <w:outlineLvl w:val="0"/>
        <w:rPr>
          <w:rFonts w:ascii="Times New Roman" w:eastAsia="Times New Roman" w:hAnsi="Times New Roman" w:cs="Times New Roman"/>
          <w:b/>
          <w:sz w:val="28"/>
          <w:szCs w:val="28"/>
          <w:lang w:eastAsia="ru-RU"/>
        </w:rPr>
      </w:pPr>
      <w:r w:rsidRPr="00BB4AD4">
        <w:rPr>
          <w:rFonts w:ascii="Times New Roman" w:eastAsia="Times New Roman" w:hAnsi="Times New Roman" w:cs="Times New Roman"/>
          <w:b/>
          <w:sz w:val="28"/>
          <w:szCs w:val="28"/>
          <w:lang w:eastAsia="ru-RU"/>
        </w:rPr>
        <w:t xml:space="preserve">СОБРАНИЕ ДЕПУТАТОВ </w:t>
      </w:r>
    </w:p>
    <w:p w:rsidR="00BB4AD4" w:rsidRPr="00BB4AD4" w:rsidRDefault="00BB4AD4" w:rsidP="00BB4AD4">
      <w:pPr>
        <w:spacing w:after="0" w:line="240" w:lineRule="auto"/>
        <w:jc w:val="center"/>
        <w:rPr>
          <w:rFonts w:ascii="Times New Roman" w:eastAsia="Times New Roman" w:hAnsi="Times New Roman" w:cs="Times New Roman"/>
          <w:b/>
          <w:sz w:val="28"/>
          <w:szCs w:val="28"/>
          <w:lang w:eastAsia="ru-RU"/>
        </w:rPr>
      </w:pPr>
      <w:r w:rsidRPr="00BB4AD4">
        <w:rPr>
          <w:rFonts w:ascii="Times New Roman" w:eastAsia="Times New Roman" w:hAnsi="Times New Roman" w:cs="Times New Roman"/>
          <w:b/>
          <w:sz w:val="28"/>
          <w:szCs w:val="28"/>
          <w:lang w:eastAsia="ru-RU"/>
        </w:rPr>
        <w:t>НЕДВИГОВСКОЕ СЕЛЬСКОГО ПОСЕЛЕНИЯ</w:t>
      </w:r>
    </w:p>
    <w:p w:rsidR="00BB4AD4" w:rsidRPr="00BB4AD4" w:rsidRDefault="00BB4AD4" w:rsidP="00BB4AD4">
      <w:pPr>
        <w:spacing w:after="0" w:line="240" w:lineRule="auto"/>
        <w:jc w:val="center"/>
        <w:rPr>
          <w:rFonts w:ascii="Times New Roman" w:eastAsia="Times New Roman" w:hAnsi="Times New Roman" w:cs="Times New Roman"/>
          <w:b/>
          <w:sz w:val="28"/>
          <w:szCs w:val="28"/>
          <w:lang w:eastAsia="ru-RU"/>
        </w:rPr>
      </w:pPr>
      <w:r w:rsidRPr="00BB4AD4">
        <w:rPr>
          <w:rFonts w:ascii="Times New Roman" w:eastAsia="Times New Roman" w:hAnsi="Times New Roman" w:cs="Times New Roman"/>
          <w:b/>
          <w:sz w:val="28"/>
          <w:szCs w:val="28"/>
          <w:lang w:eastAsia="ru-RU"/>
        </w:rPr>
        <w:t>ПЯТОГО СОЗЫВА</w:t>
      </w:r>
    </w:p>
    <w:p w:rsidR="00BB4AD4" w:rsidRPr="00BB4AD4" w:rsidRDefault="00BB4AD4" w:rsidP="00BB4AD4">
      <w:pPr>
        <w:spacing w:after="0" w:line="240" w:lineRule="auto"/>
        <w:jc w:val="center"/>
        <w:rPr>
          <w:rFonts w:ascii="Times New Roman" w:eastAsia="Times New Roman" w:hAnsi="Times New Roman" w:cs="Times New Roman"/>
          <w:b/>
          <w:sz w:val="28"/>
          <w:szCs w:val="28"/>
          <w:lang w:eastAsia="ru-RU"/>
        </w:rPr>
      </w:pPr>
    </w:p>
    <w:p w:rsidR="00BB4AD4" w:rsidRPr="00BB4AD4" w:rsidRDefault="00BB4AD4" w:rsidP="00BB4AD4">
      <w:pPr>
        <w:spacing w:after="0" w:line="240" w:lineRule="auto"/>
        <w:jc w:val="center"/>
        <w:rPr>
          <w:rFonts w:ascii="Times New Roman" w:eastAsia="Times New Roman" w:hAnsi="Times New Roman" w:cs="Times New Roman"/>
          <w:b/>
          <w:sz w:val="28"/>
          <w:szCs w:val="28"/>
          <w:lang w:eastAsia="ru-RU"/>
        </w:rPr>
      </w:pPr>
      <w:r w:rsidRPr="00BB4AD4">
        <w:rPr>
          <w:rFonts w:ascii="Times New Roman" w:eastAsia="Times New Roman" w:hAnsi="Times New Roman" w:cs="Times New Roman"/>
          <w:b/>
          <w:sz w:val="28"/>
          <w:szCs w:val="28"/>
          <w:lang w:eastAsia="ru-RU"/>
        </w:rPr>
        <w:t>Р Е Ш Е Н И Е</w:t>
      </w:r>
    </w:p>
    <w:p w:rsidR="00BB4AD4" w:rsidRPr="00BB4AD4" w:rsidRDefault="00BB4AD4" w:rsidP="00BB4AD4">
      <w:pPr>
        <w:spacing w:after="0" w:line="240" w:lineRule="auto"/>
        <w:jc w:val="center"/>
        <w:rPr>
          <w:rFonts w:ascii="Times New Roman" w:eastAsia="Times New Roman" w:hAnsi="Times New Roman" w:cs="Times New Roman"/>
          <w:b/>
          <w:sz w:val="28"/>
          <w:szCs w:val="28"/>
          <w:lang w:eastAsia="ru-RU"/>
        </w:rPr>
      </w:pPr>
    </w:p>
    <w:p w:rsidR="00BB4AD4" w:rsidRPr="00BB4AD4" w:rsidRDefault="00BB4AD4" w:rsidP="00BB4AD4">
      <w:pPr>
        <w:spacing w:after="0" w:line="240" w:lineRule="auto"/>
        <w:ind w:right="-1"/>
        <w:jc w:val="center"/>
        <w:rPr>
          <w:rFonts w:ascii="Times New Roman" w:eastAsia="Times New Roman" w:hAnsi="Times New Roman" w:cs="Times New Roman"/>
          <w:b/>
          <w:sz w:val="28"/>
          <w:szCs w:val="28"/>
          <w:lang w:eastAsia="ru-RU"/>
        </w:rPr>
      </w:pPr>
      <w:r w:rsidRPr="00BB4AD4">
        <w:rPr>
          <w:rFonts w:ascii="Times New Roman" w:eastAsia="Times New Roman" w:hAnsi="Times New Roman" w:cs="Times New Roman"/>
          <w:b/>
          <w:sz w:val="28"/>
          <w:szCs w:val="28"/>
          <w:lang w:eastAsia="ru-RU"/>
        </w:rPr>
        <w:t>О внесении изменений в Решение Собрания депутатов Недвиговского сельского поселения № 109 от 28.12.2020</w:t>
      </w:r>
    </w:p>
    <w:p w:rsidR="00BB4AD4" w:rsidRPr="00BB4AD4" w:rsidRDefault="00BB4AD4" w:rsidP="00BB4AD4">
      <w:pPr>
        <w:spacing w:after="0" w:line="240" w:lineRule="auto"/>
        <w:jc w:val="both"/>
        <w:rPr>
          <w:rFonts w:ascii="Times New Roman" w:eastAsia="Times New Roman" w:hAnsi="Times New Roman" w:cs="Times New Roman"/>
          <w:bCs/>
          <w:sz w:val="28"/>
          <w:szCs w:val="28"/>
          <w:lang w:eastAsia="ru-RU"/>
        </w:rPr>
      </w:pPr>
    </w:p>
    <w:p w:rsidR="00BB4AD4" w:rsidRPr="00BB4AD4" w:rsidRDefault="00BB4AD4" w:rsidP="00BB4AD4">
      <w:pPr>
        <w:spacing w:after="0" w:line="240" w:lineRule="auto"/>
        <w:jc w:val="both"/>
        <w:rPr>
          <w:rFonts w:ascii="Times New Roman" w:eastAsia="Times New Roman" w:hAnsi="Times New Roman" w:cs="Times New Roman"/>
          <w:bCs/>
          <w:sz w:val="28"/>
          <w:szCs w:val="28"/>
          <w:lang w:eastAsia="ru-RU"/>
        </w:rPr>
      </w:pPr>
      <w:r w:rsidRPr="00BB4AD4">
        <w:rPr>
          <w:rFonts w:ascii="Times New Roman" w:eastAsia="Times New Roman" w:hAnsi="Times New Roman" w:cs="Times New Roman"/>
          <w:bCs/>
          <w:sz w:val="28"/>
          <w:szCs w:val="28"/>
          <w:lang w:eastAsia="ru-RU"/>
        </w:rPr>
        <w:t>Принято Собранием депутатов</w:t>
      </w:r>
    </w:p>
    <w:p w:rsidR="00BB4AD4" w:rsidRPr="00BB4AD4" w:rsidRDefault="00BB4AD4" w:rsidP="00BB4AD4">
      <w:pPr>
        <w:spacing w:after="0" w:line="240" w:lineRule="auto"/>
        <w:jc w:val="both"/>
        <w:rPr>
          <w:rFonts w:ascii="Times New Roman" w:eastAsia="Times New Roman" w:hAnsi="Times New Roman" w:cs="Times New Roman"/>
          <w:bCs/>
          <w:sz w:val="28"/>
          <w:szCs w:val="28"/>
          <w:lang w:eastAsia="ru-RU"/>
        </w:rPr>
      </w:pPr>
      <w:proofErr w:type="spellStart"/>
      <w:r w:rsidRPr="00BB4AD4">
        <w:rPr>
          <w:rFonts w:ascii="Times New Roman" w:eastAsia="Times New Roman" w:hAnsi="Times New Roman" w:cs="Times New Roman"/>
          <w:bCs/>
          <w:sz w:val="28"/>
          <w:szCs w:val="28"/>
          <w:lang w:eastAsia="ru-RU"/>
        </w:rPr>
        <w:t>Недвиговское</w:t>
      </w:r>
      <w:proofErr w:type="spellEnd"/>
      <w:r w:rsidRPr="00BB4AD4">
        <w:rPr>
          <w:rFonts w:ascii="Times New Roman" w:eastAsia="Times New Roman" w:hAnsi="Times New Roman" w:cs="Times New Roman"/>
          <w:bCs/>
          <w:sz w:val="28"/>
          <w:szCs w:val="28"/>
          <w:lang w:eastAsia="ru-RU"/>
        </w:rPr>
        <w:t xml:space="preserve"> сельского поселения       № 104                               12.08.2024 г.</w:t>
      </w:r>
    </w:p>
    <w:p w:rsidR="00BB4AD4" w:rsidRPr="00BB4AD4" w:rsidRDefault="00BB4AD4" w:rsidP="00BB4A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0" w:name="_Hlk24985296"/>
    </w:p>
    <w:bookmarkEnd w:id="0"/>
    <w:p w:rsidR="00BB4AD4" w:rsidRPr="00BB4AD4" w:rsidRDefault="00BB4AD4" w:rsidP="00BB4AD4">
      <w:pPr>
        <w:widowControl w:val="0"/>
        <w:suppressAutoHyphens/>
        <w:spacing w:after="0" w:line="240" w:lineRule="auto"/>
        <w:ind w:firstLine="567"/>
        <w:jc w:val="both"/>
        <w:rPr>
          <w:rFonts w:ascii="Times New Roman" w:eastAsia="Times New Roman" w:hAnsi="Times New Roman" w:cs="Times New Roman"/>
          <w:bCs/>
          <w:sz w:val="28"/>
          <w:szCs w:val="28"/>
          <w:lang w:eastAsia="ru-RU"/>
        </w:rPr>
      </w:pPr>
      <w:r w:rsidRPr="00BB4AD4">
        <w:rPr>
          <w:rFonts w:ascii="Times New Roman" w:eastAsia="Times New Roman" w:hAnsi="Times New Roman" w:cs="Times New Roman"/>
          <w:bCs/>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Областного закона Ростовской области от 18.04.2024 № 119-ЗС «О внесении изменений в Областной закон «Об оплате труда работников, осуществляющих техническое обеспечение деятельности государственных органов Ростовской области, и обслуживающего персонала государственных органов Ростовской области», Собрание депутатов </w:t>
      </w:r>
      <w:proofErr w:type="spellStart"/>
      <w:r w:rsidRPr="00BB4AD4">
        <w:rPr>
          <w:rFonts w:ascii="Times New Roman" w:eastAsia="Times New Roman" w:hAnsi="Times New Roman" w:cs="Times New Roman"/>
          <w:bCs/>
          <w:sz w:val="28"/>
          <w:szCs w:val="28"/>
          <w:lang w:eastAsia="ru-RU"/>
        </w:rPr>
        <w:t>Недвиговское</w:t>
      </w:r>
      <w:proofErr w:type="spellEnd"/>
      <w:r w:rsidRPr="00BB4AD4">
        <w:rPr>
          <w:rFonts w:ascii="Times New Roman" w:eastAsia="Times New Roman" w:hAnsi="Times New Roman" w:cs="Times New Roman"/>
          <w:bCs/>
          <w:sz w:val="28"/>
          <w:szCs w:val="28"/>
          <w:lang w:eastAsia="ru-RU"/>
        </w:rPr>
        <w:t xml:space="preserve"> сельского поселения</w:t>
      </w:r>
    </w:p>
    <w:p w:rsidR="00BB4AD4" w:rsidRPr="00BB4AD4" w:rsidRDefault="00BB4AD4" w:rsidP="00BB4AD4">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p>
    <w:p w:rsidR="00BB4AD4" w:rsidRPr="00BB4AD4" w:rsidRDefault="00BB4AD4" w:rsidP="00BB4AD4">
      <w:pPr>
        <w:widowControl w:val="0"/>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BB4AD4">
        <w:rPr>
          <w:rFonts w:ascii="Times New Roman" w:eastAsia="Times New Roman" w:hAnsi="Times New Roman" w:cs="Times New Roman"/>
          <w:bCs/>
          <w:color w:val="000000"/>
          <w:sz w:val="28"/>
          <w:szCs w:val="28"/>
          <w:lang w:eastAsia="ru-RU"/>
        </w:rPr>
        <w:t>РЕШИЛО:</w:t>
      </w:r>
    </w:p>
    <w:p w:rsidR="00BB4AD4" w:rsidRPr="00BB4AD4" w:rsidRDefault="00BB4AD4" w:rsidP="00BB4AD4">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p>
    <w:p w:rsidR="00BB4AD4" w:rsidRPr="00BB4AD4" w:rsidRDefault="00BB4AD4" w:rsidP="00BB4AD4">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sz w:val="28"/>
          <w:szCs w:val="28"/>
          <w:lang w:eastAsia="ru-RU"/>
        </w:rPr>
      </w:pPr>
      <w:r w:rsidRPr="00BB4AD4">
        <w:rPr>
          <w:rFonts w:ascii="Times New Roman" w:eastAsia="Times New Roman" w:hAnsi="Times New Roman" w:cs="Times New Roman"/>
          <w:bCs/>
          <w:sz w:val="28"/>
          <w:szCs w:val="28"/>
          <w:lang w:eastAsia="ru-RU"/>
        </w:rPr>
        <w:t xml:space="preserve">    1.</w:t>
      </w:r>
      <w:r w:rsidRPr="00BB4AD4">
        <w:rPr>
          <w:rFonts w:ascii="Times New Roman" w:eastAsia="Times New Roman" w:hAnsi="Times New Roman" w:cs="Times New Roman"/>
          <w:b/>
          <w:bCs/>
          <w:sz w:val="28"/>
          <w:szCs w:val="28"/>
          <w:lang w:eastAsia="ru-RU"/>
        </w:rPr>
        <w:t xml:space="preserve"> </w:t>
      </w:r>
      <w:r w:rsidRPr="00BB4AD4">
        <w:rPr>
          <w:rFonts w:ascii="Times New Roman" w:eastAsia="Times New Roman" w:hAnsi="Times New Roman" w:cs="Times New Roman"/>
          <w:bCs/>
          <w:color w:val="000000"/>
          <w:sz w:val="28"/>
          <w:szCs w:val="28"/>
          <w:lang w:eastAsia="ru-RU"/>
        </w:rPr>
        <w:t xml:space="preserve">Внести в Решение Собрания депутатов Недвиговского сельского поселения от 28.12.2020 №109 «Об оплате труда работников, осуществляющих техническое обеспечение деятельности Администрации </w:t>
      </w:r>
    </w:p>
    <w:p w:rsidR="00BB4AD4" w:rsidRPr="00BB4AD4" w:rsidRDefault="00BB4AD4" w:rsidP="00BB4AD4">
      <w:pPr>
        <w:widowControl w:val="0"/>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BB4AD4">
        <w:rPr>
          <w:rFonts w:ascii="Times New Roman" w:eastAsia="Times New Roman" w:hAnsi="Times New Roman" w:cs="Times New Roman"/>
          <w:bCs/>
          <w:color w:val="000000"/>
          <w:sz w:val="28"/>
          <w:szCs w:val="28"/>
          <w:lang w:eastAsia="ru-RU"/>
        </w:rPr>
        <w:t>Недвиговского сельского поселения и обслуживающего персонала Администрации Недвиговского сельского поселения» следующие изменения:</w:t>
      </w:r>
    </w:p>
    <w:p w:rsidR="00BB4AD4" w:rsidRPr="00BB4AD4" w:rsidRDefault="00BB4AD4" w:rsidP="00BB4AD4">
      <w:pPr>
        <w:ind w:left="360"/>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2.Подпункт 1 абзаца 2 части 5.1 изложить в следующей редакции:</w:t>
      </w:r>
    </w:p>
    <w:p w:rsidR="00BB4AD4" w:rsidRPr="00BB4AD4" w:rsidRDefault="00BB4AD4" w:rsidP="00BB4A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«1) работникам из числа технического персонала:</w:t>
      </w:r>
    </w:p>
    <w:p w:rsidR="00BB4AD4" w:rsidRPr="00BB4AD4" w:rsidRDefault="00BB4AD4" w:rsidP="00BB4AD4">
      <w:pPr>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старшему инспектору - до 250 процентов должностного оклада;</w:t>
      </w:r>
    </w:p>
    <w:p w:rsidR="00BB4AD4" w:rsidRPr="00BB4AD4" w:rsidRDefault="00BB4AD4" w:rsidP="00BB4AD4">
      <w:pPr>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инспектору - до 200 процентов должностного оклада;</w:t>
      </w:r>
    </w:p>
    <w:p w:rsidR="00BB4AD4" w:rsidRPr="00BB4AD4" w:rsidRDefault="00BB4AD4" w:rsidP="00BB4AD4">
      <w:pPr>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другим категориям работников из числа технического персонала - от 100 до 150 процентов должностного оклада.»</w:t>
      </w:r>
    </w:p>
    <w:p w:rsidR="00BB4AD4" w:rsidRPr="00BB4AD4" w:rsidRDefault="00BB4AD4" w:rsidP="00BB4AD4">
      <w:pPr>
        <w:autoSpaceDE w:val="0"/>
        <w:autoSpaceDN w:val="0"/>
        <w:adjustRightInd w:val="0"/>
        <w:spacing w:after="0" w:line="240" w:lineRule="auto"/>
        <w:ind w:left="1260"/>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spacing w:after="0" w:line="240" w:lineRule="auto"/>
        <w:ind w:left="1260"/>
        <w:jc w:val="both"/>
        <w:rPr>
          <w:rFonts w:ascii="Times New Roman" w:eastAsia="Times New Roman" w:hAnsi="Times New Roman" w:cs="Times New Roman"/>
          <w:sz w:val="28"/>
          <w:szCs w:val="28"/>
          <w:lang w:eastAsia="ru-RU"/>
        </w:rPr>
      </w:pPr>
    </w:p>
    <w:p w:rsidR="00BB4AD4" w:rsidRPr="00BB4AD4" w:rsidRDefault="00BB4AD4" w:rsidP="00BB4AD4">
      <w:pPr>
        <w:ind w:left="360"/>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3.Подпункт 1 абзаца 2 части 5.3 изложить в следующей редакции:</w:t>
      </w:r>
    </w:p>
    <w:p w:rsidR="00BB4AD4" w:rsidRPr="00BB4AD4" w:rsidRDefault="00BB4AD4" w:rsidP="00BB4A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«1) руководителям, старшим инспекторам и инспекторам из числа технического персонала - до 50 процентов должностного оклада;»</w:t>
      </w:r>
    </w:p>
    <w:p w:rsidR="00BB4AD4" w:rsidRPr="00BB4AD4" w:rsidRDefault="00BB4AD4" w:rsidP="00BB4A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B4AD4" w:rsidRPr="00BB4AD4" w:rsidRDefault="00BB4AD4" w:rsidP="00BB4AD4">
      <w:pPr>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В пункте 2 части 7:</w:t>
      </w:r>
    </w:p>
    <w:p w:rsidR="00BB4AD4" w:rsidRPr="00BB4AD4" w:rsidRDefault="00BB4AD4" w:rsidP="00BB4AD4">
      <w:pPr>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p>
    <w:p w:rsidR="00BB4AD4" w:rsidRPr="00BB4AD4" w:rsidRDefault="00BB4AD4" w:rsidP="00BB4AD4">
      <w:pPr>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подпункт 1 изложить в следующей редакции:</w:t>
      </w:r>
    </w:p>
    <w:p w:rsidR="00BB4AD4" w:rsidRPr="00BB4AD4" w:rsidRDefault="00BB4AD4" w:rsidP="00BB4A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«1) ежемесячной надбавки к должностному окладу за интенсивность и высокие результаты работы для работников, указанных в абзаце 1 подпункта 1 абзаца 2 части 5.1 - в размере 30 должностных окладов, для работников, указанных в абзаце 2 подпункта 1 абзаца 2 части 5.1 - в размере 24 должностных окладов, для работников, указанных в абзаце 3 подпункта 1 абзаца 2 части 5.1 - в размере 18 должностных окладов;»</w:t>
      </w:r>
    </w:p>
    <w:p w:rsidR="00BB4AD4" w:rsidRPr="00BB4AD4" w:rsidRDefault="00BB4AD4" w:rsidP="00BB4A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B4AD4" w:rsidRPr="00BB4AD4" w:rsidRDefault="00BB4AD4" w:rsidP="00BB4AD4">
      <w:pPr>
        <w:numPr>
          <w:ilvl w:val="0"/>
          <w:numId w:val="6"/>
        </w:numPr>
        <w:spacing w:after="0" w:line="240" w:lineRule="auto"/>
        <w:contextualSpacing/>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подпункт 3 изложить в следующей редакции:</w:t>
      </w:r>
    </w:p>
    <w:p w:rsidR="00BB4AD4" w:rsidRPr="00BB4AD4" w:rsidRDefault="00BB4AD4" w:rsidP="00BB4AD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«3) премии по результатам работы за месяц для работников, указанных в подпункте 1 пункта 3 части 5.3 - в размере 6 должностных окладов, для работников, указанных в подпункте 2 пункта 3 части 5.3-</w:t>
      </w:r>
      <w:r w:rsidRPr="00BB4AD4">
        <w:rPr>
          <w:rFonts w:ascii="Times New Roman" w:eastAsia="Times New Roman" w:hAnsi="Times New Roman" w:cs="Times New Roman"/>
          <w:sz w:val="24"/>
          <w:szCs w:val="24"/>
          <w:lang w:eastAsia="ru-RU"/>
        </w:rPr>
        <w:t xml:space="preserve"> </w:t>
      </w:r>
      <w:r w:rsidRPr="00BB4AD4">
        <w:rPr>
          <w:rFonts w:ascii="Times New Roman" w:eastAsia="Times New Roman" w:hAnsi="Times New Roman" w:cs="Times New Roman"/>
          <w:sz w:val="28"/>
          <w:szCs w:val="28"/>
          <w:lang w:eastAsia="ru-RU"/>
        </w:rPr>
        <w:t>в размере 3 должностных окладов;»</w:t>
      </w: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5. Приложение 1 к положению «Об оплате труда работников, не замещающих должности муниципальной службы и не являющихся муниципальными служащими и осуществляющих техническое обеспечение деятельности Администрации </w:t>
      </w:r>
      <w:proofErr w:type="spellStart"/>
      <w:r w:rsidRPr="00BB4AD4">
        <w:rPr>
          <w:rFonts w:ascii="Times New Roman" w:eastAsia="Times New Roman" w:hAnsi="Times New Roman" w:cs="Times New Roman"/>
          <w:sz w:val="28"/>
          <w:szCs w:val="28"/>
          <w:lang w:eastAsia="ru-RU"/>
        </w:rPr>
        <w:t>Недвиговское</w:t>
      </w:r>
      <w:proofErr w:type="spellEnd"/>
      <w:r w:rsidRPr="00BB4AD4">
        <w:rPr>
          <w:rFonts w:ascii="Times New Roman" w:eastAsia="Times New Roman" w:hAnsi="Times New Roman" w:cs="Times New Roman"/>
          <w:sz w:val="28"/>
          <w:szCs w:val="28"/>
          <w:lang w:eastAsia="ru-RU"/>
        </w:rPr>
        <w:t xml:space="preserve"> сельского поселения» изложить в следующей редакции:</w:t>
      </w: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Default="00BB4AD4" w:rsidP="00BB4AD4">
      <w:pPr>
        <w:autoSpaceDE w:val="0"/>
        <w:autoSpaceDN w:val="0"/>
        <w:adjustRightInd w:val="0"/>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jc w:val="both"/>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Default="00BB4AD4"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BB4AD4" w:rsidRDefault="00BB4AD4"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BB4AD4" w:rsidRDefault="00BB4AD4"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BB4AD4" w:rsidRDefault="00BB4AD4"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BB4AD4" w:rsidRDefault="00BB4AD4"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BB4AD4" w:rsidRDefault="00BB4AD4"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F67C5E" w:rsidRDefault="00F67C5E"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F67C5E" w:rsidRDefault="00F67C5E"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p>
    <w:p w:rsidR="00BB4AD4" w:rsidRPr="00BB4AD4" w:rsidRDefault="00BB4AD4" w:rsidP="00BB4AD4">
      <w:pPr>
        <w:autoSpaceDE w:val="0"/>
        <w:autoSpaceDN w:val="0"/>
        <w:adjustRightInd w:val="0"/>
        <w:spacing w:after="0" w:line="240" w:lineRule="auto"/>
        <w:ind w:left="5245"/>
        <w:jc w:val="center"/>
        <w:outlineLvl w:val="0"/>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lastRenderedPageBreak/>
        <w:t xml:space="preserve">Приложение 1 </w:t>
      </w:r>
    </w:p>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BB4AD4" w:rsidRDefault="00BB4AD4" w:rsidP="00BB4AD4">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B4AD4">
        <w:rPr>
          <w:rFonts w:ascii="Times New Roman" w:eastAsia="Times New Roman" w:hAnsi="Times New Roman" w:cs="Times New Roman"/>
          <w:bCs/>
          <w:sz w:val="28"/>
          <w:szCs w:val="28"/>
          <w:lang w:eastAsia="ru-RU"/>
        </w:rPr>
        <w:t xml:space="preserve">РАЗМЕРЫ </w:t>
      </w:r>
    </w:p>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B4AD4">
        <w:rPr>
          <w:rFonts w:ascii="Times New Roman" w:eastAsia="Times New Roman" w:hAnsi="Times New Roman" w:cs="Times New Roman"/>
          <w:bCs/>
          <w:sz w:val="28"/>
          <w:szCs w:val="28"/>
          <w:lang w:eastAsia="ru-RU"/>
        </w:rPr>
        <w:t>ДОЛЖНОСТНЫХ ОКЛАДОВ РАБОТНИКОВ,</w:t>
      </w:r>
    </w:p>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B4AD4">
        <w:rPr>
          <w:rFonts w:ascii="Times New Roman" w:eastAsia="Times New Roman" w:hAnsi="Times New Roman" w:cs="Times New Roman"/>
          <w:bCs/>
          <w:sz w:val="28"/>
          <w:szCs w:val="28"/>
          <w:lang w:eastAsia="ru-RU"/>
        </w:rPr>
        <w:t>ЗАНИМАЮЩИХ ДОЛЖНОСТИ, НЕ ОТНЕСЕННЫЕ К МУНИЦИПАЛЬНЫМ ДОЛЖНОСТЯМ, И ОСУЩЕСТВЛЯЮЩИХ ТЕХНИЧЕСКОЕ ОБЕСПЕЧЕНИЕ</w:t>
      </w:r>
    </w:p>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B4AD4">
        <w:rPr>
          <w:rFonts w:ascii="Times New Roman" w:eastAsia="Times New Roman" w:hAnsi="Times New Roman" w:cs="Times New Roman"/>
          <w:bCs/>
          <w:sz w:val="28"/>
          <w:szCs w:val="28"/>
          <w:lang w:eastAsia="ru-RU"/>
        </w:rPr>
        <w:t>ДЕЯТЕЛЬНОСТИ АДМИНИСТРАЦИИ НЕДВИГОВСКОЕ СЕЛЬСКОГО ПОСЕЛЕНИЯ</w:t>
      </w:r>
    </w:p>
    <w:p w:rsidR="00BB4AD4" w:rsidRPr="00BB4AD4" w:rsidRDefault="00BB4AD4" w:rsidP="00BB4AD4">
      <w:pPr>
        <w:autoSpaceDE w:val="0"/>
        <w:autoSpaceDN w:val="0"/>
        <w:adjustRightInd w:val="0"/>
        <w:spacing w:after="0" w:line="240" w:lineRule="auto"/>
        <w:rPr>
          <w:rFonts w:ascii="Times New Roman" w:eastAsia="Times New Roman" w:hAnsi="Times New Roman" w:cs="Times New Roman"/>
          <w:sz w:val="28"/>
          <w:szCs w:val="28"/>
          <w:lang w:eastAsia="ru-RU"/>
        </w:rPr>
      </w:pPr>
    </w:p>
    <w:tbl>
      <w:tblPr>
        <w:tblW w:w="9855" w:type="dxa"/>
        <w:tblInd w:w="70" w:type="dxa"/>
        <w:tblLayout w:type="fixed"/>
        <w:tblCellMar>
          <w:left w:w="70" w:type="dxa"/>
          <w:right w:w="70" w:type="dxa"/>
        </w:tblCellMar>
        <w:tblLook w:val="0000" w:firstRow="0" w:lastRow="0" w:firstColumn="0" w:lastColumn="0" w:noHBand="0" w:noVBand="0"/>
      </w:tblPr>
      <w:tblGrid>
        <w:gridCol w:w="540"/>
        <w:gridCol w:w="6885"/>
        <w:gridCol w:w="2430"/>
      </w:tblGrid>
      <w:tr w:rsidR="00BB4AD4" w:rsidRPr="00BB4AD4" w:rsidTr="00F67C5E">
        <w:trPr>
          <w:cantSplit/>
          <w:trHeight w:val="360"/>
        </w:trPr>
        <w:tc>
          <w:tcPr>
            <w:tcW w:w="540"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N </w:t>
            </w:r>
            <w:r w:rsidRPr="00BB4AD4">
              <w:rPr>
                <w:rFonts w:ascii="Times New Roman" w:eastAsia="Times New Roman" w:hAnsi="Times New Roman" w:cs="Times New Roman"/>
                <w:sz w:val="28"/>
                <w:szCs w:val="28"/>
                <w:lang w:eastAsia="ru-RU"/>
              </w:rPr>
              <w:br/>
              <w:t>п/п</w:t>
            </w:r>
          </w:p>
        </w:tc>
        <w:tc>
          <w:tcPr>
            <w:tcW w:w="6885"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Наименование должностей</w:t>
            </w:r>
          </w:p>
        </w:tc>
        <w:tc>
          <w:tcPr>
            <w:tcW w:w="2430"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Должностной оклад</w:t>
            </w:r>
            <w:r w:rsidRPr="00BB4AD4">
              <w:rPr>
                <w:rFonts w:ascii="Times New Roman" w:eastAsia="Times New Roman" w:hAnsi="Times New Roman" w:cs="Times New Roman"/>
                <w:sz w:val="28"/>
                <w:szCs w:val="28"/>
                <w:lang w:eastAsia="ru-RU"/>
              </w:rPr>
              <w:br/>
              <w:t>(рублей в месяц)</w:t>
            </w:r>
          </w:p>
        </w:tc>
      </w:tr>
      <w:tr w:rsidR="00BB4AD4" w:rsidRPr="00BB4AD4" w:rsidTr="00F67C5E">
        <w:trPr>
          <w:cantSplit/>
          <w:trHeight w:val="360"/>
        </w:trPr>
        <w:tc>
          <w:tcPr>
            <w:tcW w:w="540"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1.</w:t>
            </w:r>
          </w:p>
        </w:tc>
        <w:tc>
          <w:tcPr>
            <w:tcW w:w="6885"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Старший инспектор</w:t>
            </w:r>
          </w:p>
        </w:tc>
        <w:tc>
          <w:tcPr>
            <w:tcW w:w="2430"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7725</w:t>
            </w:r>
          </w:p>
        </w:tc>
      </w:tr>
      <w:tr w:rsidR="00BB4AD4" w:rsidRPr="00BB4AD4" w:rsidTr="00F67C5E">
        <w:trPr>
          <w:cantSplit/>
          <w:trHeight w:val="240"/>
        </w:trPr>
        <w:tc>
          <w:tcPr>
            <w:tcW w:w="540"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2.</w:t>
            </w:r>
          </w:p>
        </w:tc>
        <w:tc>
          <w:tcPr>
            <w:tcW w:w="6885"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Инспектор                                         </w:t>
            </w:r>
          </w:p>
        </w:tc>
        <w:tc>
          <w:tcPr>
            <w:tcW w:w="2430" w:type="dxa"/>
            <w:tcBorders>
              <w:top w:val="single" w:sz="6" w:space="0" w:color="auto"/>
              <w:left w:val="single" w:sz="6" w:space="0" w:color="auto"/>
              <w:bottom w:val="single" w:sz="6" w:space="0" w:color="auto"/>
              <w:right w:val="single" w:sz="6" w:space="0" w:color="auto"/>
            </w:tcBorders>
          </w:tcPr>
          <w:p w:rsidR="00BB4AD4" w:rsidRPr="00BB4AD4" w:rsidRDefault="00BB4AD4" w:rsidP="00BB4A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6169</w:t>
            </w:r>
          </w:p>
        </w:tc>
      </w:tr>
    </w:tbl>
    <w:p w:rsidR="00BB4AD4" w:rsidRPr="00BB4AD4" w:rsidRDefault="00BB4AD4" w:rsidP="00BB4A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4"/>
          <w:szCs w:val="24"/>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8"/>
          <w:szCs w:val="28"/>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8"/>
          <w:szCs w:val="28"/>
          <w:lang w:eastAsia="ar-SA"/>
        </w:rPr>
      </w:pPr>
    </w:p>
    <w:p w:rsidR="00BB4AD4" w:rsidRPr="00BB4AD4" w:rsidRDefault="00BB4AD4" w:rsidP="00BB4AD4">
      <w:pPr>
        <w:suppressAutoHyphens/>
        <w:spacing w:after="0"/>
        <w:ind w:left="5103"/>
        <w:jc w:val="right"/>
        <w:rPr>
          <w:rFonts w:ascii="Times New Roman" w:eastAsia="Times New Roman" w:hAnsi="Times New Roman" w:cs="Times New Roman"/>
          <w:sz w:val="28"/>
          <w:szCs w:val="28"/>
          <w:lang w:eastAsia="ar-SA"/>
        </w:rPr>
      </w:pPr>
    </w:p>
    <w:p w:rsidR="00BB4AD4" w:rsidRPr="00BB4AD4" w:rsidRDefault="00BB4AD4" w:rsidP="00BB4AD4">
      <w:pPr>
        <w:suppressAutoHyphens/>
        <w:spacing w:after="0"/>
        <w:rPr>
          <w:rFonts w:ascii="Times New Roman" w:eastAsia="Times New Roman" w:hAnsi="Times New Roman" w:cs="Times New Roman"/>
          <w:sz w:val="24"/>
          <w:szCs w:val="24"/>
          <w:lang w:eastAsia="ar-SA"/>
        </w:rPr>
      </w:pPr>
    </w:p>
    <w:p w:rsidR="00F67C5E" w:rsidRDefault="00F67C5E" w:rsidP="00BB4AD4">
      <w:pPr>
        <w:suppressAutoHyphens/>
        <w:spacing w:after="0"/>
        <w:ind w:left="6372" w:firstLine="708"/>
        <w:jc w:val="center"/>
        <w:rPr>
          <w:rFonts w:ascii="Times New Roman" w:eastAsia="Times New Roman" w:hAnsi="Times New Roman" w:cs="Times New Roman"/>
          <w:sz w:val="28"/>
          <w:szCs w:val="28"/>
          <w:lang w:eastAsia="ar-SA"/>
        </w:rPr>
      </w:pPr>
    </w:p>
    <w:p w:rsidR="00F67C5E" w:rsidRDefault="00F67C5E" w:rsidP="00BB4AD4">
      <w:pPr>
        <w:suppressAutoHyphens/>
        <w:spacing w:after="0"/>
        <w:ind w:left="6372" w:firstLine="708"/>
        <w:jc w:val="center"/>
        <w:rPr>
          <w:rFonts w:ascii="Times New Roman" w:eastAsia="Times New Roman" w:hAnsi="Times New Roman" w:cs="Times New Roman"/>
          <w:sz w:val="28"/>
          <w:szCs w:val="28"/>
          <w:lang w:eastAsia="ar-SA"/>
        </w:rPr>
      </w:pPr>
    </w:p>
    <w:p w:rsidR="00BB4AD4" w:rsidRDefault="00BB4AD4" w:rsidP="00BB4AD4">
      <w:pPr>
        <w:suppressAutoHyphens/>
        <w:spacing w:after="0"/>
        <w:ind w:left="6372" w:firstLine="708"/>
        <w:jc w:val="center"/>
        <w:rPr>
          <w:rFonts w:ascii="Times New Roman" w:eastAsia="Times New Roman" w:hAnsi="Times New Roman" w:cs="Times New Roman"/>
          <w:sz w:val="28"/>
          <w:szCs w:val="28"/>
          <w:lang w:eastAsia="ar-SA"/>
        </w:rPr>
      </w:pPr>
      <w:r w:rsidRPr="00BB4AD4">
        <w:rPr>
          <w:rFonts w:ascii="Times New Roman" w:eastAsia="Times New Roman" w:hAnsi="Times New Roman" w:cs="Times New Roman"/>
          <w:sz w:val="28"/>
          <w:szCs w:val="28"/>
          <w:lang w:eastAsia="ar-SA"/>
        </w:rPr>
        <w:lastRenderedPageBreak/>
        <w:t>Приложение 2</w:t>
      </w:r>
    </w:p>
    <w:p w:rsidR="00BB4AD4" w:rsidRPr="00BB4AD4" w:rsidRDefault="00BB4AD4" w:rsidP="00BB4AD4">
      <w:pPr>
        <w:suppressAutoHyphens/>
        <w:spacing w:after="0"/>
        <w:jc w:val="center"/>
        <w:rPr>
          <w:rFonts w:ascii="Times New Roman" w:eastAsia="Times New Roman" w:hAnsi="Times New Roman" w:cs="Times New Roman"/>
          <w:sz w:val="28"/>
          <w:szCs w:val="28"/>
          <w:lang w:eastAsia="ar-SA"/>
        </w:rPr>
      </w:pPr>
      <w:r w:rsidRPr="00BB4AD4">
        <w:rPr>
          <w:rFonts w:ascii="Times New Roman" w:eastAsia="Times New Roman" w:hAnsi="Times New Roman" w:cs="Times New Roman"/>
          <w:sz w:val="28"/>
          <w:szCs w:val="28"/>
          <w:lang w:eastAsia="ar-SA"/>
        </w:rPr>
        <w:t>РАЗМЕРЫ</w:t>
      </w:r>
    </w:p>
    <w:p w:rsidR="00BB4AD4" w:rsidRPr="00BB4AD4" w:rsidRDefault="00BB4AD4" w:rsidP="00BB4AD4">
      <w:pPr>
        <w:suppressAutoHyphens/>
        <w:spacing w:after="0"/>
        <w:jc w:val="center"/>
        <w:rPr>
          <w:rFonts w:ascii="Times New Roman" w:eastAsia="Times New Roman" w:hAnsi="Times New Roman" w:cs="Times New Roman"/>
          <w:sz w:val="28"/>
          <w:szCs w:val="28"/>
          <w:lang w:eastAsia="ar-SA"/>
        </w:rPr>
      </w:pPr>
      <w:r w:rsidRPr="00BB4AD4">
        <w:rPr>
          <w:rFonts w:ascii="Times New Roman" w:eastAsia="Times New Roman" w:hAnsi="Times New Roman" w:cs="Times New Roman"/>
          <w:sz w:val="28"/>
          <w:szCs w:val="28"/>
          <w:lang w:eastAsia="ar-SA"/>
        </w:rPr>
        <w:t xml:space="preserve">ставок заработной платы работников, осуществляющих охрану и (или) обслуживание зданий (помещений), водителей легковых автомобилей, включенных в штатное расписание органов местного самоуправления Недвиговского сельского поселения  </w:t>
      </w:r>
    </w:p>
    <w:p w:rsidR="00BB4AD4" w:rsidRPr="00BB4AD4" w:rsidRDefault="00BB4AD4" w:rsidP="00BB4AD4">
      <w:pPr>
        <w:suppressAutoHyphens/>
        <w:spacing w:after="0"/>
        <w:jc w:val="center"/>
        <w:rPr>
          <w:rFonts w:ascii="Times New Roman" w:eastAsia="Times New Roman" w:hAnsi="Times New Roman" w:cs="Times New Roman"/>
          <w:sz w:val="28"/>
          <w:szCs w:val="28"/>
          <w:lang w:eastAsia="ar-SA"/>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850"/>
        <w:gridCol w:w="709"/>
        <w:gridCol w:w="851"/>
        <w:gridCol w:w="708"/>
        <w:gridCol w:w="769"/>
        <w:gridCol w:w="722"/>
        <w:gridCol w:w="777"/>
        <w:gridCol w:w="709"/>
        <w:gridCol w:w="1843"/>
      </w:tblGrid>
      <w:tr w:rsidR="00BB4AD4" w:rsidRPr="00BB4AD4" w:rsidTr="00F67C5E">
        <w:trPr>
          <w:trHeight w:val="904"/>
        </w:trPr>
        <w:tc>
          <w:tcPr>
            <w:tcW w:w="2411"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Квалификационные разряды</w:t>
            </w:r>
          </w:p>
        </w:tc>
        <w:tc>
          <w:tcPr>
            <w:tcW w:w="850"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1</w:t>
            </w:r>
          </w:p>
        </w:tc>
        <w:tc>
          <w:tcPr>
            <w:tcW w:w="70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3</w:t>
            </w:r>
          </w:p>
        </w:tc>
        <w:tc>
          <w:tcPr>
            <w:tcW w:w="708"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4</w:t>
            </w:r>
          </w:p>
        </w:tc>
        <w:tc>
          <w:tcPr>
            <w:tcW w:w="76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5</w:t>
            </w:r>
          </w:p>
        </w:tc>
        <w:tc>
          <w:tcPr>
            <w:tcW w:w="722"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6</w:t>
            </w:r>
          </w:p>
        </w:tc>
        <w:tc>
          <w:tcPr>
            <w:tcW w:w="777"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7</w:t>
            </w:r>
          </w:p>
        </w:tc>
        <w:tc>
          <w:tcPr>
            <w:tcW w:w="70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8</w:t>
            </w:r>
          </w:p>
        </w:tc>
        <w:tc>
          <w:tcPr>
            <w:tcW w:w="1843"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roofErr w:type="spellStart"/>
            <w:r w:rsidRPr="00BB4AD4">
              <w:rPr>
                <w:rFonts w:ascii="Times New Roman" w:eastAsia="Times New Roman" w:hAnsi="Times New Roman" w:cs="Times New Roman"/>
                <w:sz w:val="24"/>
                <w:szCs w:val="24"/>
                <w:lang w:eastAsia="ar-SA"/>
              </w:rPr>
              <w:t>Высококвали</w:t>
            </w:r>
            <w:proofErr w:type="spellEnd"/>
          </w:p>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roofErr w:type="spellStart"/>
            <w:r w:rsidRPr="00BB4AD4">
              <w:rPr>
                <w:rFonts w:ascii="Times New Roman" w:eastAsia="Times New Roman" w:hAnsi="Times New Roman" w:cs="Times New Roman"/>
                <w:sz w:val="24"/>
                <w:szCs w:val="24"/>
                <w:lang w:eastAsia="ar-SA"/>
              </w:rPr>
              <w:t>фицированные</w:t>
            </w:r>
            <w:proofErr w:type="spellEnd"/>
          </w:p>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 xml:space="preserve">рабочие </w:t>
            </w:r>
          </w:p>
        </w:tc>
      </w:tr>
      <w:tr w:rsidR="00BB4AD4" w:rsidRPr="00BB4AD4" w:rsidTr="00F67C5E">
        <w:trPr>
          <w:trHeight w:val="279"/>
        </w:trPr>
        <w:tc>
          <w:tcPr>
            <w:tcW w:w="2411"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76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722"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777"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tc>
      </w:tr>
      <w:tr w:rsidR="00BB4AD4" w:rsidRPr="00BB4AD4" w:rsidTr="00F67C5E">
        <w:trPr>
          <w:trHeight w:val="279"/>
        </w:trPr>
        <w:tc>
          <w:tcPr>
            <w:tcW w:w="2411"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Размер ставки заработной платы (рублей в месяц)</w:t>
            </w:r>
          </w:p>
        </w:tc>
        <w:tc>
          <w:tcPr>
            <w:tcW w:w="850" w:type="dxa"/>
            <w:tcBorders>
              <w:top w:val="single" w:sz="4" w:space="0" w:color="000000"/>
              <w:left w:val="single" w:sz="4" w:space="0" w:color="000000"/>
              <w:bottom w:val="single" w:sz="4" w:space="0" w:color="000000"/>
              <w:right w:val="single" w:sz="4" w:space="0" w:color="000000"/>
            </w:tcBorders>
          </w:tcPr>
          <w:p w:rsidR="00BB4AD4" w:rsidRPr="00BB4AD4" w:rsidRDefault="00921BE8" w:rsidP="00BB4AD4">
            <w:pPr>
              <w:suppressAutoHyphens/>
              <w:spacing w:after="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4576</w:t>
            </w:r>
            <w:bookmarkStart w:id="1" w:name="_GoBack"/>
            <w:bookmarkEnd w:id="1"/>
          </w:p>
        </w:tc>
        <w:tc>
          <w:tcPr>
            <w:tcW w:w="70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4841</w:t>
            </w:r>
          </w:p>
        </w:tc>
        <w:tc>
          <w:tcPr>
            <w:tcW w:w="851"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5124</w:t>
            </w:r>
          </w:p>
        </w:tc>
        <w:tc>
          <w:tcPr>
            <w:tcW w:w="708"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5440</w:t>
            </w:r>
          </w:p>
        </w:tc>
        <w:tc>
          <w:tcPr>
            <w:tcW w:w="76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5754</w:t>
            </w:r>
          </w:p>
        </w:tc>
        <w:tc>
          <w:tcPr>
            <w:tcW w:w="722"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6085</w:t>
            </w:r>
          </w:p>
        </w:tc>
        <w:tc>
          <w:tcPr>
            <w:tcW w:w="777"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6433</w:t>
            </w:r>
          </w:p>
        </w:tc>
        <w:tc>
          <w:tcPr>
            <w:tcW w:w="709"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6812</w:t>
            </w:r>
          </w:p>
        </w:tc>
        <w:tc>
          <w:tcPr>
            <w:tcW w:w="1843" w:type="dxa"/>
            <w:tcBorders>
              <w:top w:val="single" w:sz="4" w:space="0" w:color="000000"/>
              <w:left w:val="single" w:sz="4" w:space="0" w:color="000000"/>
              <w:bottom w:val="single" w:sz="4" w:space="0" w:color="000000"/>
              <w:right w:val="single" w:sz="4" w:space="0" w:color="000000"/>
            </w:tcBorders>
          </w:tcPr>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r w:rsidRPr="00BB4AD4">
              <w:rPr>
                <w:rFonts w:ascii="Times New Roman" w:eastAsia="Times New Roman" w:hAnsi="Times New Roman" w:cs="Times New Roman"/>
                <w:sz w:val="24"/>
                <w:szCs w:val="24"/>
                <w:lang w:eastAsia="ar-SA"/>
              </w:rPr>
              <w:t>7234</w:t>
            </w:r>
          </w:p>
        </w:tc>
      </w:tr>
    </w:tbl>
    <w:p w:rsidR="00BB4AD4" w:rsidRPr="00BB4AD4" w:rsidRDefault="00BB4AD4" w:rsidP="00BB4AD4">
      <w:pPr>
        <w:suppressAutoHyphens/>
        <w:spacing w:after="0"/>
        <w:jc w:val="center"/>
        <w:rPr>
          <w:rFonts w:ascii="Times New Roman" w:eastAsia="Times New Roman" w:hAnsi="Times New Roman" w:cs="Times New Roman"/>
          <w:sz w:val="24"/>
          <w:szCs w:val="24"/>
          <w:lang w:eastAsia="ar-SA"/>
        </w:rPr>
      </w:pPr>
    </w:p>
    <w:p w:rsidR="00BB4AD4" w:rsidRPr="00BB4AD4" w:rsidRDefault="00BB4AD4" w:rsidP="00BB4AD4">
      <w:pPr>
        <w:autoSpaceDE w:val="0"/>
        <w:autoSpaceDN w:val="0"/>
        <w:adjustRightInd w:val="0"/>
        <w:ind w:firstLine="284"/>
        <w:jc w:val="both"/>
        <w:rPr>
          <w:rFonts w:ascii="Times New Roman" w:eastAsia="Times New Roman" w:hAnsi="Times New Roman" w:cs="Times New Roman"/>
          <w:sz w:val="28"/>
          <w:szCs w:val="28"/>
          <w:lang w:eastAsia="ru-RU"/>
        </w:rPr>
      </w:pPr>
    </w:p>
    <w:p w:rsidR="00BB4AD4" w:rsidRPr="00BB4AD4" w:rsidRDefault="00BB4AD4" w:rsidP="00BB4AD4">
      <w:pPr>
        <w:widowControl w:val="0"/>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BB4AD4">
        <w:rPr>
          <w:rFonts w:ascii="Times New Roman" w:eastAsia="Times New Roman" w:hAnsi="Times New Roman" w:cs="Times New Roman"/>
          <w:bCs/>
          <w:color w:val="000000"/>
          <w:sz w:val="28"/>
          <w:szCs w:val="28"/>
          <w:lang w:eastAsia="ru-RU"/>
        </w:rPr>
        <w:t xml:space="preserve">5.  Настоящее Решение вступает в силу со дня его подписания и подлежит официальному опубликованию и </w:t>
      </w:r>
      <w:r w:rsidRPr="00BB4AD4">
        <w:rPr>
          <w:rFonts w:ascii="Times New Roman" w:eastAsia="Times New Roman" w:hAnsi="Times New Roman" w:cs="Times New Roman"/>
          <w:bCs/>
          <w:sz w:val="28"/>
          <w:szCs w:val="28"/>
          <w:lang w:eastAsia="ru-RU"/>
        </w:rPr>
        <w:t>распространяется на правоотношения, возникшие с 1 января 2024 года.</w:t>
      </w:r>
    </w:p>
    <w:p w:rsidR="00BB4AD4" w:rsidRPr="00BB4AD4" w:rsidRDefault="00BB4AD4" w:rsidP="00BB4AD4">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p>
    <w:p w:rsidR="00BB4AD4" w:rsidRPr="00BB4AD4" w:rsidRDefault="00BB4AD4" w:rsidP="00BB4A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Председатель Собрания депутатов -</w:t>
      </w:r>
    </w:p>
    <w:p w:rsidR="00BB4AD4" w:rsidRPr="00BB4AD4" w:rsidRDefault="00BB4AD4" w:rsidP="00BB4A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AD4">
        <w:rPr>
          <w:rFonts w:ascii="Times New Roman" w:eastAsia="Times New Roman" w:hAnsi="Times New Roman" w:cs="Times New Roman"/>
          <w:sz w:val="28"/>
          <w:szCs w:val="28"/>
          <w:lang w:eastAsia="ru-RU"/>
        </w:rPr>
        <w:t xml:space="preserve">глава </w:t>
      </w:r>
      <w:proofErr w:type="spellStart"/>
      <w:r w:rsidRPr="00BB4AD4">
        <w:rPr>
          <w:rFonts w:ascii="Times New Roman" w:eastAsia="Times New Roman" w:hAnsi="Times New Roman" w:cs="Times New Roman"/>
          <w:sz w:val="28"/>
          <w:szCs w:val="28"/>
          <w:lang w:eastAsia="ru-RU"/>
        </w:rPr>
        <w:t>Недвиговское</w:t>
      </w:r>
      <w:proofErr w:type="spellEnd"/>
      <w:r w:rsidRPr="00BB4AD4">
        <w:rPr>
          <w:rFonts w:ascii="Times New Roman" w:eastAsia="Times New Roman" w:hAnsi="Times New Roman" w:cs="Times New Roman"/>
          <w:sz w:val="28"/>
          <w:szCs w:val="28"/>
          <w:lang w:eastAsia="ru-RU"/>
        </w:rPr>
        <w:t xml:space="preserve"> сельского поселения </w:t>
      </w:r>
      <w:r w:rsidRPr="00BB4AD4">
        <w:rPr>
          <w:rFonts w:ascii="Times New Roman" w:eastAsia="Times New Roman" w:hAnsi="Times New Roman" w:cs="Times New Roman"/>
          <w:sz w:val="28"/>
          <w:szCs w:val="28"/>
          <w:lang w:eastAsia="ru-RU"/>
        </w:rPr>
        <w:tab/>
        <w:t xml:space="preserve">                       </w:t>
      </w:r>
      <w:proofErr w:type="spellStart"/>
      <w:r w:rsidRPr="00BB4AD4">
        <w:rPr>
          <w:rFonts w:ascii="Times New Roman" w:eastAsia="Times New Roman" w:hAnsi="Times New Roman" w:cs="Times New Roman"/>
          <w:sz w:val="28"/>
          <w:szCs w:val="28"/>
          <w:lang w:eastAsia="ru-RU"/>
        </w:rPr>
        <w:t>О.И.Локтионова</w:t>
      </w:r>
      <w:proofErr w:type="spellEnd"/>
    </w:p>
    <w:p w:rsidR="00BB4AD4" w:rsidRPr="00BB4AD4" w:rsidRDefault="00BB4AD4" w:rsidP="00BB4AD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B4AD4" w:rsidRPr="00BB4AD4" w:rsidRDefault="00BB4AD4" w:rsidP="00BB4AD4">
      <w:pPr>
        <w:spacing w:after="0" w:line="360" w:lineRule="auto"/>
        <w:rPr>
          <w:rFonts w:ascii="Times New Roman" w:eastAsia="Times New Roman" w:hAnsi="Times New Roman" w:cs="Times New Roman"/>
          <w:sz w:val="24"/>
          <w:szCs w:val="24"/>
          <w:lang w:eastAsia="ru-RU"/>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p>
    <w:p w:rsid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p>
    <w:p w:rsid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p>
    <w:p w:rsid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p>
    <w:p w:rsid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p>
    <w:p w:rsid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lastRenderedPageBreak/>
        <w:t>РОССИЙСКАЯ ФЕДЕРАЦИЯ</w:t>
      </w:r>
    </w:p>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РОСТОВСКАЯ ОБЛАСТЬ</w:t>
      </w:r>
    </w:p>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МЯСНИКОВСКИЙ РАЙОН</w:t>
      </w:r>
    </w:p>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МУНИЦИПАЛЬНОЕ ОБРАЗОВАНИЕ</w:t>
      </w:r>
    </w:p>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«НЕДВИГОВСКОЕ СЕЛЬСКОЕ ПОСЕЛЕНИЕ»</w:t>
      </w:r>
    </w:p>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СОБРАНИЕ ДЕПУТАТОВ НЕДВИГОВСКОГО СЕЛЬСКОГО ПОСЕЛЕНИЯ</w:t>
      </w:r>
    </w:p>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РЕШЕНИЕ</w:t>
      </w:r>
    </w:p>
    <w:p w:rsidR="00F67C5E" w:rsidRP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jc w:val="center"/>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12.08.2024 г.                   № 105                    </w:t>
      </w:r>
      <w:proofErr w:type="spellStart"/>
      <w:r w:rsidRPr="00F67C5E">
        <w:rPr>
          <w:rFonts w:ascii="Times New Roman" w:eastAsia="Times New Roman" w:hAnsi="Times New Roman" w:cs="Times New Roman"/>
          <w:sz w:val="28"/>
          <w:szCs w:val="28"/>
          <w:lang w:eastAsia="zh-CN"/>
        </w:rPr>
        <w:t>х.Недвиговка</w:t>
      </w:r>
      <w:proofErr w:type="spellEnd"/>
    </w:p>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right="-6"/>
        <w:jc w:val="center"/>
        <w:rPr>
          <w:rFonts w:ascii="Times New Roman" w:eastAsia="Times New Roman" w:hAnsi="Times New Roman" w:cs="Times New Roman"/>
          <w:sz w:val="28"/>
          <w:szCs w:val="24"/>
          <w:lang w:eastAsia="zh-CN"/>
        </w:rPr>
      </w:pPr>
      <w:r w:rsidRPr="00F67C5E">
        <w:rPr>
          <w:rFonts w:ascii="Times New Roman" w:eastAsia="Times New Roman" w:hAnsi="Times New Roman" w:cs="Times New Roman"/>
          <w:sz w:val="28"/>
          <w:szCs w:val="28"/>
          <w:lang w:eastAsia="zh-CN"/>
        </w:rPr>
        <w:t>О принятии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w:t>
      </w:r>
    </w:p>
    <w:p w:rsidR="00F67C5E" w:rsidRPr="00F67C5E" w:rsidRDefault="00F67C5E" w:rsidP="00F67C5E">
      <w:pPr>
        <w:widowControl w:val="0"/>
        <w:spacing w:after="0" w:line="240" w:lineRule="auto"/>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соответствии со статьей 44 Федерального закона от 6 октября 2003 года №</w:t>
      </w:r>
      <w:r w:rsidRPr="00F67C5E">
        <w:rPr>
          <w:rFonts w:ascii="Times New Roman" w:eastAsia="Times New Roman" w:hAnsi="Times New Roman" w:cs="Times New Roman"/>
          <w:sz w:val="28"/>
          <w:szCs w:val="28"/>
          <w:lang w:val="en-US" w:eastAsia="zh-CN"/>
        </w:rPr>
        <w:t> </w:t>
      </w:r>
      <w:r w:rsidRPr="00F67C5E">
        <w:rPr>
          <w:rFonts w:ascii="Times New Roman" w:eastAsia="Times New Roman" w:hAnsi="Times New Roman" w:cs="Times New Roman"/>
          <w:sz w:val="28"/>
          <w:szCs w:val="28"/>
          <w:lang w:eastAsia="zh-CN"/>
        </w:rPr>
        <w:t>131-ФЗ «Об общих принципах организации местного самоуправления в</w:t>
      </w:r>
      <w:r w:rsidRPr="00F67C5E">
        <w:rPr>
          <w:rFonts w:ascii="Times New Roman" w:eastAsia="Times New Roman" w:hAnsi="Times New Roman" w:cs="Times New Roman"/>
          <w:sz w:val="28"/>
          <w:szCs w:val="28"/>
          <w:lang w:val="en-US" w:eastAsia="zh-CN"/>
        </w:rPr>
        <w:t> </w:t>
      </w:r>
      <w:r w:rsidRPr="00F67C5E">
        <w:rPr>
          <w:rFonts w:ascii="Times New Roman" w:eastAsia="Times New Roman" w:hAnsi="Times New Roman" w:cs="Times New Roman"/>
          <w:sz w:val="28"/>
          <w:szCs w:val="28"/>
          <w:lang w:eastAsia="zh-CN"/>
        </w:rPr>
        <w:t xml:space="preserve">Российской Федерации», </w:t>
      </w:r>
      <w:r w:rsidRPr="00F67C5E">
        <w:rPr>
          <w:rFonts w:ascii="Times New Roman" w:eastAsia="Calibri" w:hAnsi="Times New Roman" w:cs="Times New Roman"/>
          <w:sz w:val="28"/>
          <w:szCs w:val="28"/>
        </w:rPr>
        <w:t>Областным законом от</w:t>
      </w:r>
      <w:r w:rsidRPr="00F67C5E">
        <w:rPr>
          <w:rFonts w:ascii="Times New Roman" w:eastAsia="Times New Roman" w:hAnsi="Times New Roman" w:cs="Times New Roman"/>
          <w:sz w:val="28"/>
          <w:szCs w:val="28"/>
          <w:lang w:eastAsia="zh-CN"/>
        </w:rPr>
        <w:t xml:space="preserve"> </w:t>
      </w:r>
      <w:r w:rsidRPr="00F67C5E">
        <w:rPr>
          <w:rFonts w:ascii="Times New Roman" w:eastAsia="Calibri" w:hAnsi="Times New Roman" w:cs="Times New Roman"/>
          <w:sz w:val="28"/>
          <w:szCs w:val="28"/>
        </w:rPr>
        <w:t>18 апреля 2024 года № 120-ЗС «</w:t>
      </w:r>
      <w:r w:rsidRPr="00F67C5E">
        <w:rPr>
          <w:rFonts w:ascii="Times New Roman" w:eastAsia="Times New Roman" w:hAnsi="Times New Roman" w:cs="Times New Roman"/>
          <w:sz w:val="28"/>
          <w:szCs w:val="28"/>
          <w:lang w:eastAsia="zh-CN"/>
        </w:rPr>
        <w:t>О представительных органах муниципальных районов и главах муниципальных образований в Ростовской области</w:t>
      </w:r>
      <w:r w:rsidRPr="00F67C5E">
        <w:rPr>
          <w:rFonts w:ascii="Times New Roman" w:eastAsia="Calibri" w:hAnsi="Times New Roman" w:cs="Times New Roman"/>
          <w:sz w:val="28"/>
          <w:szCs w:val="28"/>
        </w:rPr>
        <w:t xml:space="preserve">», </w:t>
      </w:r>
      <w:r w:rsidRPr="00F67C5E">
        <w:rPr>
          <w:rFonts w:ascii="Times New Roman" w:eastAsia="Times New Roman" w:hAnsi="Times New Roman" w:cs="Times New Roman"/>
          <w:sz w:val="28"/>
          <w:szCs w:val="28"/>
          <w:lang w:eastAsia="zh-CN"/>
        </w:rPr>
        <w:t>статьей 28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 Собрание депутатов Недвиговского сельского поселения</w:t>
      </w:r>
    </w:p>
    <w:p w:rsidR="00F67C5E" w:rsidRPr="00F67C5E" w:rsidRDefault="00F67C5E" w:rsidP="00F67C5E">
      <w:pPr>
        <w:widowControl w:val="0"/>
        <w:spacing w:after="0" w:line="240" w:lineRule="auto"/>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jc w:val="center"/>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РЕШИЛО:</w:t>
      </w:r>
    </w:p>
    <w:p w:rsidR="00F67C5E" w:rsidRPr="00F67C5E" w:rsidRDefault="00F67C5E" w:rsidP="00F67C5E">
      <w:pPr>
        <w:widowControl w:val="0"/>
        <w:spacing w:after="0" w:line="240" w:lineRule="auto"/>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Принять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Настоящее решение вступает в силу со дня его официального опубликования, произведенного после государственной регистрации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w:t>
      </w:r>
    </w:p>
    <w:p w:rsidR="00F67C5E" w:rsidRPr="00F67C5E" w:rsidRDefault="00F67C5E" w:rsidP="00F67C5E">
      <w:pPr>
        <w:widowControl w:val="0"/>
        <w:spacing w:after="0" w:line="240" w:lineRule="auto"/>
        <w:jc w:val="both"/>
        <w:outlineLvl w:val="0"/>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jc w:val="both"/>
        <w:outlineLvl w:val="0"/>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jc w:val="both"/>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Председатель Собрания депутатов –</w:t>
      </w:r>
    </w:p>
    <w:p w:rsidR="00F67C5E" w:rsidRPr="00F67C5E" w:rsidRDefault="00F67C5E" w:rsidP="00F67C5E">
      <w:pPr>
        <w:widowControl w:val="0"/>
        <w:spacing w:after="0" w:line="240" w:lineRule="auto"/>
        <w:jc w:val="both"/>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глава Недвиговского сельского поселения                                                      </w:t>
      </w:r>
      <w:proofErr w:type="spellStart"/>
      <w:r w:rsidRPr="00F67C5E">
        <w:rPr>
          <w:rFonts w:ascii="Times New Roman" w:eastAsia="Times New Roman" w:hAnsi="Times New Roman" w:cs="Times New Roman"/>
          <w:sz w:val="28"/>
          <w:szCs w:val="28"/>
          <w:lang w:eastAsia="zh-CN"/>
        </w:rPr>
        <w:t>О.И.Локтионова</w:t>
      </w:r>
      <w:proofErr w:type="spellEnd"/>
    </w:p>
    <w:p w:rsidR="00F67C5E" w:rsidRPr="00F67C5E" w:rsidRDefault="00F67C5E" w:rsidP="00F67C5E">
      <w:pPr>
        <w:widowControl w:val="0"/>
        <w:spacing w:after="0" w:line="240" w:lineRule="atLeast"/>
        <w:ind w:firstLine="709"/>
        <w:jc w:val="right"/>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right"/>
        <w:rPr>
          <w:rFonts w:ascii="Times New Roman" w:eastAsia="Times New Roman" w:hAnsi="Times New Roman" w:cs="Times New Roman"/>
          <w:bCs/>
          <w:sz w:val="28"/>
          <w:lang w:eastAsia="zh-CN"/>
        </w:rPr>
        <w:sectPr w:rsidR="00F67C5E" w:rsidRPr="00F67C5E" w:rsidSect="00D52FB6">
          <w:headerReference w:type="default" r:id="rId10"/>
          <w:footerReference w:type="default" r:id="rId11"/>
          <w:pgSz w:w="11906" w:h="16838"/>
          <w:pgMar w:top="1134" w:right="567" w:bottom="851" w:left="1134" w:header="708" w:footer="708" w:gutter="0"/>
          <w:cols w:space="1701"/>
          <w:titlePg/>
          <w:docGrid w:linePitch="360"/>
        </w:sect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Pr="00F67C5E" w:rsidRDefault="00F67C5E" w:rsidP="00F67C5E">
      <w:pPr>
        <w:widowControl w:val="0"/>
        <w:spacing w:after="0" w:line="240" w:lineRule="atLeast"/>
        <w:ind w:firstLine="709"/>
        <w:jc w:val="right"/>
        <w:rPr>
          <w:rFonts w:ascii="Times New Roman" w:eastAsia="Times New Roman" w:hAnsi="Times New Roman" w:cs="Times New Roman"/>
          <w:bCs/>
          <w:sz w:val="28"/>
          <w:lang w:eastAsia="zh-CN"/>
        </w:rPr>
      </w:pPr>
      <w:r w:rsidRPr="00F67C5E">
        <w:rPr>
          <w:rFonts w:ascii="Times New Roman" w:eastAsia="Times New Roman" w:hAnsi="Times New Roman" w:cs="Times New Roman"/>
          <w:bCs/>
          <w:sz w:val="28"/>
          <w:lang w:eastAsia="zh-CN"/>
        </w:rPr>
        <w:t>Принят решением Собрания депутатов</w:t>
      </w:r>
    </w:p>
    <w:p w:rsidR="00F67C5E" w:rsidRPr="00F67C5E" w:rsidRDefault="00F67C5E" w:rsidP="00F67C5E">
      <w:pPr>
        <w:widowControl w:val="0"/>
        <w:spacing w:after="0" w:line="240" w:lineRule="atLeast"/>
        <w:ind w:firstLine="709"/>
        <w:jc w:val="right"/>
        <w:rPr>
          <w:rFonts w:ascii="Times New Roman" w:eastAsia="Times New Roman" w:hAnsi="Times New Roman" w:cs="Times New Roman"/>
          <w:lang w:eastAsia="zh-CN"/>
        </w:rPr>
      </w:pPr>
      <w:r w:rsidRPr="00F67C5E">
        <w:rPr>
          <w:rFonts w:ascii="Times New Roman" w:eastAsia="Times New Roman" w:hAnsi="Times New Roman" w:cs="Times New Roman"/>
          <w:bCs/>
          <w:sz w:val="28"/>
          <w:lang w:eastAsia="zh-CN"/>
        </w:rPr>
        <w:t>Недвиговского сельского поселения</w:t>
      </w:r>
    </w:p>
    <w:p w:rsidR="00F67C5E" w:rsidRPr="00F67C5E" w:rsidRDefault="00F67C5E" w:rsidP="00F67C5E">
      <w:pPr>
        <w:widowControl w:val="0"/>
        <w:spacing w:after="0" w:line="240" w:lineRule="atLeast"/>
        <w:ind w:firstLine="709"/>
        <w:jc w:val="right"/>
        <w:rPr>
          <w:rFonts w:ascii="Times New Roman" w:eastAsia="Times New Roman" w:hAnsi="Times New Roman" w:cs="Times New Roman"/>
          <w:lang w:eastAsia="zh-CN"/>
        </w:rPr>
      </w:pPr>
      <w:r w:rsidRPr="00F67C5E">
        <w:rPr>
          <w:rFonts w:ascii="Times New Roman" w:eastAsia="Times New Roman" w:hAnsi="Times New Roman" w:cs="Times New Roman"/>
          <w:bCs/>
          <w:sz w:val="28"/>
          <w:lang w:eastAsia="zh-CN"/>
        </w:rPr>
        <w:t>от «12» августа 2024 г. № 105</w:t>
      </w:r>
    </w:p>
    <w:p w:rsidR="00F67C5E" w:rsidRPr="00F67C5E" w:rsidRDefault="00F67C5E" w:rsidP="00F67C5E">
      <w:pPr>
        <w:widowControl w:val="0"/>
        <w:spacing w:after="0" w:line="240" w:lineRule="atLeast"/>
        <w:ind w:firstLine="709"/>
        <w:jc w:val="right"/>
        <w:rPr>
          <w:rFonts w:ascii="Times New Roman" w:eastAsia="Times New Roman" w:hAnsi="Times New Roman" w:cs="Times New Roman"/>
          <w:bCs/>
          <w:sz w:val="28"/>
          <w:lang w:eastAsia="zh-CN"/>
        </w:rPr>
      </w:pPr>
      <w:r w:rsidRPr="00F67C5E">
        <w:rPr>
          <w:rFonts w:ascii="Times New Roman" w:eastAsia="Times New Roman" w:hAnsi="Times New Roman" w:cs="Times New Roman"/>
          <w:bCs/>
          <w:sz w:val="28"/>
          <w:lang w:eastAsia="zh-CN"/>
        </w:rPr>
        <w:t>Председатель Собрания депутатов –</w:t>
      </w:r>
    </w:p>
    <w:p w:rsidR="00F67C5E" w:rsidRPr="00F67C5E" w:rsidRDefault="00F67C5E" w:rsidP="00F67C5E">
      <w:pPr>
        <w:widowControl w:val="0"/>
        <w:spacing w:after="0" w:line="240" w:lineRule="atLeast"/>
        <w:ind w:firstLine="709"/>
        <w:jc w:val="right"/>
        <w:rPr>
          <w:rFonts w:ascii="Times New Roman" w:eastAsia="Times New Roman" w:hAnsi="Times New Roman" w:cs="Times New Roman"/>
          <w:bCs/>
          <w:sz w:val="28"/>
          <w:lang w:eastAsia="zh-CN"/>
        </w:rPr>
      </w:pPr>
      <w:r w:rsidRPr="00F67C5E">
        <w:rPr>
          <w:rFonts w:ascii="Times New Roman" w:eastAsia="Times New Roman" w:hAnsi="Times New Roman" w:cs="Times New Roman"/>
          <w:bCs/>
          <w:sz w:val="28"/>
          <w:lang w:eastAsia="zh-CN"/>
        </w:rPr>
        <w:t>глава Недвиговского сельского поселения</w:t>
      </w:r>
    </w:p>
    <w:p w:rsidR="00F67C5E" w:rsidRPr="00F67C5E" w:rsidRDefault="00F67C5E" w:rsidP="00F67C5E">
      <w:pPr>
        <w:widowControl w:val="0"/>
        <w:spacing w:after="0" w:line="240" w:lineRule="atLeast"/>
        <w:ind w:firstLine="709"/>
        <w:jc w:val="right"/>
        <w:rPr>
          <w:rFonts w:ascii="Times New Roman" w:eastAsia="Times New Roman" w:hAnsi="Times New Roman" w:cs="Times New Roman"/>
          <w:bCs/>
          <w:sz w:val="28"/>
          <w:lang w:eastAsia="zh-CN"/>
        </w:rPr>
      </w:pPr>
      <w:r w:rsidRPr="00F67C5E">
        <w:rPr>
          <w:rFonts w:ascii="Times New Roman" w:eastAsia="Times New Roman" w:hAnsi="Times New Roman" w:cs="Times New Roman"/>
          <w:bCs/>
          <w:sz w:val="28"/>
          <w:lang w:eastAsia="zh-CN"/>
        </w:rPr>
        <w:t xml:space="preserve">______________ </w:t>
      </w:r>
      <w:proofErr w:type="spellStart"/>
      <w:r w:rsidRPr="00F67C5E">
        <w:rPr>
          <w:rFonts w:ascii="Times New Roman" w:eastAsia="Times New Roman" w:hAnsi="Times New Roman" w:cs="Times New Roman"/>
          <w:bCs/>
          <w:sz w:val="28"/>
          <w:lang w:eastAsia="zh-CN"/>
        </w:rPr>
        <w:t>О.И.Локтионова</w:t>
      </w:r>
      <w:proofErr w:type="spellEnd"/>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jc w:val="center"/>
        <w:rPr>
          <w:rFonts w:ascii="Times New Roman" w:eastAsia="Times New Roman" w:hAnsi="Times New Roman" w:cs="Times New Roman"/>
          <w:b/>
          <w:bCs/>
          <w:sz w:val="28"/>
          <w:lang w:eastAsia="zh-CN"/>
        </w:rPr>
      </w:pPr>
      <w:r w:rsidRPr="00F67C5E">
        <w:rPr>
          <w:rFonts w:ascii="Times New Roman" w:eastAsia="Times New Roman" w:hAnsi="Times New Roman" w:cs="Times New Roman"/>
          <w:b/>
          <w:bCs/>
          <w:sz w:val="28"/>
          <w:lang w:eastAsia="zh-CN"/>
        </w:rPr>
        <w:t>УСТАВ</w:t>
      </w:r>
    </w:p>
    <w:p w:rsidR="00F67C5E" w:rsidRPr="00F67C5E" w:rsidRDefault="00F67C5E" w:rsidP="00F67C5E">
      <w:pPr>
        <w:widowControl w:val="0"/>
        <w:spacing w:after="0" w:line="240" w:lineRule="atLeast"/>
        <w:jc w:val="center"/>
        <w:rPr>
          <w:rFonts w:ascii="Times New Roman" w:eastAsia="Times New Roman" w:hAnsi="Times New Roman" w:cs="Times New Roman"/>
          <w:b/>
          <w:bCs/>
          <w:sz w:val="28"/>
          <w:lang w:eastAsia="zh-CN"/>
        </w:rPr>
      </w:pPr>
      <w:r w:rsidRPr="00F67C5E">
        <w:rPr>
          <w:rFonts w:ascii="Times New Roman" w:eastAsia="Times New Roman" w:hAnsi="Times New Roman" w:cs="Times New Roman"/>
          <w:b/>
          <w:bCs/>
          <w:sz w:val="28"/>
          <w:lang w:eastAsia="zh-CN"/>
        </w:rPr>
        <w:t>муниципального образования</w:t>
      </w:r>
      <w:r w:rsidRPr="00F67C5E">
        <w:rPr>
          <w:rFonts w:ascii="Times New Roman" w:eastAsia="Times New Roman" w:hAnsi="Times New Roman" w:cs="Times New Roman"/>
          <w:b/>
          <w:bCs/>
          <w:sz w:val="28"/>
          <w:lang w:eastAsia="zh-CN"/>
        </w:rPr>
        <w:br/>
        <w:t>«</w:t>
      </w:r>
      <w:proofErr w:type="spellStart"/>
      <w:r w:rsidRPr="00F67C5E">
        <w:rPr>
          <w:rFonts w:ascii="Times New Roman" w:eastAsia="Times New Roman" w:hAnsi="Times New Roman" w:cs="Times New Roman"/>
          <w:b/>
          <w:bCs/>
          <w:sz w:val="28"/>
          <w:lang w:eastAsia="zh-CN"/>
        </w:rPr>
        <w:t>Недвиговское</w:t>
      </w:r>
      <w:proofErr w:type="spellEnd"/>
      <w:r w:rsidRPr="00F67C5E">
        <w:rPr>
          <w:rFonts w:ascii="Times New Roman" w:eastAsia="Times New Roman" w:hAnsi="Times New Roman" w:cs="Times New Roman"/>
          <w:b/>
          <w:bCs/>
          <w:sz w:val="28"/>
          <w:lang w:eastAsia="zh-CN"/>
        </w:rPr>
        <w:t xml:space="preserve"> сельское поселение»</w:t>
      </w:r>
    </w:p>
    <w:p w:rsidR="00F67C5E" w:rsidRPr="00F67C5E" w:rsidRDefault="00F67C5E" w:rsidP="00F67C5E">
      <w:pPr>
        <w:widowControl w:val="0"/>
        <w:spacing w:after="0" w:line="240" w:lineRule="atLeast"/>
        <w:jc w:val="center"/>
        <w:rPr>
          <w:rFonts w:ascii="Times New Roman" w:eastAsia="Times New Roman" w:hAnsi="Times New Roman" w:cs="Times New Roman"/>
          <w:b/>
          <w:sz w:val="28"/>
          <w:szCs w:val="28"/>
          <w:lang w:eastAsia="zh-CN"/>
        </w:rPr>
      </w:pPr>
      <w:r w:rsidRPr="00F67C5E">
        <w:rPr>
          <w:rFonts w:ascii="Times New Roman" w:eastAsia="Times New Roman" w:hAnsi="Times New Roman" w:cs="Times New Roman"/>
          <w:b/>
          <w:sz w:val="28"/>
          <w:szCs w:val="28"/>
          <w:lang w:eastAsia="zh-CN"/>
        </w:rPr>
        <w:t>Мясниковского района Ростовской области</w:t>
      </w:r>
    </w:p>
    <w:p w:rsidR="00F67C5E" w:rsidRPr="00F67C5E" w:rsidRDefault="00F67C5E" w:rsidP="00F67C5E">
      <w:pPr>
        <w:widowControl w:val="0"/>
        <w:spacing w:after="0" w:line="240" w:lineRule="atLeast"/>
        <w:jc w:val="center"/>
        <w:rPr>
          <w:rFonts w:ascii="Times New Roman" w:eastAsia="Times New Roman" w:hAnsi="Times New Roman" w:cs="Times New Roman"/>
          <w:b/>
          <w:bCs/>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center"/>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r w:rsidRPr="00F67C5E">
        <w:rPr>
          <w:rFonts w:ascii="Times New Roman" w:eastAsia="Times New Roman" w:hAnsi="Times New Roman" w:cs="Times New Roman"/>
          <w:bCs/>
          <w:sz w:val="28"/>
          <w:lang w:eastAsia="zh-CN"/>
        </w:rPr>
        <w:t xml:space="preserve">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lang w:eastAsia="zh-CN"/>
        </w:rPr>
      </w:pPr>
      <w:r w:rsidRPr="00F67C5E">
        <w:rPr>
          <w:rFonts w:ascii="Times New Roman" w:eastAsia="Times New Roman" w:hAnsi="Times New Roman" w:cs="Times New Roman"/>
          <w:bCs/>
          <w:sz w:val="28"/>
          <w:lang w:eastAsia="zh-CN"/>
        </w:rPr>
        <w:t xml:space="preserve">                                                </w:t>
      </w:r>
      <w:proofErr w:type="spellStart"/>
      <w:r w:rsidRPr="00F67C5E">
        <w:rPr>
          <w:rFonts w:ascii="Times New Roman" w:eastAsia="Times New Roman" w:hAnsi="Times New Roman" w:cs="Times New Roman"/>
          <w:bCs/>
          <w:sz w:val="28"/>
          <w:lang w:eastAsia="zh-CN"/>
        </w:rPr>
        <w:t>х.Недвиговка</w:t>
      </w:r>
      <w:proofErr w:type="spellEnd"/>
    </w:p>
    <w:p w:rsidR="00F67C5E" w:rsidRPr="00F67C5E" w:rsidRDefault="00F67C5E" w:rsidP="00F67C5E">
      <w:pPr>
        <w:widowControl w:val="0"/>
        <w:spacing w:after="0" w:line="240" w:lineRule="auto"/>
        <w:jc w:val="both"/>
        <w:rPr>
          <w:rFonts w:ascii="Times New Roman" w:eastAsia="Times New Roman" w:hAnsi="Times New Roman" w:cs="Times New Roman"/>
          <w:bCs/>
          <w:sz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Глава 1. Общие положения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 Статус и границы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Статус и границы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 (далее также –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определены Областным законом от 22.10.2004 №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является сельским поселением в составе муниципального образования муниципального района «Мясниковский район» Ростовской области (далее – Мясниковский район), расположенного на территории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Наименование Недвиговского сельского поселения – муниципальное образование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Сокращенное наименование –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4"/>
          <w:lang w:eastAsia="zh-CN"/>
        </w:rPr>
      </w:pPr>
      <w:r w:rsidRPr="00F67C5E">
        <w:rPr>
          <w:rFonts w:ascii="Times New Roman" w:eastAsia="Times New Roman" w:hAnsi="Times New Roman" w:cs="Times New Roman"/>
          <w:sz w:val="28"/>
          <w:szCs w:val="24"/>
          <w:lang w:eastAsia="zh-CN"/>
        </w:rPr>
        <w:t xml:space="preserve">Используемые в муниципальных правовых актах Недвиговского </w:t>
      </w:r>
      <w:r w:rsidRPr="00F67C5E">
        <w:rPr>
          <w:rFonts w:ascii="Times New Roman" w:eastAsia="Times New Roman" w:hAnsi="Times New Roman" w:cs="Times New Roman"/>
          <w:sz w:val="28"/>
          <w:szCs w:val="28"/>
          <w:lang w:eastAsia="zh-CN"/>
        </w:rPr>
        <w:t>сельского поселения</w:t>
      </w:r>
      <w:r w:rsidRPr="00F67C5E">
        <w:rPr>
          <w:rFonts w:ascii="Times New Roman" w:eastAsia="Times New Roman" w:hAnsi="Times New Roman" w:cs="Times New Roman"/>
          <w:sz w:val="28"/>
          <w:szCs w:val="24"/>
          <w:lang w:eastAsia="zh-CN"/>
        </w:rPr>
        <w:t xml:space="preserve"> наименование «муниципальное образование «</w:t>
      </w:r>
      <w:proofErr w:type="spellStart"/>
      <w:r w:rsidRPr="00F67C5E">
        <w:rPr>
          <w:rFonts w:ascii="Times New Roman" w:eastAsia="Times New Roman" w:hAnsi="Times New Roman" w:cs="Times New Roman"/>
          <w:sz w:val="28"/>
          <w:szCs w:val="24"/>
          <w:lang w:eastAsia="zh-CN"/>
        </w:rPr>
        <w:t>Недвиговское</w:t>
      </w:r>
      <w:proofErr w:type="spellEnd"/>
      <w:r w:rsidRPr="00F67C5E">
        <w:rPr>
          <w:rFonts w:ascii="Times New Roman" w:eastAsia="Times New Roman" w:hAnsi="Times New Roman" w:cs="Times New Roman"/>
          <w:sz w:val="28"/>
          <w:szCs w:val="24"/>
          <w:lang w:eastAsia="zh-CN"/>
        </w:rPr>
        <w:t xml:space="preserve"> сельское поселение» </w:t>
      </w:r>
      <w:r w:rsidRPr="00F67C5E">
        <w:rPr>
          <w:rFonts w:ascii="Times New Roman" w:eastAsia="Times New Roman" w:hAnsi="Times New Roman" w:cs="Times New Roman"/>
          <w:sz w:val="28"/>
          <w:szCs w:val="28"/>
          <w:lang w:eastAsia="zh-CN"/>
        </w:rPr>
        <w:t>Мясниковского района</w:t>
      </w:r>
      <w:r w:rsidRPr="00F67C5E">
        <w:rPr>
          <w:rFonts w:ascii="Times New Roman" w:eastAsia="Times New Roman" w:hAnsi="Times New Roman" w:cs="Times New Roman"/>
          <w:sz w:val="28"/>
          <w:szCs w:val="24"/>
          <w:lang w:eastAsia="zh-CN"/>
        </w:rPr>
        <w:t xml:space="preserve"> Ростовской области» и</w:t>
      </w:r>
      <w:r w:rsidRPr="00F67C5E">
        <w:rPr>
          <w:rFonts w:ascii="Times New Roman" w:eastAsia="Times New Roman" w:hAnsi="Times New Roman" w:cs="Times New Roman"/>
          <w:sz w:val="28"/>
          <w:szCs w:val="28"/>
          <w:lang w:eastAsia="zh-CN"/>
        </w:rPr>
        <w:t xml:space="preserve">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9</w:t>
      </w:r>
      <w:r w:rsidRPr="00F67C5E">
        <w:rPr>
          <w:rFonts w:ascii="Times New Roman" w:eastAsia="Times New Roman" w:hAnsi="Times New Roman" w:cs="Times New Roman"/>
          <w:sz w:val="28"/>
          <w:szCs w:val="28"/>
          <w:vertAlign w:val="superscript"/>
          <w:lang w:eastAsia="zh-CN"/>
        </w:rPr>
        <w:t>.1</w:t>
      </w:r>
      <w:r w:rsidRPr="00F67C5E">
        <w:rPr>
          <w:rFonts w:ascii="Times New Roman" w:eastAsia="Times New Roman" w:hAnsi="Times New Roman" w:cs="Times New Roman"/>
          <w:sz w:val="28"/>
          <w:szCs w:val="28"/>
          <w:lang w:eastAsia="zh-CN"/>
        </w:rPr>
        <w:t xml:space="preserve"> Федерального закона от 6 октября 2003 года № 131-ФЗ «Об общих принципах организации местного самоуправления в Российской Федерации», являются равнозначными и применяются в одном значении.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В состав Недвиговского сельского поселения входят: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-Хутор </w:t>
      </w:r>
      <w:proofErr w:type="spellStart"/>
      <w:r w:rsidRPr="00F67C5E">
        <w:rPr>
          <w:rFonts w:ascii="Times New Roman" w:eastAsia="Times New Roman" w:hAnsi="Times New Roman" w:cs="Times New Roman"/>
          <w:sz w:val="28"/>
          <w:szCs w:val="28"/>
          <w:lang w:eastAsia="zh-CN"/>
        </w:rPr>
        <w:t>Недвиговка</w:t>
      </w:r>
      <w:proofErr w:type="spellEnd"/>
      <w:r w:rsidRPr="00F67C5E">
        <w:rPr>
          <w:rFonts w:ascii="Times New Roman" w:eastAsia="Times New Roman" w:hAnsi="Times New Roman" w:cs="Times New Roman"/>
          <w:sz w:val="28"/>
          <w:szCs w:val="28"/>
          <w:lang w:eastAsia="zh-CN"/>
        </w:rPr>
        <w:t xml:space="preserve"> - административный центр;</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-Хутор Веселый;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-Хутор </w:t>
      </w:r>
      <w:proofErr w:type="spellStart"/>
      <w:r w:rsidRPr="00F67C5E">
        <w:rPr>
          <w:rFonts w:ascii="Times New Roman" w:eastAsia="Times New Roman" w:hAnsi="Times New Roman" w:cs="Times New Roman"/>
          <w:sz w:val="28"/>
          <w:szCs w:val="28"/>
          <w:lang w:eastAsia="zh-CN"/>
        </w:rPr>
        <w:t>Хапры</w:t>
      </w:r>
      <w:proofErr w:type="spellEnd"/>
      <w:r w:rsidRPr="00F67C5E">
        <w:rPr>
          <w:rFonts w:ascii="Times New Roman" w:eastAsia="Times New Roman" w:hAnsi="Times New Roman" w:cs="Times New Roman"/>
          <w:sz w:val="28"/>
          <w:szCs w:val="28"/>
          <w:lang w:eastAsia="zh-CN"/>
        </w:rPr>
        <w:t>;</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i/>
          <w:sz w:val="28"/>
          <w:szCs w:val="28"/>
          <w:lang w:eastAsia="zh-CN"/>
        </w:rPr>
      </w:pPr>
      <w:r w:rsidRPr="00F67C5E">
        <w:rPr>
          <w:rFonts w:ascii="Times New Roman" w:eastAsia="Times New Roman" w:hAnsi="Times New Roman" w:cs="Times New Roman"/>
          <w:sz w:val="28"/>
          <w:szCs w:val="28"/>
          <w:lang w:eastAsia="zh-CN"/>
        </w:rPr>
        <w:t>-Поселок Щедрый.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Изменение границ, преобразование Недвиговского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В случаях, когда изменение границ Недвиговского сельского </w:t>
      </w:r>
      <w:r w:rsidRPr="00F67C5E">
        <w:rPr>
          <w:rFonts w:ascii="Times New Roman" w:eastAsia="Times New Roman" w:hAnsi="Times New Roman" w:cs="Times New Roman"/>
          <w:sz w:val="28"/>
          <w:szCs w:val="28"/>
          <w:lang w:eastAsia="zh-CN"/>
        </w:rPr>
        <w:lastRenderedPageBreak/>
        <w:t>поселения осуществляется с учетом мнения населения, выражаемого Собранием депутатов Недвиговского сельского поселения, Собрание депутатов Недвиговского сельского поселения обязано обеспечить своевременное информирование населения о предстоящем рассмотрении вопроса об изменении границ Недвиговского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Недвиговского сельского поселения.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 Вопросы местного значения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numPr>
          <w:ilvl w:val="0"/>
          <w:numId w:val="8"/>
        </w:numPr>
        <w:spacing w:after="0" w:line="240" w:lineRule="atLeast"/>
        <w:ind w:left="0" w:firstLine="709"/>
        <w:contextualSpacing/>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К вопросам местного значения Недвиговского сельского поселения относятся: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составление и рассмотрение проекта бюджета Недвиговского сельского поселения, утверждение и исполнение бюджета Недвиговского сельского поселения, осуществление контроля за его исполнением, составление и утверждение отчета об исполнении данного бюджета;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установление, изменение и отмена местных налогов и сборов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владение, пользование и распоряжение имуществом, находящимся в муниципальной собственности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организация в границах Недвиговского сельского поселения электро-, тепло-, газоснабжения, снабжения населения топливом, в пределах полномочий, установленных законодательством Российской Федерации;</w:t>
      </w:r>
    </w:p>
    <w:p w:rsidR="00F67C5E" w:rsidRPr="00F67C5E" w:rsidRDefault="00F67C5E" w:rsidP="00F67C5E">
      <w:pPr>
        <w:widowControl w:val="0"/>
        <w:spacing w:after="0" w:line="240" w:lineRule="auto"/>
        <w:ind w:firstLine="770"/>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5) обеспечение проживающих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2" w:name="OLE_LINK16"/>
      <w:bookmarkStart w:id="3" w:name="OLE_LINK15"/>
      <w:bookmarkStart w:id="4" w:name="OLE_LINK14"/>
      <w:bookmarkStart w:id="5" w:name="OLE_LINK13"/>
      <w:r w:rsidRPr="00F67C5E">
        <w:rPr>
          <w:rFonts w:ascii="Times New Roman" w:eastAsia="Times New Roman" w:hAnsi="Times New Roman" w:cs="Times New Roman"/>
          <w:sz w:val="28"/>
          <w:szCs w:val="28"/>
          <w:lang w:eastAsia="zh-CN"/>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F67C5E">
        <w:rPr>
          <w:rFonts w:ascii="Times New Roman" w:eastAsia="Times New Roman" w:hAnsi="Times New Roman" w:cs="Times New Roman"/>
          <w:sz w:val="28"/>
          <w:szCs w:val="28"/>
          <w:vertAlign w:val="superscript"/>
          <w:lang w:eastAsia="zh-CN"/>
        </w:rPr>
        <w:t>.1</w:t>
      </w:r>
      <w:r w:rsidRPr="00F67C5E">
        <w:rPr>
          <w:rFonts w:ascii="Times New Roman" w:eastAsia="Times New Roman" w:hAnsi="Times New Roman" w:cs="Times New Roman"/>
          <w:sz w:val="28"/>
          <w:szCs w:val="28"/>
          <w:lang w:eastAsia="zh-CN"/>
        </w:rPr>
        <w:t xml:space="preserve">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bookmarkEnd w:id="2"/>
    <w:bookmarkEnd w:id="3"/>
    <w:bookmarkEnd w:id="4"/>
    <w:bookmarkEnd w:id="5"/>
    <w:p w:rsidR="00F67C5E" w:rsidRPr="00F67C5E" w:rsidRDefault="00F67C5E" w:rsidP="00F67C5E">
      <w:pPr>
        <w:widowControl w:val="0"/>
        <w:spacing w:after="0" w:line="240" w:lineRule="auto"/>
        <w:ind w:firstLine="770"/>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создание условий для предоставления транспортных услуг населению и организация транспортного обслуживания населения в границах Недвиговского сельского поселения;</w:t>
      </w:r>
    </w:p>
    <w:p w:rsidR="00F67C5E" w:rsidRPr="00F67C5E" w:rsidRDefault="00F67C5E" w:rsidP="00F67C5E">
      <w:pPr>
        <w:widowControl w:val="0"/>
        <w:spacing w:after="0" w:line="240" w:lineRule="auto"/>
        <w:ind w:firstLine="770"/>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w:t>
      </w:r>
    </w:p>
    <w:p w:rsidR="00F67C5E" w:rsidRPr="00F67C5E" w:rsidRDefault="00F67C5E" w:rsidP="00F67C5E">
      <w:pPr>
        <w:widowControl w:val="0"/>
        <w:spacing w:after="0" w:line="240" w:lineRule="auto"/>
        <w:ind w:firstLine="770"/>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8) создание условий для реализации мер, направленных на укрепление </w:t>
      </w:r>
      <w:r w:rsidRPr="00F67C5E">
        <w:rPr>
          <w:rFonts w:ascii="Times New Roman" w:eastAsia="Times New Roman" w:hAnsi="Times New Roman" w:cs="Times New Roman"/>
          <w:sz w:val="28"/>
          <w:szCs w:val="28"/>
          <w:lang w:eastAsia="zh-CN"/>
        </w:rPr>
        <w:lastRenderedPageBreak/>
        <w:t>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участие в предупреждении и ликвидации последствий чрезвычайных ситуаций в границах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обеспечение первичных мер пожарной безопасности в границах населенных пунктов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создание условий для обеспечения жителей Недвиговского сельского поселения услугами связи, общественного питания, торговли и бытового обслуживания;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12) создание условий для организации досуга и обеспечения жителей Недвиговского сельского поселения услугами организаций культуры;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14) обеспечение условий для развития на территории Недвиговского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15) создание условий для массового отдыха жителей Недвиговского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16) формирование архивных фондов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trike/>
          <w:sz w:val="28"/>
          <w:szCs w:val="28"/>
          <w:lang w:eastAsia="zh-CN"/>
        </w:rPr>
      </w:pPr>
      <w:r w:rsidRPr="00F67C5E">
        <w:rPr>
          <w:rFonts w:ascii="Times New Roman" w:eastAsia="Times New Roman" w:hAnsi="Times New Roman" w:cs="Times New Roman"/>
          <w:sz w:val="28"/>
          <w:szCs w:val="28"/>
          <w:lang w:eastAsia="zh-CN"/>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18) утверждение правил благоустройства территории Недвиговского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Недвиговского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w:t>
      </w:r>
      <w:r w:rsidRPr="00F67C5E">
        <w:rPr>
          <w:rFonts w:ascii="Times New Roman" w:eastAsia="Times New Roman" w:hAnsi="Times New Roman" w:cs="Times New Roman"/>
          <w:sz w:val="28"/>
          <w:szCs w:val="28"/>
          <w:lang w:eastAsia="zh-CN"/>
        </w:rPr>
        <w:lastRenderedPageBreak/>
        <w:t>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Недвиговского сельского поселения, изменение, аннулирование таких наименований, размещение информации в государственном адресном реестре;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21) организация ритуальных услуг и содержание мест захоронения;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22) осуществление мероприятий по обеспечению безопасности людей на водных объектах, охране их жизни и здоровья;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23) осуществление муниципального контроля в области охраны и использования особо охраняемых природных территорий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24) содействие в развитии сельскохозяйственного производства, создание условий для развития малого и среднего предпринимательства;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27) осуществление муниципального лесного контроля;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29) оказание поддержки социально ориентированным некоммерческим организациям в пределах полномочий, установленных статьями 31</w:t>
      </w:r>
      <w:r w:rsidRPr="00F67C5E">
        <w:rPr>
          <w:rFonts w:ascii="Times New Roman" w:eastAsia="Times New Roman" w:hAnsi="Times New Roman" w:cs="Times New Roman"/>
          <w:sz w:val="28"/>
          <w:szCs w:val="28"/>
          <w:vertAlign w:val="superscript"/>
          <w:lang w:eastAsia="zh-CN"/>
        </w:rPr>
        <w:t>.1</w:t>
      </w:r>
      <w:r w:rsidRPr="00F67C5E">
        <w:rPr>
          <w:rFonts w:ascii="Times New Roman" w:eastAsia="Times New Roman" w:hAnsi="Times New Roman" w:cs="Times New Roman"/>
          <w:sz w:val="28"/>
          <w:szCs w:val="28"/>
          <w:lang w:eastAsia="zh-CN"/>
        </w:rPr>
        <w:t>, 31</w:t>
      </w:r>
      <w:r w:rsidRPr="00F67C5E">
        <w:rPr>
          <w:rFonts w:ascii="Times New Roman" w:eastAsia="Times New Roman" w:hAnsi="Times New Roman" w:cs="Times New Roman"/>
          <w:sz w:val="28"/>
          <w:szCs w:val="28"/>
          <w:vertAlign w:val="superscript"/>
          <w:lang w:eastAsia="zh-CN"/>
        </w:rPr>
        <w:t xml:space="preserve">.3 </w:t>
      </w:r>
      <w:r w:rsidRPr="00F67C5E">
        <w:rPr>
          <w:rFonts w:ascii="Times New Roman" w:eastAsia="Times New Roman" w:hAnsi="Times New Roman" w:cs="Times New Roman"/>
          <w:sz w:val="28"/>
          <w:szCs w:val="28"/>
          <w:lang w:eastAsia="zh-CN"/>
        </w:rPr>
        <w:t>Федерального закона от 12 января 1996 года № 7-ФЗ «О некоммерческих организациях»;</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30) предоставление помещения для работы на обслуживаемом административном участке Недвиговского сельского поселения сотруднику, замещающему должность участкового уполномоченного полиции;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31) обеспечение выполнения работ, необходимых для создания искусственных земельных участков для нужд Недвиговского сельского </w:t>
      </w:r>
      <w:r w:rsidRPr="00F67C5E">
        <w:rPr>
          <w:rFonts w:ascii="Times New Roman" w:eastAsia="Times New Roman" w:hAnsi="Times New Roman" w:cs="Times New Roman"/>
          <w:sz w:val="28"/>
          <w:szCs w:val="28"/>
          <w:lang w:eastAsia="zh-CN"/>
        </w:rPr>
        <w:lastRenderedPageBreak/>
        <w:t xml:space="preserve">поселения в соответствии с федеральным законом;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32) осуществление мер по противодействию коррупции в границах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33) участие в соответствии с федеральным законом в выполнении комплексных кадастровых работ;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34)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35)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F67C5E">
        <w:rPr>
          <w:rFonts w:ascii="Times New Roman" w:eastAsia="Times New Roman" w:hAnsi="Times New Roman" w:cs="Times New Roman"/>
          <w:sz w:val="28"/>
          <w:szCs w:val="28"/>
          <w:lang w:eastAsia="zh-CN"/>
        </w:rPr>
        <w:t>похозяйственных</w:t>
      </w:r>
      <w:proofErr w:type="spellEnd"/>
      <w:r w:rsidRPr="00F67C5E">
        <w:rPr>
          <w:rFonts w:ascii="Times New Roman" w:eastAsia="Times New Roman" w:hAnsi="Times New Roman" w:cs="Times New Roman"/>
          <w:sz w:val="28"/>
          <w:szCs w:val="28"/>
          <w:lang w:eastAsia="zh-CN"/>
        </w:rPr>
        <w:t xml:space="preserve"> книгах.</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В целях решения вопросов местного значения органы местного самоуправления Недвиговского сельского поселения обладают полномочиями, предусмотренными частью 1 статьи 17 Федерального закона «Об общих принципах организации местного самоуправления в Российской Федерации», которые осуществляются ими самостоятельно.</w:t>
      </w:r>
    </w:p>
    <w:p w:rsidR="00F67C5E" w:rsidRPr="00F67C5E" w:rsidRDefault="00F67C5E" w:rsidP="00F67C5E">
      <w:pPr>
        <w:spacing w:after="0" w:line="240" w:lineRule="auto"/>
        <w:ind w:firstLine="709"/>
        <w:jc w:val="both"/>
        <w:rPr>
          <w:rFonts w:ascii="Times New Roman" w:eastAsia="Times New Roman" w:hAnsi="Times New Roman" w:cs="Times New Roman"/>
          <w:bCs/>
          <w:iCs/>
          <w:sz w:val="28"/>
          <w:szCs w:val="28"/>
          <w:lang w:eastAsia="zh-CN"/>
        </w:rPr>
      </w:pPr>
      <w:r w:rsidRPr="00F67C5E">
        <w:rPr>
          <w:rFonts w:ascii="Times New Roman" w:eastAsia="Times New Roman" w:hAnsi="Times New Roman" w:cs="Times New Roman"/>
          <w:bCs/>
          <w:iCs/>
          <w:sz w:val="28"/>
          <w:szCs w:val="28"/>
          <w:lang w:eastAsia="zh-CN"/>
        </w:rPr>
        <w:t>3. Полномочия органов местного самоуправления Недвиговского сельского поселения по решению вопросов в области градостроительной деятельности, указанные в части 1 статьи 2 Областного закона от 28 октября 2022 года № 756-ЗС «О перераспределении полномочий в области градостроительной деятельности между органами местного самоуправления и органами государственной власти Ростовской области» (далее – Областной закон от 28 октября 2022 года № 756-ЗС), осуществляются исполнительным органом Ростовской области, уполномоченным на осуществление функций по территориальному развитию, архитектуре, градостроительству, в соответствии с Областным законом от 28 октября 2022 года № 756-ЗС.</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Органы местного самоуправления Недвиговского сельского поселения вправе заключать соглашения с органами местного самоуправления Мясниковского района о передаче органам местного самоуправления Мясниковского района осуществления части своих полномочий по решению вопросов местного значения за счет межбюджетных трансфертов, предоставляемых из бюджета Недвиговского сельского поселения в бюджет Мясниковского района в соответствии с Бюджетным кодексом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Органы местного самоуправления Мясниковского района вправе заключать соглашения с органами местного самоуправления Недвиговского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Мясниковского района в бюджет Недвиговского сельского поселения в соответствии с Бюджетным кодексом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Указанные соглашения должны заключаться на определенный срок, </w:t>
      </w:r>
      <w:r w:rsidRPr="00F67C5E">
        <w:rPr>
          <w:rFonts w:ascii="Times New Roman" w:eastAsia="Times New Roman" w:hAnsi="Times New Roman" w:cs="Times New Roman"/>
          <w:sz w:val="28"/>
          <w:szCs w:val="28"/>
          <w:lang w:eastAsia="zh-CN"/>
        </w:rPr>
        <w:lastRenderedPageBreak/>
        <w:t>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Для осуществления переданных полномочий в соответствии с соглашениями, указанными в абзаце первом настоящего пункта,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Соглашения, указанные в пункте 4 настоящей статьи, заключает Администрация Недвиговского сельского поселения по инициативе Главы Недвиговского сельского поселения или органа местного самоуправления (должностного лица местного самоуправления) Мясниковского района, уполномоченного уставом муниципального образования «Мясниковский район» и (или) нормативным правовым актом Собрания депутатов Мясниковского района.</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6. Соглашения, указанные в пункте 4 настоящей статьи, должны быть заключены до принятия бюджета Недвиговского сельского поселения на очередной финансовый год </w:t>
      </w:r>
      <w:r w:rsidRPr="00F67C5E">
        <w:rPr>
          <w:rFonts w:ascii="Times New Roman" w:eastAsia="Times New Roman" w:hAnsi="Times New Roman" w:cs="Times New Roman"/>
          <w:bCs/>
          <w:sz w:val="28"/>
          <w:szCs w:val="28"/>
          <w:lang w:eastAsia="zh-CN"/>
        </w:rPr>
        <w:t>(очередной финансовый год и плановый период).</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Порядок заключения указанных соглашений в части, не урегулированной настоящим Уставом, определяется нормативным правовым актом Собрания депутатов Недвиговского сельского поселения.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 Права органов местного самоуправления Недвиговского сельского поселения на решение вопросов, не отнесенных к вопросам местного значения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Органы местного самоуправления Недвиговского сельского поселения имеют право на: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создание музеев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совершение нотариальных действий, предусмотренных законодательством, в случае отсутствия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нотариуса;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участие в осуществлении деятельности по опеке и попечительству;</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создание условий для осуществления деятельности, связанной с реализацией прав местных национально-культурных автономий на территории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6) участие в организации и осуществлении мероприятий по мобилизационной подготовке муниципальных предприятий и учреждений, </w:t>
      </w:r>
      <w:r w:rsidRPr="00F67C5E">
        <w:rPr>
          <w:rFonts w:ascii="Times New Roman" w:eastAsia="Times New Roman" w:hAnsi="Times New Roman" w:cs="Times New Roman"/>
          <w:sz w:val="28"/>
          <w:szCs w:val="28"/>
          <w:lang w:eastAsia="zh-CN"/>
        </w:rPr>
        <w:lastRenderedPageBreak/>
        <w:t>находящихся на территории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создание муниципальной пожарной охраны;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создание условий для развития туризма;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9) участие в организации и финансировании мероприятий, предусмотренных статьей 7</w:t>
      </w:r>
      <w:r w:rsidRPr="00F67C5E">
        <w:rPr>
          <w:rFonts w:ascii="Times New Roman" w:eastAsia="Times New Roman" w:hAnsi="Times New Roman" w:cs="Times New Roman"/>
          <w:sz w:val="28"/>
          <w:szCs w:val="28"/>
          <w:vertAlign w:val="superscript"/>
          <w:lang w:eastAsia="zh-CN"/>
        </w:rPr>
        <w:t>.1-1</w:t>
      </w:r>
      <w:r w:rsidRPr="00F67C5E">
        <w:rPr>
          <w:rFonts w:ascii="Times New Roman" w:eastAsia="Times New Roman" w:hAnsi="Times New Roman" w:cs="Times New Roman"/>
          <w:sz w:val="28"/>
          <w:szCs w:val="28"/>
          <w:lang w:eastAsia="zh-CN"/>
        </w:rPr>
        <w:t xml:space="preserve"> Закона Российской Федерации от 19 апреля 1991 года № 1032-1 «О занятости населения 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2" w:tooltip="consultantplus://offline/ref=5AB35AA39909D408213171C4FA47E61D03A3F43E4AA55A74408B2CD8B1RDgAL" w:history="1">
        <w:r w:rsidRPr="00F67C5E">
          <w:rPr>
            <w:rFonts w:ascii="Times New Roman" w:eastAsia="Times New Roman" w:hAnsi="Times New Roman" w:cs="Times New Roman"/>
            <w:color w:val="0000FF"/>
            <w:sz w:val="28"/>
            <w:szCs w:val="28"/>
            <w:u w:val="single"/>
            <w:lang w:eastAsia="zh-CN"/>
          </w:rPr>
          <w:t>законом</w:t>
        </w:r>
      </w:hyperlink>
      <w:r w:rsidRPr="00F67C5E">
        <w:rPr>
          <w:rFonts w:ascii="Times New Roman" w:eastAsia="Times New Roman" w:hAnsi="Times New Roman" w:cs="Times New Roman"/>
          <w:sz w:val="28"/>
          <w:szCs w:val="28"/>
          <w:lang w:eastAsia="zh-CN"/>
        </w:rPr>
        <w:t xml:space="preserve"> от 24 ноября 1995 года №</w:t>
      </w:r>
      <w:r w:rsidRPr="00F67C5E">
        <w:rPr>
          <w:rFonts w:ascii="Times New Roman" w:eastAsia="Times New Roman" w:hAnsi="Times New Roman" w:cs="Times New Roman"/>
          <w:sz w:val="28"/>
          <w:szCs w:val="28"/>
          <w:lang w:val="en-US" w:eastAsia="zh-CN"/>
        </w:rPr>
        <w:t> </w:t>
      </w:r>
      <w:r w:rsidRPr="00F67C5E">
        <w:rPr>
          <w:rFonts w:ascii="Times New Roman" w:eastAsia="Times New Roman" w:hAnsi="Times New Roman" w:cs="Times New Roman"/>
          <w:sz w:val="28"/>
          <w:szCs w:val="28"/>
          <w:lang w:eastAsia="zh-CN"/>
        </w:rPr>
        <w:t>181-ФЗ «О социальной защите инвалидов 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hy-AM"/>
        </w:rPr>
        <w:t>13) осуществление деятельности по обращению с животными без владельцев, обитающими на территории Недвиговского сельского поселения;</w:t>
      </w:r>
    </w:p>
    <w:p w:rsidR="00F67C5E" w:rsidRPr="00F67C5E" w:rsidRDefault="00F67C5E" w:rsidP="00F67C5E">
      <w:pPr>
        <w:widowControl w:val="0"/>
        <w:spacing w:after="0" w:line="360" w:lineRule="atLeast"/>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14) осуществление мероприятий в сфере профилактики правонарушений, предусмотренных Федеральным </w:t>
      </w:r>
      <w:hyperlink r:id="rId13" w:tooltip="consultantplus://offline/ref=76126B8BD555EC83273802E38E3BE1B7CC3402BD6921FA3782B3E05B83o1ODI" w:history="1">
        <w:r w:rsidRPr="00F67C5E">
          <w:rPr>
            <w:rFonts w:ascii="Times New Roman" w:eastAsia="Times New Roman" w:hAnsi="Times New Roman" w:cs="Times New Roman"/>
            <w:color w:val="0000FF"/>
            <w:sz w:val="28"/>
            <w:szCs w:val="28"/>
            <w:u w:val="single"/>
            <w:lang w:eastAsia="zh-CN"/>
          </w:rPr>
          <w:t>законом</w:t>
        </w:r>
      </w:hyperlink>
      <w:r w:rsidRPr="00F67C5E">
        <w:rPr>
          <w:rFonts w:ascii="Times New Roman" w:eastAsia="Times New Roman" w:hAnsi="Times New Roman" w:cs="Times New Roman"/>
          <w:sz w:val="28"/>
          <w:szCs w:val="28"/>
          <w:lang w:eastAsia="zh-CN"/>
        </w:rPr>
        <w:t xml:space="preserve"> «Об основах системы профилактики правонарушений в Российской Федерации»;</w:t>
      </w:r>
    </w:p>
    <w:p w:rsidR="00F67C5E" w:rsidRPr="00F67C5E" w:rsidRDefault="00F67C5E" w:rsidP="00F67C5E">
      <w:pPr>
        <w:widowControl w:val="0"/>
        <w:spacing w:after="0" w:line="360" w:lineRule="atLeast"/>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F67C5E" w:rsidRPr="00F67C5E" w:rsidRDefault="00F67C5E" w:rsidP="00F67C5E">
      <w:pPr>
        <w:widowControl w:val="0"/>
        <w:spacing w:after="0" w:line="360" w:lineRule="atLeast"/>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F67C5E" w:rsidRPr="00F67C5E" w:rsidRDefault="00F67C5E" w:rsidP="00F67C5E">
      <w:pPr>
        <w:widowControl w:val="0"/>
        <w:spacing w:after="0" w:line="360" w:lineRule="atLeast"/>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F67C5E" w:rsidRPr="00F67C5E" w:rsidRDefault="00F67C5E" w:rsidP="00F67C5E">
      <w:pPr>
        <w:widowControl w:val="0"/>
        <w:spacing w:after="0" w:line="360" w:lineRule="atLeast"/>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Органы местного самоуправления Недвиговского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w:t>
      </w:r>
      <w:r w:rsidRPr="00F67C5E">
        <w:rPr>
          <w:rFonts w:ascii="Times New Roman" w:eastAsia="Times New Roman" w:hAnsi="Times New Roman" w:cs="Times New Roman"/>
          <w:sz w:val="28"/>
          <w:szCs w:val="28"/>
          <w:lang w:eastAsia="zh-CN"/>
        </w:rPr>
        <w:lastRenderedPageBreak/>
        <w:t>государственной власти и не исключенные из их компетенции федеральными и областными законами, за счет доходов бюджета Недвиговского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4. Муниципальный контроль</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Органы местного самоуправления Недвиговского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Определение органов местного самоуправления Недвиговского сельского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настоящим Уставом и муниципальными правовыми актами.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Вид муниципального контроля, в соответствии с частью 9 статьи 1 Федерального закона от 31 июля 2020 года № 248-ФЗ «О государственном контроле (надзоре) и муниципальном контроле в Российской Федерации», подлежит осуществлению при наличии в границах Недвиговского сельского поселения объектов соответствующего вида контроля.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5. Осуществление органами местного самоуправления Недвиговского сельского поселения отдельных государственных полномочий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Органы местного самоуправления Недвиговского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Финансовое обеспечение отдельных государственных полномочий, переданных органам местного самоуправления Недвиговского сельского поселения, осуществляется только за счет предоставляемых бюджету Недвиговского сельского поселения субвенций из соответствующих бюджетов.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Органы местного самоуправления Недвиговского сельского </w:t>
      </w:r>
      <w:r w:rsidRPr="00F67C5E">
        <w:rPr>
          <w:rFonts w:ascii="Times New Roman" w:eastAsia="Times New Roman" w:hAnsi="Times New Roman" w:cs="Times New Roman"/>
          <w:sz w:val="28"/>
          <w:szCs w:val="28"/>
          <w:lang w:eastAsia="zh-CN"/>
        </w:rPr>
        <w:lastRenderedPageBreak/>
        <w:t>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целях повышения эффективности осуществления отдельных государственных полномочий Администрация Недвиговского сельского поселения вправе дополнительно использовать для их осуществления имущество, находящееся в муниципальной собственности Недвиговского сельского поселения, в случае если данное имущество не используется для решения вопросов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Органы местного самоуправления Недвиговского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Недвиговского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Недвиговского сельского поселения в соответствии с Бюджетным кодексом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Органы местного самоуправления Недвиговского сельского поселения вправе осуществлять расходы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Органы местного самоуправления Недвиговского сельского поселения вправе устанавливать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Финансирование полномочий, предусмотренное настоящим пунктом, не является обязанностью Недвиговского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w:t>
      </w:r>
      <w:r w:rsidRPr="00F67C5E">
        <w:rPr>
          <w:rFonts w:ascii="Times New Roman" w:eastAsia="Times New Roman" w:hAnsi="Times New Roman" w:cs="Times New Roman"/>
          <w:sz w:val="28"/>
          <w:szCs w:val="28"/>
          <w:lang w:eastAsia="zh-CN"/>
        </w:rPr>
        <w:lastRenderedPageBreak/>
        <w:t>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Органы местного самоуправления Недвиговского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Недвиговского сельского поселения решения о реализации права на участие в осуществлении указанных полномочий.</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 Официальные символы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Официальные символы Недвиговского сельского поселения подлежат государственной регистрации в порядке, установленном федеральным законодательством.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Официальные символы Недвиговского сельского поселения и порядок официального использования указанных символов устанавливаются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2. Участие населения Недвиговского сельского поселения в решении вопросов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7. Права граждан на осуществление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Иностранные граждане, постоянно или преимущественно проживающие на территории Недвиговского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8. Понятие местного референдума и инициатива его проведения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Местный референдум может проводиться: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по инициативе, выдвинутой гражданами Российской Федерации, имеющими право на участие в местном референдуме;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по инициативе Собрания депутатов Недвиговского сельского поселения и Главы Недвиговского сельского поселения, выдвинутой ими совместно.</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 Инициативная группа по проведению местного референдума обращается </w:t>
      </w:r>
      <w:r w:rsidRPr="00F67C5E">
        <w:rPr>
          <w:rFonts w:ascii="Times New Roman" w:eastAsia="Times New Roman" w:hAnsi="Times New Roman" w:cs="Times New Roman"/>
          <w:sz w:val="28"/>
          <w:szCs w:val="28"/>
          <w:lang w:eastAsia="zh-CN"/>
        </w:rPr>
        <w:br/>
        <w:t>в организующую референдум территориальную избирательную комиссию, которая со дня обращения инициативной группы действует в качестве комиссии референдума, с ходатайством о регистрации группы.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Организующая референдум территориальная избирательная комиссия </w:t>
      </w:r>
      <w:r w:rsidRPr="00F67C5E">
        <w:rPr>
          <w:rFonts w:ascii="Times New Roman" w:eastAsia="Times New Roman" w:hAnsi="Times New Roman" w:cs="Times New Roman"/>
          <w:sz w:val="28"/>
          <w:szCs w:val="28"/>
          <w:lang w:eastAsia="zh-CN"/>
        </w:rPr>
        <w:br/>
        <w:t xml:space="preserve">в течение 15 дней со дня поступления ходатайства инициативной группы </w:t>
      </w:r>
      <w:r w:rsidRPr="00F67C5E">
        <w:rPr>
          <w:rFonts w:ascii="Times New Roman" w:eastAsia="Times New Roman" w:hAnsi="Times New Roman" w:cs="Times New Roman"/>
          <w:sz w:val="28"/>
          <w:szCs w:val="28"/>
          <w:lang w:eastAsia="zh-CN"/>
        </w:rPr>
        <w:br/>
        <w:t xml:space="preserve">по проведению местного референдума обязана рассмотреть ходатайство </w:t>
      </w:r>
      <w:r w:rsidRPr="00F67C5E">
        <w:rPr>
          <w:rFonts w:ascii="Times New Roman" w:eastAsia="Times New Roman" w:hAnsi="Times New Roman" w:cs="Times New Roman"/>
          <w:sz w:val="28"/>
          <w:szCs w:val="28"/>
          <w:lang w:eastAsia="zh-CN"/>
        </w:rPr>
        <w:br/>
        <w:t>и приложенные к нему документы и принять решение: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в противном случае - об отказе в регистрации инициативной группы.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6. Собрание депутатов Недвиговского сельского поселения в течение 20 дней со дня поступления ходатайства инициативной группы по проведению </w:t>
      </w:r>
      <w:r w:rsidRPr="00F67C5E">
        <w:rPr>
          <w:rFonts w:ascii="Times New Roman" w:eastAsia="Times New Roman" w:hAnsi="Times New Roman" w:cs="Times New Roman"/>
          <w:sz w:val="28"/>
          <w:szCs w:val="28"/>
          <w:lang w:eastAsia="zh-CN"/>
        </w:rPr>
        <w:lastRenderedPageBreak/>
        <w:t>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7. Если Собрание депутатов Недвиговского сельского поселения признает, </w:t>
      </w:r>
      <w:r w:rsidRPr="00F67C5E">
        <w:rPr>
          <w:rFonts w:ascii="Times New Roman" w:eastAsia="Times New Roman" w:hAnsi="Times New Roman" w:cs="Times New Roman"/>
          <w:sz w:val="28"/>
          <w:szCs w:val="28"/>
          <w:lang w:eastAsia="zh-CN"/>
        </w:rPr>
        <w:br/>
        <w:t xml:space="preserve">что вопрос, выносимый на местный референдум, отвечает требованиям федерального и областного законодательства,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w:t>
      </w:r>
      <w:r w:rsidRPr="00F67C5E">
        <w:rPr>
          <w:rFonts w:ascii="Times New Roman" w:eastAsia="Times New Roman" w:hAnsi="Times New Roman" w:cs="Times New Roman"/>
          <w:sz w:val="28"/>
          <w:szCs w:val="28"/>
          <w:lang w:eastAsia="zh-CN"/>
        </w:rPr>
        <w:br/>
        <w:t>до дня, следующего за днем регистрации решения, принятого на местном референдуме.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Если Собрание депутатов Недвиговского сельского поселения признает, что вопрос, выносимый на местный референдум, не отвечает требованиям федерального и областного законодательства, организующая референдум территориальная избирательная комиссия в пятнадцатидневный срок со дня принятия Собранием депутатов Недвиговского сельского поселения соответствующего решения отказывает инициативной группе по проведению местного референдума в регистрации.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Для назначения местного референдума инициативная группа по проведению местного референдума должна представить в организующую референдум территориальную избирательную комиссию подписи участников местного референдума в поддержку инициативы его проведения.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После представления инициативной группой по проведению местного референдума подписей участников местного референдума организующая референдум территориальная избирательная комиссия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организующая референдум территориальная избирательная комиссия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Недвиговского сельского поселения. Копия постановления комиссии направляется также инициативной группе по проведению местного референдума.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10. Инициатива проведения местного референдума, выдвинутая совместно Собранием депутатов Недвиговского сельского поселения и Главой </w:t>
      </w:r>
      <w:r w:rsidRPr="00F67C5E">
        <w:rPr>
          <w:rFonts w:ascii="Times New Roman" w:eastAsia="Times New Roman" w:hAnsi="Times New Roman" w:cs="Times New Roman"/>
          <w:sz w:val="28"/>
          <w:szCs w:val="28"/>
          <w:lang w:eastAsia="zh-CN"/>
        </w:rPr>
        <w:lastRenderedPageBreak/>
        <w:t>Недвиговского сельского поселения, оформляется решением Собрания депутатов Недвиговского сельского поселения и правовым актом Главы Недвиговского сельского поселения.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9. Назначение и проведение местного референдума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Собрание депутатов Недвиговского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Голосование на местном референдуме проводится не позднее чем через 70 дней со дня принятия решения о назначении референдума.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Голосование на местном референдуме не позднее чем за 25 дней до назначенного дня голосования может быть перенесено Собранием депутатов Недвиговского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Округ референдума включает в себя всю территорию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10. Муниципальные выборы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Муниципальные выборы проводятся в целях избрания депутатов Собрания депутатов Недвиговского сельского поселения на основе всеобщего равного и прямого избирательного права при тайном голосовании.</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Муниципальные выборы назначаются Собранием депутатов Недвиговского сельского поселения. В случаях, установленных Федеральным законом от 12 июня 2002 года № 67-ФЗ «Об основных гарантиях избирательных прав и права на участие в референдуме граждан Российской Федерации», муниципальные выборы назначаются организующей выборы территориальной избирательной комиссией или судом.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w:t>
      </w:r>
      <w:r w:rsidRPr="00F67C5E">
        <w:rPr>
          <w:rFonts w:ascii="Times New Roman" w:eastAsia="Times New Roman" w:hAnsi="Times New Roman" w:cs="Times New Roman"/>
          <w:sz w:val="28"/>
          <w:szCs w:val="28"/>
          <w:lang w:eastAsia="zh-CN"/>
        </w:rPr>
        <w:lastRenderedPageBreak/>
        <w:t>граждан Российской Федерации», является второе воскресенье сентября года, в котором истекает срок полномочий депутатов Собрания депутатов Недвиговского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Итоги муниципальных выборов подлежат официальному опубликованию (обнародованию).</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11. Голосование по отзыву</w:t>
      </w:r>
      <w:r w:rsidRPr="00F67C5E">
        <w:rPr>
          <w:rFonts w:ascii="Times New Roman" w:eastAsia="Times New Roman" w:hAnsi="Times New Roman" w:cs="Times New Roman"/>
          <w:bCs/>
          <w:sz w:val="28"/>
          <w:szCs w:val="28"/>
          <w:lang w:eastAsia="zh-CN"/>
        </w:rPr>
        <w:t xml:space="preserve"> 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 голосование по вопросам изменения границ, преобразования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Голосование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Основаниями для отзыва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могут служить только его конкретные противоправные решения или действия (бездействие), связанные с исполнением</w:t>
      </w:r>
      <w:r w:rsidRPr="00F67C5E">
        <w:rPr>
          <w:rFonts w:ascii="Times New Roman" w:eastAsia="Times New Roman" w:hAnsi="Times New Roman" w:cs="Times New Roman"/>
          <w:bCs/>
          <w:sz w:val="28"/>
          <w:szCs w:val="28"/>
          <w:lang w:eastAsia="zh-CN"/>
        </w:rPr>
        <w:t xml:space="preserve"> Главой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депутатом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своих полномочий, в случае их подтверждения в судебном порядке.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w:t>
      </w:r>
      <w:r w:rsidRPr="00F67C5E">
        <w:rPr>
          <w:rFonts w:ascii="Times New Roman" w:eastAsia="Times New Roman" w:hAnsi="Times New Roman" w:cs="Times New Roman"/>
          <w:bCs/>
          <w:sz w:val="28"/>
          <w:szCs w:val="28"/>
          <w:lang w:eastAsia="zh-CN"/>
        </w:rPr>
        <w:t xml:space="preserve"> Глава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 Собрания депутатов Недвиговского сельского поселения не может быть отозван избирателями по основаниям, предусмотренным подпунктом 7 пункта 1 статьи 32, подпунктом 5 пункта 18 статьи 36, статьями 69, 70 настоящего Устава.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С инициативой проведения голосования по отзыву</w:t>
      </w:r>
      <w:r w:rsidRPr="00F67C5E">
        <w:rPr>
          <w:rFonts w:ascii="Times New Roman" w:eastAsia="Times New Roman" w:hAnsi="Times New Roman" w:cs="Times New Roman"/>
          <w:bCs/>
          <w:sz w:val="28"/>
          <w:szCs w:val="28"/>
          <w:lang w:eastAsia="zh-CN"/>
        </w:rPr>
        <w:t xml:space="preserve"> 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 xml:space="preserve">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 xml:space="preserve">депутата Собрания депутатов Недвиговского сельского поселения обращается в организующую </w:t>
      </w:r>
      <w:r w:rsidRPr="00F67C5E">
        <w:rPr>
          <w:rFonts w:ascii="Times New Roman" w:eastAsia="Times New Roman" w:hAnsi="Times New Roman" w:cs="Times New Roman"/>
          <w:sz w:val="28"/>
          <w:szCs w:val="28"/>
          <w:lang w:eastAsia="zh-CN"/>
        </w:rPr>
        <w:lastRenderedPageBreak/>
        <w:t>референдум территориальную избирательную комиссию, с ходатайством о регистрации инициативной группы.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В ходатайстве о регистрации инициативной группы по проведению голосования по отзыву</w:t>
      </w:r>
      <w:r w:rsidRPr="00F67C5E">
        <w:rPr>
          <w:rFonts w:ascii="Times New Roman" w:eastAsia="Times New Roman" w:hAnsi="Times New Roman" w:cs="Times New Roman"/>
          <w:bCs/>
          <w:sz w:val="28"/>
          <w:szCs w:val="28"/>
          <w:lang w:eastAsia="zh-CN"/>
        </w:rPr>
        <w:t xml:space="preserve"> 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 xml:space="preserve">должны быть указаны фамилия, имя, отчество, должность отзываемого лица, основание для отзыва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6. При рассмотрении ходатайства инициативной группы по проведению голосования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 xml:space="preserve">организующая референдум территориальная избирательная комиссия запрашивает у соответствующего суда копию приговора, решения или иного судебного постановления, которым установлено совершение </w:t>
      </w:r>
      <w:r w:rsidRPr="00F67C5E">
        <w:rPr>
          <w:rFonts w:ascii="Times New Roman" w:eastAsia="Times New Roman" w:hAnsi="Times New Roman" w:cs="Times New Roman"/>
          <w:bCs/>
          <w:sz w:val="28"/>
          <w:szCs w:val="28"/>
          <w:lang w:eastAsia="zh-CN"/>
        </w:rPr>
        <w:t xml:space="preserve">Главой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депутатом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противоправных решений или действий (бездействия), выдвигаемых в качестве основания для отзыва.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7. В случае соответствия ходатайства и документов, представленных инициативной группой по проведению голосования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требованиям федерального и областного законодательства, настоящего Устава организующая референдум территориальная избирательная комиссия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8. Собрание депутатов Недвиговского сельского поселения в течение 20 дней со дня поступления ходатайства инициативной группы по проведению голосования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 xml:space="preserve">депутата Собрания депутатов Недвиговского сельского поселения и приложенных к нему документов на открытом заседании проверяет соответствие вопроса, выносимого на голосование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 xml:space="preserve">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w:t>
      </w:r>
      <w:r w:rsidRPr="00F67C5E">
        <w:rPr>
          <w:rFonts w:ascii="Times New Roman" w:eastAsia="Times New Roman" w:hAnsi="Times New Roman" w:cs="Times New Roman"/>
          <w:bCs/>
          <w:sz w:val="28"/>
          <w:szCs w:val="28"/>
          <w:lang w:eastAsia="zh-CN"/>
        </w:rPr>
        <w:t xml:space="preserve">Глава </w:t>
      </w:r>
      <w:r w:rsidRPr="00F67C5E">
        <w:rPr>
          <w:rFonts w:ascii="Times New Roman" w:eastAsia="Times New Roman" w:hAnsi="Times New Roman" w:cs="Times New Roman"/>
          <w:bCs/>
          <w:sz w:val="28"/>
          <w:szCs w:val="28"/>
          <w:lang w:eastAsia="zh-CN"/>
        </w:rPr>
        <w:lastRenderedPageBreak/>
        <w:t xml:space="preserve">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 Собрания депутатов Недвиговского сельского поселения.</w:t>
      </w:r>
    </w:p>
    <w:p w:rsidR="00F67C5E" w:rsidRPr="00F67C5E" w:rsidRDefault="00F67C5E" w:rsidP="00F67C5E">
      <w:pPr>
        <w:widowControl w:val="0"/>
        <w:spacing w:after="0" w:line="240" w:lineRule="atLeast"/>
        <w:ind w:firstLine="680"/>
        <w:jc w:val="both"/>
        <w:rPr>
          <w:rFonts w:ascii="Times New Roman" w:eastAsia="Times New Roman" w:hAnsi="Times New Roman" w:cs="Times New Roman"/>
          <w:sz w:val="28"/>
          <w:szCs w:val="28"/>
          <w:lang w:val="hy-AM" w:eastAsia="hy-AM"/>
        </w:rPr>
      </w:pPr>
      <w:r w:rsidRPr="00F67C5E">
        <w:rPr>
          <w:rFonts w:ascii="Times New Roman" w:eastAsia="Times New Roman" w:hAnsi="Times New Roman" w:cs="Times New Roman"/>
          <w:sz w:val="28"/>
          <w:szCs w:val="28"/>
          <w:lang w:eastAsia="zh-CN"/>
        </w:rPr>
        <w:t xml:space="preserve">9. Если Собрание депутатов Недвиговского сельского поселения признает, что вопрос, выносимый на голосование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 xml:space="preserve">депутата Собрания депутатов Недвиговского сельского поселения, отвечает требованиям федерального и областного законодательства, организующая референдум территориальная избирательная комиссия в течение 15 дней осуществляет регистрацию инициативной группы по проведению голосования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и выдает ей регистрационное свидетельство, которое действительно до дня, следующего за днем регистрации решения, принятого на голосовании,</w:t>
      </w:r>
      <w:r w:rsidRPr="00F67C5E">
        <w:rPr>
          <w:rFonts w:ascii="Times New Roman" w:eastAsia="Times New Roman" w:hAnsi="Times New Roman" w:cs="Times New Roman"/>
          <w:sz w:val="28"/>
          <w:szCs w:val="28"/>
          <w:lang w:val="hy-AM" w:eastAsia="hy-AM"/>
        </w:rPr>
        <w:t xml:space="preserve"> а также сообщает об этом в средства массовой информации</w:t>
      </w:r>
      <w:r w:rsidRPr="00F67C5E">
        <w:rPr>
          <w:rFonts w:ascii="Times New Roman" w:eastAsia="Times New Roman" w:hAnsi="Times New Roman" w:cs="Times New Roman"/>
          <w:sz w:val="28"/>
          <w:szCs w:val="28"/>
          <w:lang w:eastAsia="zh-CN"/>
        </w:rPr>
        <w:t>.</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Если Собрание депутатов Недвиговского сельского поселения признает, что основания для отзыва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отсутствуют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отказывает инициативной группе в регистрации.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10. </w:t>
      </w:r>
      <w:r w:rsidRPr="00F67C5E">
        <w:rPr>
          <w:rFonts w:ascii="Times New Roman" w:eastAsia="Times New Roman" w:hAnsi="Times New Roman" w:cs="Times New Roman"/>
          <w:bCs/>
          <w:sz w:val="28"/>
          <w:szCs w:val="28"/>
          <w:lang w:eastAsia="zh-CN"/>
        </w:rPr>
        <w:t xml:space="preserve">Глава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 Собрания депутатов Недвиговского сельского поселения имеет право на опубликование (обнародование) за счет средств бюджета Недвиговского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Опубликование объяснений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производится в порядке, установленном пунктом 2 статьи 55 настоящего Устава, в объеме 25 процентов от объема полосы соответствующего периодического печатного издания.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Обнародование объяснений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 производится в порядке, установленном пунктом 3 статьи 55 настоящего Устава, в объеме одного печатного листа формата А-4.</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Решение о способе опубликования (обнародования) объяснений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 xml:space="preserve">депутата Собрания депутатов Недвиговского сельского поселения принимается Собранием депутатов Недвиговского сельского поселения при принятии решения о соответствии вопроса, выносимого на голосование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 требованиям федерального и областного законодательства.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bCs/>
          <w:sz w:val="28"/>
          <w:szCs w:val="28"/>
          <w:lang w:eastAsia="zh-CN"/>
        </w:rPr>
        <w:t xml:space="preserve">Глава Недвиговского сельского поселения </w:t>
      </w:r>
      <w:r w:rsidRPr="00F67C5E">
        <w:rPr>
          <w:rFonts w:ascii="Times New Roman" w:eastAsia="Times New Roman" w:hAnsi="Times New Roman" w:cs="Times New Roman"/>
          <w:sz w:val="28"/>
          <w:szCs w:val="28"/>
          <w:lang w:eastAsia="zh-CN"/>
        </w:rPr>
        <w:t xml:space="preserve">вправе назначать собрания, </w:t>
      </w:r>
      <w:r w:rsidRPr="00F67C5E">
        <w:rPr>
          <w:rFonts w:ascii="Times New Roman" w:eastAsia="Times New Roman" w:hAnsi="Times New Roman" w:cs="Times New Roman"/>
          <w:sz w:val="28"/>
          <w:szCs w:val="28"/>
          <w:lang w:eastAsia="zh-CN"/>
        </w:rPr>
        <w:lastRenderedPageBreak/>
        <w:t>конференции граждан для дачи избирателям объяснений по поводу обстоятельств, выдвигаемых в качестве оснований для его отзыва. Собрание депутатов Недвиговского сельского поселения по письменному заявлению депутата Собрания депутатов Недвиговского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bCs/>
          <w:sz w:val="28"/>
          <w:szCs w:val="28"/>
          <w:lang w:eastAsia="zh-CN"/>
        </w:rPr>
        <w:t xml:space="preserve">Глава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 Собрания депутатов Недвиговского сельского поселения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w:t>
      </w:r>
      <w:r w:rsidRPr="00F67C5E">
        <w:rPr>
          <w:rFonts w:ascii="Times New Roman" w:eastAsia="Times New Roman" w:hAnsi="Times New Roman" w:cs="Times New Roman"/>
          <w:bCs/>
          <w:sz w:val="28"/>
          <w:szCs w:val="28"/>
          <w:lang w:eastAsia="zh-CN"/>
        </w:rPr>
        <w:t xml:space="preserve"> Глава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 xml:space="preserve">депутат Собрания депутатов Недвиговского сельского поселения считается отозванным, если за отзыв проголосовало не менее половины избирателей, зарегистрированных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(избирательном округе).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Недвиговского сельского поселения проводится голосование по вопросам изменения границ, преобразования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13. Голосование по вопросам изменения границ, преобразования Недвиговского сельского поселения назначается Собранием депутатов Недвиговского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14. Итоги голосования по отзыву </w:t>
      </w:r>
      <w:r w:rsidRPr="00F67C5E">
        <w:rPr>
          <w:rFonts w:ascii="Times New Roman" w:eastAsia="Times New Roman" w:hAnsi="Times New Roman" w:cs="Times New Roman"/>
          <w:bCs/>
          <w:sz w:val="28"/>
          <w:szCs w:val="28"/>
          <w:lang w:eastAsia="zh-CN"/>
        </w:rPr>
        <w:t xml:space="preserve">Главы Недвиговского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bCs/>
          <w:sz w:val="28"/>
          <w:szCs w:val="28"/>
          <w:lang w:eastAsia="zh-CN"/>
        </w:rPr>
        <w:t xml:space="preserve">ого поселения, </w:t>
      </w:r>
      <w:r w:rsidRPr="00F67C5E">
        <w:rPr>
          <w:rFonts w:ascii="Times New Roman" w:eastAsia="Times New Roman" w:hAnsi="Times New Roman" w:cs="Times New Roman"/>
          <w:sz w:val="28"/>
          <w:szCs w:val="28"/>
          <w:lang w:eastAsia="zh-CN"/>
        </w:rPr>
        <w:t>депутата Собрания депутатов Недвиговского сельского поселения, итоги голосования по вопросам изменения границ, преобразования Недвиговского сельского поселения и принятые решения подлежат официальному опубликованию (обнародованию).</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12. Сход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В случаях, предусмотренных Федеральным законом «Об общих принципах организации местного самоуправления в Российской Федерации», областным законом по вопросам введения и использования средств самообложения граждан на территории населенного пункта (либо части его территории), входящего в состав</w:t>
      </w:r>
      <w:r w:rsidRPr="00F67C5E">
        <w:rPr>
          <w:rFonts w:ascii="Times New Roman" w:eastAsia="Times New Roman" w:hAnsi="Times New Roman" w:cs="Times New Roman"/>
          <w:lang w:eastAsia="zh-CN"/>
        </w:rPr>
        <w:t xml:space="preserve"> </w:t>
      </w:r>
      <w:r w:rsidRPr="00F67C5E">
        <w:rPr>
          <w:rFonts w:ascii="Times New Roman" w:eastAsia="Times New Roman" w:hAnsi="Times New Roman" w:cs="Times New Roman"/>
          <w:sz w:val="28"/>
          <w:szCs w:val="28"/>
          <w:lang w:eastAsia="zh-CN"/>
        </w:rPr>
        <w:t xml:space="preserve">Недвиговского сельского поселения, изменения границ Недвиговского сельского поселения, влекущего отнесение территории населенного пункта, входящего в его состав, к территории другого поселения, выдвижения кандидатуры старосты сельского населенного пункта, </w:t>
      </w:r>
      <w:r w:rsidRPr="00F67C5E">
        <w:rPr>
          <w:rFonts w:ascii="Times New Roman" w:eastAsia="Times New Roman" w:hAnsi="Times New Roman" w:cs="Times New Roman"/>
          <w:sz w:val="28"/>
          <w:szCs w:val="28"/>
          <w:lang w:eastAsia="zh-CN"/>
        </w:rPr>
        <w:lastRenderedPageBreak/>
        <w:t>досрочного прекращения полномочий старосты в указанном населенном пункте (либо части его территории) проводится сход граждан.</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Сход граждан, предусмотренный пунктом 4</w:t>
      </w:r>
      <w:r w:rsidRPr="00F67C5E">
        <w:rPr>
          <w:rFonts w:ascii="Times New Roman" w:eastAsia="Times New Roman" w:hAnsi="Times New Roman" w:cs="Times New Roman"/>
          <w:sz w:val="28"/>
          <w:szCs w:val="28"/>
          <w:vertAlign w:val="superscript"/>
          <w:lang w:eastAsia="zh-CN"/>
        </w:rPr>
        <w:t>.3</w:t>
      </w:r>
      <w:r w:rsidRPr="00F67C5E">
        <w:rPr>
          <w:rFonts w:ascii="Times New Roman" w:eastAsia="Times New Roman" w:hAnsi="Times New Roman" w:cs="Times New Roman"/>
          <w:sz w:val="28"/>
          <w:szCs w:val="28"/>
          <w:lang w:eastAsia="zh-CN"/>
        </w:rPr>
        <w:t xml:space="preserve"> части 1 статьи 25</w:t>
      </w:r>
      <w:r w:rsidRPr="00F67C5E">
        <w:rPr>
          <w:rFonts w:ascii="Times New Roman" w:eastAsia="Times New Roman" w:hAnsi="Times New Roman" w:cs="Times New Roman"/>
          <w:sz w:val="28"/>
          <w:szCs w:val="28"/>
          <w:vertAlign w:val="superscript"/>
          <w:lang w:eastAsia="zh-CN"/>
        </w:rPr>
        <w:t xml:space="preserve">.1 </w:t>
      </w:r>
      <w:r w:rsidRPr="00F67C5E">
        <w:rPr>
          <w:rFonts w:ascii="Times New Roman" w:eastAsia="Times New Roman" w:hAnsi="Times New Roman" w:cs="Times New Roman"/>
          <w:sz w:val="28"/>
          <w:szCs w:val="28"/>
          <w:lang w:eastAsia="zh-CN"/>
        </w:rPr>
        <w:t>Федерального закона «Об общих принципах организации местного самоуправления в Российской Федерации», может созываться Собранием депутатов Недвиговского сельского поселения по инициативе группы жителей соответствующей части территории населенного пункта численностью не менее 10 человек.</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Критерии определения границ части территории населенного пункта, входящего в состав Недвиговского сельского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13. Правотворческая инициатива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Минимальная численность инициативной группы граждан устанавливается решением Собрания депутатов Недвиговского сельского поселения и не может превышать 3 процента от числа жителей Недвиговского сельского поселения, обладающих избирательным правом.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случае отсутствия решения Собрания депутатов Недвиговского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w:t>
      </w:r>
      <w:r w:rsidRPr="00F67C5E">
        <w:rPr>
          <w:rFonts w:ascii="Times New Roman" w:eastAsia="Times New Roman" w:hAnsi="Times New Roman" w:cs="Times New Roman"/>
          <w:sz w:val="28"/>
          <w:szCs w:val="28"/>
          <w:lang w:eastAsia="zh-CN"/>
        </w:rPr>
        <w:lastRenderedPageBreak/>
        <w:t>соответствующего акта, в течение трех месяцев со дня его внесения.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Недвиговского сельского поселения, указанный проект должен быть рассмотрен на открытом заседании данного органа.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14. Инициативные проекты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1. В целях реализации мероприятий, имеющих приоритетное значение для жителей Недвиговского сельского поселения или его части, по решению вопросов местного значения или иных вопросов, право </w:t>
      </w:r>
      <w:proofErr w:type="gramStart"/>
      <w:r w:rsidRPr="00F67C5E">
        <w:rPr>
          <w:rFonts w:ascii="Times New Roman" w:eastAsia="Calibri" w:hAnsi="Times New Roman" w:cs="Times New Roman"/>
          <w:sz w:val="28"/>
          <w:szCs w:val="28"/>
          <w:lang w:eastAsia="zh-CN"/>
        </w:rPr>
        <w:t>решения</w:t>
      </w:r>
      <w:proofErr w:type="gramEnd"/>
      <w:r w:rsidRPr="00F67C5E">
        <w:rPr>
          <w:rFonts w:ascii="Times New Roman" w:eastAsia="Calibri" w:hAnsi="Times New Roman" w:cs="Times New Roman"/>
          <w:sz w:val="28"/>
          <w:szCs w:val="28"/>
          <w:lang w:eastAsia="zh-CN"/>
        </w:rPr>
        <w:t xml:space="preserve"> которых предоставлено органам местного самоуправления, в Администрацию Недвиговского сельского поселения может быть внесен инициативный проект.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2. Порядок выдвижения, внесения, обсуждения, рассмотрения инициативных проектов, в том числе гарантии участия жителей Недвиговского сельского поселения или его части во внесении инициативных проектов, а также порядок проведения конкурсного отбора инициативных проектов определяются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Calibri"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15. Территориальное общественное самоуправление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Под территориальным общественным самоуправлением понимается самоорганизация граждан по месту их жительства на части территории Недвиговского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Границы территории, на которой осуществляется территориальное общественное самоуправление, устанавливаются Собранием депутатов Недвиговского сельского поселения по предложению населения, проживающего на данной территории.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Территориальное общественное самоуправление осуществляется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В уставе территориального общественного самоуправления устанавливаются: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территория, на которой оно осуществляется;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цели, задачи, формы и основные направления деятельности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порядок принятия решений;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порядок приобретения имущества, а также порядок пользования и распоряжения указанным имуществом и финансовыми средствами;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порядок прекращения осуществления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Недвиговского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w:t>
      </w:r>
      <w:r w:rsidRPr="00F67C5E">
        <w:rPr>
          <w:rFonts w:ascii="Times New Roman" w:eastAsia="Times New Roman" w:hAnsi="Times New Roman" w:cs="Times New Roman"/>
          <w:sz w:val="28"/>
          <w:szCs w:val="28"/>
          <w:lang w:eastAsia="zh-CN"/>
        </w:rPr>
        <w:lastRenderedPageBreak/>
        <w:t>Ростовской области, областным законам, настоящему Уставу, нормативным правовым актам Собрания депутатов Недвиговского сельского поселения и Администрации Недвиговского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Решение о регистрации либо об отказе в регистрации устава территориального общественного самоуправления принимается Главой Недвиговского сельского поселения в течение 30 календарных дней со дня поступления устава в Администрацию Недвиговского сельского поселения. При принятии Главой Недвиговского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Недвиговского сельского поселения и печатью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Один экземпляр зарегистрированного устава территориального общественного самоуправления и копия правового акта Главы Недвиговского сельского поселения, а в случае отказа в регистрации – копия правового акта Главы Недвиговского сельского поселения, в течение 15 календарных дней со дня регистрации выдаются лицу, уполномоченному собранием, конференцией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12. К исключительным полномочиям собрания, конференции граждан, осуществляющих территориальное общественное самоуправление, относятся: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установление структуры органов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принятие устава территориального общественного самоуправления, внесение в него изменений и дополнений;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избрание органов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 определение основных направлений деятельности территориального </w:t>
      </w:r>
      <w:r w:rsidRPr="00F67C5E">
        <w:rPr>
          <w:rFonts w:ascii="Times New Roman" w:eastAsia="Times New Roman" w:hAnsi="Times New Roman" w:cs="Times New Roman"/>
          <w:sz w:val="28"/>
          <w:szCs w:val="28"/>
          <w:lang w:eastAsia="zh-CN"/>
        </w:rPr>
        <w:lastRenderedPageBreak/>
        <w:t>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утверждение сметы доходов и расходов территориального общественного самоуправления и отчета о ее исполнении;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рассмотрение и утверждение отчетов о деятельности органов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обсуждение инициативного проекта и принятие решения по вопросу о его одобрении.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14. Органы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представляют интересы населения, проживающего на соответствующей территории;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обеспечивают исполнение решений, принятых на собраниях и конференциях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15. Органы территориального общественного самоуправления могут выдвигать инициативный проект в качестве инициаторов проекта.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16. Средства из бюджета Недвиговского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Недвиговского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Средства из бюджета Недвиговского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17. Порядок организации и осуществления территориального общественного самоуправления, условия и порядок выделения необходимых средств из бюджета Недвиговского сельского поселения в части, не </w:t>
      </w:r>
      <w:r w:rsidRPr="00F67C5E">
        <w:rPr>
          <w:rFonts w:ascii="Times New Roman" w:eastAsia="Times New Roman" w:hAnsi="Times New Roman" w:cs="Times New Roman"/>
          <w:sz w:val="28"/>
          <w:szCs w:val="28"/>
          <w:lang w:eastAsia="zh-CN"/>
        </w:rPr>
        <w:lastRenderedPageBreak/>
        <w:t>урегулированной настоящим Уставом, может устанавливаться нормативными правовыми актами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16. Староста сельского населенного пункта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может назначаться староста сельского населенного пункта.</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Староста сельского населенного пункта назначается Собранием депутатов Недвиговского сельского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Pr="00F67C5E">
        <w:rPr>
          <w:rFonts w:ascii="Times New Roman" w:eastAsia="Times New Roman" w:hAnsi="Times New Roman" w:cs="Times New Roman"/>
          <w:bCs/>
          <w:sz w:val="28"/>
          <w:szCs w:val="28"/>
          <w:lang w:eastAsia="zh-CN"/>
        </w:rPr>
        <w:t>представительного органа муниципального образования, осуществляющего свои полномочия на непостоянной основе,</w:t>
      </w:r>
      <w:r w:rsidRPr="00F67C5E">
        <w:rPr>
          <w:rFonts w:ascii="Times New Roman" w:eastAsia="Times New Roman" w:hAnsi="Times New Roman" w:cs="Times New Roman"/>
          <w:sz w:val="28"/>
          <w:szCs w:val="28"/>
          <w:lang w:eastAsia="zh-CN"/>
        </w:rPr>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Старостой сельского населенного пункта не может быть назначено лицо:</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признанное судом недееспособным или ограниченно дееспособным;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имеющее непогашенную или неснятую судимость.</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Срок полномочий старосты сельского населенного пункта составляет 5 лет.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Полномочия старосты сельского населенного пункта прекращаются досрочно по решению Собрания депутатов Недвиговского сельского поселения, по представлению схода граждан сельского населенного пункта, а также в случаях, установленных пунктами 1 – 7 и 9</w:t>
      </w:r>
      <w:r w:rsidRPr="00F67C5E">
        <w:rPr>
          <w:rFonts w:ascii="Times New Roman" w:eastAsia="Times New Roman" w:hAnsi="Times New Roman" w:cs="Times New Roman"/>
          <w:sz w:val="28"/>
          <w:szCs w:val="28"/>
          <w:vertAlign w:val="superscript"/>
          <w:lang w:eastAsia="zh-CN"/>
        </w:rPr>
        <w:t>.2</w:t>
      </w:r>
      <w:r w:rsidRPr="00F67C5E">
        <w:rPr>
          <w:rFonts w:ascii="Times New Roman" w:eastAsia="Times New Roman" w:hAnsi="Times New Roman" w:cs="Times New Roman"/>
          <w:sz w:val="28"/>
          <w:szCs w:val="28"/>
          <w:lang w:eastAsia="zh-CN"/>
        </w:rPr>
        <w:t xml:space="preserve"> части 10 статьи 40 Федерального закона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lastRenderedPageBreak/>
        <w:t>6. Староста сельского населенного пункта для решения возложенных на него задач:</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осуществляет иные полномочия и права, предусмотренные нормативным правовым актом Собрания депутатов Недвиговского сельского поселения в соответствии с областным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Недвиговского сельского поселения в соответствии с областным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17. Публичные слушания, общественные обсуждения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Для обсуждения проектов муниципальных правовых актов по вопросам местного значения с участием жителей Недвиговского сельского поселения Собранием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Г</w:t>
      </w:r>
      <w:r w:rsidRPr="00F67C5E">
        <w:rPr>
          <w:rFonts w:ascii="Times New Roman" w:eastAsia="Times New Roman" w:hAnsi="Times New Roman" w:cs="Times New Roman"/>
          <w:bCs/>
          <w:sz w:val="28"/>
          <w:szCs w:val="28"/>
          <w:lang w:eastAsia="zh-CN"/>
        </w:rPr>
        <w:t xml:space="preserve">лавой Недвиговского сельского поселения </w:t>
      </w:r>
      <w:r w:rsidRPr="00F67C5E">
        <w:rPr>
          <w:rFonts w:ascii="Times New Roman" w:eastAsia="Times New Roman" w:hAnsi="Times New Roman" w:cs="Times New Roman"/>
          <w:sz w:val="28"/>
          <w:szCs w:val="28"/>
          <w:lang w:eastAsia="zh-CN"/>
        </w:rPr>
        <w:t>могут проводиться публичные слушания.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Публичные слушания проводятся по инициативе населения, Собрания депутатов Недвиговского сельского поселения</w:t>
      </w:r>
      <w:r w:rsidRPr="00F67C5E">
        <w:rPr>
          <w:rFonts w:ascii="Times New Roman" w:eastAsia="Times New Roman" w:hAnsi="Times New Roman" w:cs="Times New Roman"/>
          <w:bCs/>
          <w:sz w:val="28"/>
          <w:szCs w:val="28"/>
          <w:lang w:eastAsia="zh-CN"/>
        </w:rPr>
        <w:t xml:space="preserve"> или </w:t>
      </w:r>
      <w:r w:rsidRPr="00F67C5E">
        <w:rPr>
          <w:rFonts w:ascii="Times New Roman" w:eastAsia="Times New Roman" w:hAnsi="Times New Roman" w:cs="Times New Roman"/>
          <w:sz w:val="28"/>
          <w:szCs w:val="28"/>
          <w:lang w:eastAsia="zh-CN"/>
        </w:rPr>
        <w:t>Г</w:t>
      </w:r>
      <w:r w:rsidRPr="00F67C5E">
        <w:rPr>
          <w:rFonts w:ascii="Times New Roman" w:eastAsia="Times New Roman" w:hAnsi="Times New Roman" w:cs="Times New Roman"/>
          <w:bCs/>
          <w:sz w:val="28"/>
          <w:szCs w:val="28"/>
          <w:lang w:eastAsia="zh-CN"/>
        </w:rPr>
        <w:t>лавы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Публичные слушания, проводимые по инициативе населения или Собрания депутатов Недвиговского сельского поселения, назначаются Собранием депутатов Недвиговского сельского поселения, а по инициативе Г</w:t>
      </w:r>
      <w:r w:rsidRPr="00F67C5E">
        <w:rPr>
          <w:rFonts w:ascii="Times New Roman" w:eastAsia="Times New Roman" w:hAnsi="Times New Roman" w:cs="Times New Roman"/>
          <w:bCs/>
          <w:sz w:val="28"/>
          <w:szCs w:val="28"/>
          <w:lang w:eastAsia="zh-CN"/>
        </w:rPr>
        <w:t xml:space="preserve">лавы Недвиговского сельского поселения – </w:t>
      </w:r>
      <w:r w:rsidRPr="00F67C5E">
        <w:rPr>
          <w:rFonts w:ascii="Times New Roman" w:eastAsia="Times New Roman" w:hAnsi="Times New Roman" w:cs="Times New Roman"/>
          <w:sz w:val="28"/>
          <w:szCs w:val="28"/>
          <w:lang w:eastAsia="zh-CN"/>
        </w:rPr>
        <w:t>Г</w:t>
      </w:r>
      <w:r w:rsidRPr="00F67C5E">
        <w:rPr>
          <w:rFonts w:ascii="Times New Roman" w:eastAsia="Times New Roman" w:hAnsi="Times New Roman" w:cs="Times New Roman"/>
          <w:bCs/>
          <w:sz w:val="28"/>
          <w:szCs w:val="28"/>
          <w:lang w:eastAsia="zh-CN"/>
        </w:rPr>
        <w:t>лавой Недвиговского сельского поселения</w:t>
      </w:r>
      <w:r w:rsidRPr="00F67C5E">
        <w:rPr>
          <w:rFonts w:ascii="Times New Roman" w:eastAsia="Times New Roman" w:hAnsi="Times New Roman" w:cs="Times New Roman"/>
          <w:sz w:val="28"/>
          <w:szCs w:val="28"/>
          <w:lang w:eastAsia="zh-CN"/>
        </w:rPr>
        <w:t>.</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На публичные слушания должны выноситься: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1) проект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Мясниковского района Ростовской области (далее –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соответствие с этими нормативными правовыми актами;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проект бюджета Недвиговского сельского поселения и отчет о его исполнении;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проект стратегии социально-экономического развития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4) вопросы о преобразовании Недвиговского сельского поселения, </w:t>
      </w:r>
      <w:r w:rsidRPr="00F67C5E">
        <w:rPr>
          <w:rFonts w:ascii="Times New Roman" w:eastAsia="Times New Roman" w:hAnsi="Times New Roman" w:cs="Times New Roman"/>
          <w:sz w:val="28"/>
          <w:szCs w:val="28"/>
          <w:lang w:eastAsia="hy-AM"/>
        </w:rPr>
        <w:t xml:space="preserve">за исключением случаев, если в соответствии со статьей 13 Федерального закона </w:t>
      </w:r>
      <w:r w:rsidRPr="00F67C5E">
        <w:rPr>
          <w:rFonts w:ascii="Times New Roman" w:eastAsia="Times New Roman" w:hAnsi="Times New Roman" w:cs="Times New Roman"/>
          <w:sz w:val="28"/>
          <w:szCs w:val="28"/>
          <w:lang w:eastAsia="zh-CN"/>
        </w:rPr>
        <w:t xml:space="preserve">«Об общих принципах организации местного самоуправления в Российской Федерации» </w:t>
      </w:r>
      <w:r w:rsidRPr="00F67C5E">
        <w:rPr>
          <w:rFonts w:ascii="Times New Roman" w:eastAsia="Times New Roman" w:hAnsi="Times New Roman" w:cs="Times New Roman"/>
          <w:sz w:val="28"/>
          <w:szCs w:val="28"/>
          <w:lang w:eastAsia="hy-AM"/>
        </w:rPr>
        <w:t>для преобразования Недвиговского сельского поселения требуется получение согласия населения Недвиговского сельского поселения, выраженного путем голосования либо на сходах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С инициативой проведения публичных слушаний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Вопрос о назначении публичных слушаний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w:t>
      </w:r>
      <w:r w:rsidRPr="00F67C5E">
        <w:rPr>
          <w:rFonts w:ascii="Times New Roman" w:eastAsia="Times New Roman" w:hAnsi="Times New Roman" w:cs="Times New Roman"/>
          <w:sz w:val="28"/>
          <w:szCs w:val="28"/>
          <w:lang w:eastAsia="zh-CN"/>
        </w:rPr>
        <w:lastRenderedPageBreak/>
        <w:t>причины отказа в проведении публичных слушаний.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Решение Собрания депутатов Недвиговского сельского поселения, постановление</w:t>
      </w:r>
      <w:r w:rsidRPr="00F67C5E">
        <w:rPr>
          <w:rFonts w:ascii="Times New Roman" w:eastAsia="Times New Roman" w:hAnsi="Times New Roman" w:cs="Times New Roman"/>
          <w:bCs/>
          <w:sz w:val="28"/>
          <w:szCs w:val="28"/>
          <w:lang w:eastAsia="zh-CN"/>
        </w:rPr>
        <w:t xml:space="preserve"> </w:t>
      </w:r>
      <w:r w:rsidRPr="00F67C5E">
        <w:rPr>
          <w:rFonts w:ascii="Times New Roman" w:eastAsia="Times New Roman" w:hAnsi="Times New Roman" w:cs="Times New Roman"/>
          <w:sz w:val="28"/>
          <w:szCs w:val="28"/>
          <w:lang w:eastAsia="zh-CN"/>
        </w:rPr>
        <w:t>Г</w:t>
      </w:r>
      <w:r w:rsidRPr="00F67C5E">
        <w:rPr>
          <w:rFonts w:ascii="Times New Roman" w:eastAsia="Times New Roman" w:hAnsi="Times New Roman" w:cs="Times New Roman"/>
          <w:bCs/>
          <w:sz w:val="28"/>
          <w:szCs w:val="28"/>
          <w:lang w:eastAsia="zh-CN"/>
        </w:rPr>
        <w:t xml:space="preserve">лавы Недвиговского сельского поселения </w:t>
      </w:r>
      <w:r w:rsidRPr="00F67C5E">
        <w:rPr>
          <w:rFonts w:ascii="Times New Roman" w:eastAsia="Times New Roman" w:hAnsi="Times New Roman" w:cs="Times New Roman"/>
          <w:sz w:val="28"/>
          <w:szCs w:val="28"/>
          <w:lang w:eastAsia="zh-CN"/>
        </w:rPr>
        <w:t>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Замечания и предложения от жителей Недвиговского сельского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посредством официального сайта Недвиговского сельского поселения в информационно-телекоммуникационной сети «Интернет».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На публичных слушаниях председательствует Г</w:t>
      </w:r>
      <w:r w:rsidRPr="00F67C5E">
        <w:rPr>
          <w:rFonts w:ascii="Times New Roman" w:eastAsia="Times New Roman" w:hAnsi="Times New Roman" w:cs="Times New Roman"/>
          <w:bCs/>
          <w:sz w:val="28"/>
          <w:szCs w:val="28"/>
          <w:lang w:eastAsia="zh-CN"/>
        </w:rPr>
        <w:t xml:space="preserve">лава Недвиговского сельского поселения </w:t>
      </w:r>
      <w:r w:rsidRPr="00F67C5E">
        <w:rPr>
          <w:rFonts w:ascii="Times New Roman" w:eastAsia="Times New Roman" w:hAnsi="Times New Roman" w:cs="Times New Roman"/>
          <w:sz w:val="28"/>
          <w:szCs w:val="28"/>
          <w:lang w:eastAsia="zh-CN"/>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9. О результатах публичных слушаний составляется заключение с мотивированным обоснованием принятого решения, подписываемое Г</w:t>
      </w:r>
      <w:r w:rsidRPr="00F67C5E">
        <w:rPr>
          <w:rFonts w:ascii="Times New Roman" w:eastAsia="Times New Roman" w:hAnsi="Times New Roman" w:cs="Times New Roman"/>
          <w:bCs/>
          <w:sz w:val="28"/>
          <w:szCs w:val="28"/>
          <w:lang w:eastAsia="zh-CN"/>
        </w:rPr>
        <w:t xml:space="preserve">лавой Недвиговского сельского поселения. </w:t>
      </w:r>
      <w:r w:rsidRPr="00F67C5E">
        <w:rPr>
          <w:rFonts w:ascii="Times New Roman" w:eastAsia="Times New Roman" w:hAnsi="Times New Roman" w:cs="Times New Roman"/>
          <w:sz w:val="28"/>
          <w:szCs w:val="28"/>
          <w:lang w:eastAsia="zh-CN"/>
        </w:rPr>
        <w:t>Заключение о результатах публичных слушаний</w:t>
      </w:r>
      <w:r w:rsidRPr="00F67C5E">
        <w:rPr>
          <w:rFonts w:ascii="Times New Roman" w:eastAsia="Times New Roman" w:hAnsi="Times New Roman" w:cs="Times New Roman"/>
          <w:lang w:eastAsia="zh-CN"/>
        </w:rPr>
        <w:t xml:space="preserve"> </w:t>
      </w:r>
      <w:r w:rsidRPr="00F67C5E">
        <w:rPr>
          <w:rFonts w:ascii="Times New Roman" w:eastAsia="Times New Roman" w:hAnsi="Times New Roman" w:cs="Times New Roman"/>
          <w:sz w:val="28"/>
          <w:szCs w:val="28"/>
          <w:lang w:eastAsia="zh-CN"/>
        </w:rPr>
        <w:t>не позднее чем через 30 календарных дней со дня окончания публичных слушаний подлежит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Недвиговского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Недвиговского сельского поселения в соответствии с требованиями Градостроительного кодекса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11. По вопросам, указанным в части 5 статьи 28 Федерального закона «Об общих принципах организации местного самоуправления в Российской </w:t>
      </w:r>
      <w:r w:rsidRPr="00F67C5E">
        <w:rPr>
          <w:rFonts w:ascii="Times New Roman" w:eastAsia="Times New Roman" w:hAnsi="Times New Roman" w:cs="Times New Roman"/>
          <w:sz w:val="28"/>
          <w:szCs w:val="28"/>
          <w:lang w:eastAsia="zh-CN"/>
        </w:rPr>
        <w:lastRenderedPageBreak/>
        <w:t>Федерации», относящимся к компетенции органов местного самоуправления Недвиговского сельского поселения, проводятся публичные слушания или общественные обсуждения в соответствии с законодательством о градостроительной деятельности.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18. Собрание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Pr="00F67C5E">
        <w:rPr>
          <w:rFonts w:ascii="Times New Roman" w:eastAsia="Times New Roman" w:hAnsi="Times New Roman" w:cs="Times New Roman"/>
          <w:lang w:eastAsia="zh-CN"/>
        </w:rPr>
        <w:t xml:space="preserve"> </w:t>
      </w:r>
      <w:r w:rsidRPr="00F67C5E">
        <w:rPr>
          <w:rFonts w:ascii="Times New Roman" w:eastAsia="Times New Roman" w:hAnsi="Times New Roman" w:cs="Times New Roman"/>
          <w:sz w:val="28"/>
          <w:szCs w:val="28"/>
          <w:lang w:eastAsia="zh-CN"/>
        </w:rPr>
        <w:t>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Недвиговского сельского поселения могут проводиться собрания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Собрание граждан проводится по инициативе населения, Собрания депутатов Недвиговского сельского поселения, Главы Недвиговского сельского поселения, а также в случаях, предусмотренных уставом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Собрание граждан, проводимое по инициативе Собрания депутатов Недвиговского сельского поселения, Главы Недвиговского сельского поселения, назначается соответственно Собранием депутатов Недвиговского сельского поселения, Главой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Собрание граждан, проводимое по инициативе населения, назначается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 проживающих на территории проведения собрания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 Вопрос о назначении собрания граждан должен быть рассмотрен Собранием депутатов Недвиговского сельского поселения не позднее чем </w:t>
      </w:r>
      <w:r w:rsidRPr="00F67C5E">
        <w:rPr>
          <w:rFonts w:ascii="Times New Roman" w:eastAsia="Times New Roman" w:hAnsi="Times New Roman" w:cs="Times New Roman"/>
          <w:sz w:val="28"/>
          <w:szCs w:val="28"/>
          <w:lang w:eastAsia="zh-CN"/>
        </w:rPr>
        <w:lastRenderedPageBreak/>
        <w:t>через 30 календарных дней со дня поступления ходатайства инициативной группы.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случае принятия Собранием депутатов Недвиговского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Решение Собрания депутатов Недвиговского сельского поселения, постановление Главы Недвиговского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 (обнародованию).</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Проведение собрания граждан обеспечивается Администрацией Недвиговского сельского поселения. На собрании граждан председательствует Глава Недвиговского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w:t>
      </w:r>
      <w:r w:rsidRPr="00F67C5E">
        <w:rPr>
          <w:rFonts w:ascii="Times New Roman" w:eastAsia="Times New Roman" w:hAnsi="Times New Roman" w:cs="Times New Roman"/>
          <w:sz w:val="28"/>
          <w:szCs w:val="28"/>
          <w:lang w:eastAsia="zh-CN"/>
        </w:rPr>
        <w:lastRenderedPageBreak/>
        <w:t>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19. Конференция граждан (собрание делегатов)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В случае необходимости проведения собрания граждан, проживающих в нескольких населенных пунктах, входящих в состав Недвиговского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Назначение и проведение конференции граждан (собрания делегатов) осуществляется в порядке, установленном статьей 18 настоящего Устава для назначения и проведения собрания граждан, с особенностями, установленными настоящей статьей.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eastAsia="zh-CN"/>
        </w:rPr>
        <w:t xml:space="preserve">3. </w:t>
      </w:r>
      <w:r w:rsidRPr="00F67C5E">
        <w:rPr>
          <w:rFonts w:ascii="Times New Roman" w:eastAsia="Times New Roman" w:hAnsi="Times New Roman" w:cs="Times New Roman"/>
          <w:sz w:val="28"/>
          <w:szCs w:val="28"/>
          <w:lang w:eastAsia="ru-RU"/>
        </w:rPr>
        <w:t>Делегаты на конференцию граждан (собрание делегатов) избираются на собраниях граждан, проводимых в соответствии со статьей 18 настоящего Устава.</w:t>
      </w:r>
    </w:p>
    <w:p w:rsidR="00F67C5E" w:rsidRPr="00F67C5E" w:rsidRDefault="00F67C5E" w:rsidP="00F67C5E">
      <w:pPr>
        <w:widowControl w:val="0"/>
        <w:adjustRightInd w:val="0"/>
        <w:spacing w:after="0" w:line="240" w:lineRule="atLeast"/>
        <w:ind w:firstLine="709"/>
        <w:jc w:val="both"/>
        <w:textAlignment w:val="baseline"/>
        <w:rPr>
          <w:rFonts w:ascii="Times New Roman" w:eastAsia="Times New Roman" w:hAnsi="Times New Roman" w:cs="Times New Roman"/>
          <w:i/>
          <w:sz w:val="28"/>
          <w:szCs w:val="28"/>
          <w:lang w:eastAsia="ru-RU"/>
        </w:rPr>
      </w:pPr>
      <w:r w:rsidRPr="00F67C5E">
        <w:rPr>
          <w:rFonts w:ascii="Times New Roman" w:eastAsia="Times New Roman" w:hAnsi="Times New Roman" w:cs="Times New Roman"/>
          <w:sz w:val="28"/>
          <w:szCs w:val="28"/>
          <w:lang w:eastAsia="ru-RU"/>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Недвиговского сельского поселения или постановлением Главы Недвиговского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F67C5E">
        <w:rPr>
          <w:rFonts w:ascii="Times New Roman" w:eastAsia="Times New Roman" w:hAnsi="Times New Roman" w:cs="Times New Roman"/>
          <w:iCs/>
          <w:sz w:val="28"/>
          <w:szCs w:val="28"/>
          <w:lang w:eastAsia="ru-RU"/>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w:t>
      </w:r>
      <w:r w:rsidRPr="00F67C5E">
        <w:rPr>
          <w:rFonts w:ascii="Times New Roman" w:eastAsia="Times New Roman" w:hAnsi="Times New Roman" w:cs="Times New Roman"/>
          <w:sz w:val="28"/>
          <w:szCs w:val="28"/>
          <w:lang w:eastAsia="zh-CN"/>
        </w:rPr>
        <w:lastRenderedPageBreak/>
        <w:t>делегатов).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20. Опрос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Опрос граждан проводится на всей территории Недвиговского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Результаты опроса носят рекомендательный характер.</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В опросе граждан имеют право участвовать жители Недвиговского сельского поселения, обладающие избирательным правом.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В опросе граждан по вопросу выявления мнения граждан о поддержке инициативного проекта вправе участвовать жители Недвиговского сельского поселения или его части, в которых предлагается реализовать инициативный проект, достигшие шестнадцатилетнего возраста.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Опрос граждан проводится по инициативе: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Собрания депутатов Недвиговского сельского поселения или Главы Недвиговского сельского поселения – по вопросам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органов государственной власти Ростовской области – для учета мнения граждан при принятии решений об изменении целевого назначения земель Недвиговского сельского поселения для объектов регионального и межрегионального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жителей Недвиговского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Порядок назначения и проведения опроса граждан определяется настоящим Уставом, решением Собрания депутатов Недвиговского сельского поселения в соответствии с Областным законом от 28 декабря 2005 года № 436-ЗС «О местном самоуправлении в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Для проведения опроса граждан может использоваться официальный сайт Недвиговского сельского поселения в информационно-телекоммуникационной сети «Интернет».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Решение о назначении опроса граждан принимается Собранием </w:t>
      </w:r>
      <w:r w:rsidRPr="00F67C5E">
        <w:rPr>
          <w:rFonts w:ascii="Times New Roman" w:eastAsia="Times New Roman" w:hAnsi="Times New Roman" w:cs="Times New Roman"/>
          <w:sz w:val="28"/>
          <w:szCs w:val="28"/>
          <w:lang w:eastAsia="zh-CN"/>
        </w:rPr>
        <w:lastRenderedPageBreak/>
        <w:t>депутатов Недвиговского сельского поселения. В нормативном правовом акте Собрания депутатов Недвиговского сельского поселения о назначении опроса граждан устанавливаются: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дата и сроки проведения опроса;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формулировка вопроса (вопросов), предлагаемого (предлагаемых) при проведении опроса;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методика проведения опроса;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форма опросного листа;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минимальная численность жителей Недвиговского сельского поселения, участвующих в опросе;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порядок идентификации участников опроса в случае проведения опроса граждан с использованием официального сайта Недвиговского сельского поселения в информационно-телекоммуникационной сети «Интернет».</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Жители Недвиговского сельского поселения должны быть проинформированы о проведении опроса граждан не менее чем за 10 дней до дня его проведения.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Финансирование мероприятий, связанных с подготовкой и проведением опроса граждан, осуществляется: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за счет средств бюджета Недвиговского сельского поселения - при проведении опроса по инициативе органов местного самоуправления</w:t>
      </w:r>
      <w:r w:rsidRPr="00F67C5E">
        <w:rPr>
          <w:rFonts w:ascii="Times New Roman" w:eastAsia="Times New Roman" w:hAnsi="Times New Roman" w:cs="Times New Roman"/>
          <w:lang w:eastAsia="zh-CN"/>
        </w:rPr>
        <w:t xml:space="preserve"> </w:t>
      </w:r>
      <w:r w:rsidRPr="00F67C5E">
        <w:rPr>
          <w:rFonts w:ascii="Times New Roman" w:eastAsia="Times New Roman" w:hAnsi="Times New Roman" w:cs="Times New Roman"/>
          <w:sz w:val="28"/>
          <w:szCs w:val="28"/>
          <w:lang w:eastAsia="zh-CN"/>
        </w:rPr>
        <w:t>или жителей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за счет средств бюджета Ростовской области - при проведении опроса по инициативе органов государственной власти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trike/>
          <w:sz w:val="28"/>
          <w:szCs w:val="28"/>
          <w:lang w:eastAsia="zh-CN"/>
        </w:rPr>
      </w:pPr>
      <w:r w:rsidRPr="00F67C5E">
        <w:rPr>
          <w:rFonts w:ascii="Times New Roman" w:eastAsia="Times New Roman" w:hAnsi="Times New Roman" w:cs="Times New Roman"/>
          <w:sz w:val="28"/>
          <w:szCs w:val="28"/>
          <w:lang w:eastAsia="zh-CN"/>
        </w:rPr>
        <w:t>9.Для установления результатов опроса граждан и подготовки заключения о результатах опроса граждан решением Собрания депутатов Недвиговского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Порядок назначения и проведения опроса граждан в части, не урегулированной настоящим Уставом, может устанавливаться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21. Обращения граждан в органы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Граждане имеют право на индивидуальные и коллективные обращения в органы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Обращения граждан подлежат рассмотрению в порядке и сроки, установленные Федеральным законом от 2 мая 2006 года № 59-ФЗ «О порядке </w:t>
      </w:r>
      <w:r w:rsidRPr="00F67C5E">
        <w:rPr>
          <w:rFonts w:ascii="Times New Roman" w:eastAsia="Times New Roman" w:hAnsi="Times New Roman" w:cs="Times New Roman"/>
          <w:sz w:val="28"/>
          <w:szCs w:val="28"/>
          <w:lang w:eastAsia="zh-CN"/>
        </w:rPr>
        <w:lastRenderedPageBreak/>
        <w:t>рассмотрения обращений граждан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22. Другие формы непосредственного осуществления населением местного самоуправления и участия в его осуществлении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3. Казачество</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23. Казачьи общества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В настоящем Уставе под казачеством понимаются граждане Российской Федерации, являющиеся членами казачьих обществ.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24. Муниципальная служба казачества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w:t>
      </w:r>
      <w:r w:rsidRPr="00F67C5E">
        <w:rPr>
          <w:rFonts w:ascii="Times New Roman" w:eastAsia="Times New Roman" w:hAnsi="Times New Roman" w:cs="Times New Roman"/>
          <w:sz w:val="28"/>
          <w:szCs w:val="28"/>
          <w:lang w:eastAsia="zh-CN"/>
        </w:rPr>
        <w:lastRenderedPageBreak/>
        <w:t>обязательства отражаются в уставе казачьего общества по согласованию с Администрацией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25. Участие казачества в решении вопросов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Администрация Недвиговского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Договор (соглашение) с казачьим обществом подписывается Главой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Администрация Недвиговского сельского поселения осуществляет контроль за соблюдением условий договоров (соглашений) с казачьими обществами.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Порядок заключения договоров (соглашений) с казачьими обществами устанавливается Собранием депутатов Недвиговского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4. Органы местного самоуправления и должностные лица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26. Структура органов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Структуру органов местного самоуправления Недвиговского сельского поселения составляют: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Собрание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Глава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Администрация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Изменение структуры органов местного самоуправления осуществляется только путем внесения изменений в настоящий Устав.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27. Собрание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Собрание депутатов Недвиговского сельского поселения является представительным органом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Собрание депутатов Недвиговского сельского поселения подотчетно и подконтрольно населению.</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Собрание депутатов Недвиговского сельского поселения состоит из </w:t>
      </w:r>
      <w:r w:rsidRPr="00F67C5E">
        <w:rPr>
          <w:rFonts w:ascii="Times New Roman" w:eastAsia="Times New Roman" w:hAnsi="Times New Roman" w:cs="Times New Roman"/>
          <w:iCs/>
          <w:sz w:val="28"/>
          <w:szCs w:val="28"/>
          <w:lang w:eastAsia="zh-CN"/>
        </w:rPr>
        <w:t xml:space="preserve">10 </w:t>
      </w:r>
      <w:r w:rsidRPr="00F67C5E">
        <w:rPr>
          <w:rFonts w:ascii="Times New Roman" w:eastAsia="Times New Roman" w:hAnsi="Times New Roman" w:cs="Times New Roman"/>
          <w:sz w:val="28"/>
          <w:szCs w:val="28"/>
          <w:lang w:eastAsia="zh-CN"/>
        </w:rPr>
        <w:t xml:space="preserve">депутатов, избираемых на муниципальных выборах по одномандатным </w:t>
      </w:r>
      <w:r w:rsidRPr="00F67C5E">
        <w:rPr>
          <w:rFonts w:ascii="Times New Roman" w:eastAsia="Times New Roman" w:hAnsi="Times New Roman" w:cs="Times New Roman"/>
          <w:sz w:val="28"/>
          <w:szCs w:val="28"/>
          <w:lang w:eastAsia="zh-CN"/>
        </w:rPr>
        <w:lastRenderedPageBreak/>
        <w:t>избирательным округам.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Срок полномочий Собрания депутатов Недвиговского сельского поселения составляет 5 лет.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Собрание депутатов Недвиговского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Полномочия Собрания депутатов Недвиговского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Недвиговского сельского поселения, которое проводится не позднее, чем на тридцатый день со дня избрания Собрания депутатов Недвиговского сельского поселения в правомочном составе.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Собрание депутатов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Расходы на обеспечение деятельности Собрания депутатов Недвиговского сельского поселения предусматриваются в бюджете Недвиговского сельского поселения отдельной строкой в соответствии с классификацией расходов бюджетов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Управление и (или) распоряжение Собранием депутатов Недвиговского сельского поселения или отдельными депутатами (группами депутатов) в какой бы то ни было форме средствами бюджета Недвиговского сельского поселения в процессе его исполнения не допускаются, за исключением средств бюджета Недвиговского сельского поселения, направляемых на обеспечение деятельности Собрания депутатов Недвиговского сельского поселения и депутатов.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Полномочия Собрания депутатов Недвиговского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Недвиговского сельского поселения также прекращаются в случае: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принятия Собранием депутатов Недвиговского сельского поселения решения о самороспуске;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вступления в силу решения Ростовского областного суда о неправомочности данного состава депутатов Недвиговского сельского поселения, в том числе в связи со сложением депутатами своих полномочий;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3) преобразования Недвиговского сельского поселения, осуществляемого в соответствии с частями 3, 3</w:t>
      </w:r>
      <w:r w:rsidRPr="00F67C5E">
        <w:rPr>
          <w:rFonts w:ascii="Times New Roman" w:eastAsia="Times New Roman" w:hAnsi="Times New Roman" w:cs="Times New Roman"/>
          <w:sz w:val="28"/>
          <w:szCs w:val="28"/>
          <w:vertAlign w:val="superscript"/>
          <w:lang w:eastAsia="zh-CN"/>
        </w:rPr>
        <w:t>.1-1</w:t>
      </w:r>
      <w:r w:rsidRPr="00F67C5E">
        <w:rPr>
          <w:rFonts w:ascii="Times New Roman" w:eastAsia="Times New Roman" w:hAnsi="Times New Roman" w:cs="Times New Roman"/>
          <w:sz w:val="28"/>
          <w:szCs w:val="28"/>
          <w:lang w:eastAsia="zh-CN"/>
        </w:rPr>
        <w:t>, 5, 7</w:t>
      </w:r>
      <w:r w:rsidRPr="00F67C5E">
        <w:rPr>
          <w:rFonts w:ascii="Times New Roman" w:eastAsia="Times New Roman" w:hAnsi="Times New Roman" w:cs="Times New Roman"/>
          <w:sz w:val="28"/>
          <w:szCs w:val="28"/>
          <w:vertAlign w:val="superscript"/>
          <w:lang w:eastAsia="zh-CN"/>
        </w:rPr>
        <w:t>.2</w:t>
      </w:r>
      <w:r w:rsidRPr="00F67C5E">
        <w:rPr>
          <w:rFonts w:ascii="Times New Roman" w:eastAsia="Times New Roman" w:hAnsi="Times New Roman" w:cs="Times New Roman"/>
          <w:sz w:val="28"/>
          <w:szCs w:val="28"/>
          <w:lang w:eastAsia="zh-CN"/>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 утраты </w:t>
      </w:r>
      <w:proofErr w:type="spellStart"/>
      <w:r w:rsidRPr="00F67C5E">
        <w:rPr>
          <w:rFonts w:ascii="Times New Roman" w:eastAsia="Times New Roman" w:hAnsi="Times New Roman" w:cs="Times New Roman"/>
          <w:sz w:val="28"/>
          <w:szCs w:val="28"/>
          <w:lang w:eastAsia="zh-CN"/>
        </w:rPr>
        <w:t>Недвиговским</w:t>
      </w:r>
      <w:proofErr w:type="spellEnd"/>
      <w:r w:rsidRPr="00F67C5E">
        <w:rPr>
          <w:rFonts w:ascii="Times New Roman" w:eastAsia="Times New Roman" w:hAnsi="Times New Roman" w:cs="Times New Roman"/>
          <w:sz w:val="28"/>
          <w:szCs w:val="28"/>
          <w:lang w:eastAsia="zh-CN"/>
        </w:rPr>
        <w:t xml:space="preserve"> сельским поселением статуса муниципального образования в связи с его объединением с городским округом;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Решение Собрания депутатов Недвиговского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Досрочное прекращение полномочий Собрания депутатов Недвиговского сельского поселения влечет досрочное прекращение полномочий его депутатов.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В случае досрочного прекращения полномочий Собрания депутатов Недвиговского сельского поселения досрочные выборы в Собрание депутатов Недвиговского сельского поселения проводятся в сроки, установленные федеральным законом.</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28. Полномочия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В исключительной компетенции Собрания депутатов Недвиговского сельского поселения находятся: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принятие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и внесение в него изменений и дополнений;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утверждение бюджета Недвиговского сельского поселения и отчета о его исполнении;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установление, изменение и отмена местных налогов и сборов Недвиговского сельского поселения в соответствии с законодательством Российской Федерации о налогах и сборах;</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утверждение стратегии социально-экономического развития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определение порядка управления и распоряжения имуществом, находящимся в муниципальной собственности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определение порядка участия Недвиговского сельского поселения в организациях межмуниципального сотрудничества;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8) определение порядка материально-технического и организационного обеспечения деятельности органов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контроль за исполнением органами местного самоуправления и должностными лицами местного самоуправления Недвиговского сельского поселения полномочий по решению вопросов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10) принятие решения об удалении Главы Недвиговского сельского поселения в отставку;</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11) утверждение правил благоустройства территории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Недвиговского сельского поселения большинством голосов от установленной численности его депутатов избирает из своего состава депутатов Собрания депутатов Мясниковского района в количестве, определенном Уставом муниципального образования «Мясниковский район» в соответствии с областным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Собрание депутатов Недвиговского сельского поселения заслушивает ежегодные отчеты Главы Недвиговского сельского поселения о результатах его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Иные полномочия Собрания депутатов Недвиговского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29. Организация деятельности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Деятельность Собрания депутатов Недвиговского сельского поселения осуществляется коллегиально. Основной формой деятельности Собрания депутатов Недвиговского сельского поселения являются его заседания, которые проводятся гласно и носят открытый характер.</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По решению Собрания депутатов Недвиговского сельского поселения в случаях, предусмотренных Регламентом Собрания депутатов Недвиговского сельского поселения в соответствии с федеральными и областными законами, может быть проведено закрытое заседание.</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Заседание Собрания депутатов Недвиговского сельского поселения правомочно, если на нем присутствует не менее 50 процентов от числа избранных депутатов.</w:t>
      </w:r>
    </w:p>
    <w:p w:rsidR="00F67C5E" w:rsidRPr="00F67C5E" w:rsidRDefault="00F67C5E" w:rsidP="00F67C5E">
      <w:pPr>
        <w:widowControl w:val="0"/>
        <w:spacing w:after="0" w:line="240" w:lineRule="auto"/>
        <w:ind w:right="-1"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Собрание депутатов Недвиговского сельского поселения собирается на </w:t>
      </w:r>
      <w:r w:rsidRPr="00F67C5E">
        <w:rPr>
          <w:rFonts w:ascii="Times New Roman" w:eastAsia="Times New Roman" w:hAnsi="Times New Roman" w:cs="Times New Roman"/>
          <w:sz w:val="28"/>
          <w:szCs w:val="28"/>
          <w:lang w:eastAsia="zh-CN"/>
        </w:rPr>
        <w:lastRenderedPageBreak/>
        <w:t>свое первое заседание не позднее 30 дней со дня избрания Собрания депутатов Недвиговского сельского поселения в правомочном составе.</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Первое заседание открывает старейший по возрасту депутат Собрания депутатов Недвиговского сельского поселения.</w:t>
      </w:r>
    </w:p>
    <w:p w:rsidR="00F67C5E" w:rsidRPr="00F67C5E" w:rsidRDefault="00F67C5E" w:rsidP="00F67C5E">
      <w:pPr>
        <w:widowControl w:val="0"/>
        <w:spacing w:after="0" w:line="240" w:lineRule="auto"/>
        <w:ind w:right="-1"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Заседания Собрания депутатов Недвиговского сельского поселения созывает председатель Собрания депутатов Недвиговского сельского поселения.</w:t>
      </w:r>
    </w:p>
    <w:p w:rsidR="00F67C5E" w:rsidRPr="00F67C5E" w:rsidRDefault="00F67C5E" w:rsidP="00F67C5E">
      <w:pPr>
        <w:widowControl w:val="0"/>
        <w:spacing w:after="0" w:line="240" w:lineRule="auto"/>
        <w:ind w:right="-1"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Очередные заседания Собрания депутатов Недвиговского сельского поселения проводятся в соответствии с планом работы Собрания депутатов Недвиговского сельского поселения на год. </w:t>
      </w:r>
    </w:p>
    <w:p w:rsidR="00F67C5E" w:rsidRPr="00F67C5E" w:rsidRDefault="00F67C5E" w:rsidP="00F67C5E">
      <w:pPr>
        <w:widowControl w:val="0"/>
        <w:spacing w:after="0" w:line="240" w:lineRule="auto"/>
        <w:ind w:right="-1"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Внеочередные заседания Собрания депутатов Недвиговского сельского поселения созываются по мере необходимости по инициативе председателя Собрания депутатов Недвиговского сельского поселения или группы депутатов в количестве не менее половины от установленной численности депутатов.</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На заседаниях Собрания депутатов Недвиговского сельского поселения председательствует председатель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Глава Недвиговского сельского поселения может присутствовать на заседаниях Собрания депутатов Недвиговского сельского поселения с правом совещательного голоса.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Порядок проведения заседаний и иные вопросы организации деятельности Собрания депутатов Недвиговского сельского поселения устанавливаются Регламентом Собрания депутатов Недвиговского сельского поселения в соответствии с федеральными и областными законами, настоящим Уставом.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Регламент Собрания депутатов Недвиговского сельского поселения утверждается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Собрание депутатов Недвиговского сельского поселения в соответствии с Регламентом Собрания депутатов Недвиговского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Недвиговского сельского поселения.</w:t>
      </w:r>
    </w:p>
    <w:p w:rsidR="00F67C5E" w:rsidRPr="00F67C5E" w:rsidRDefault="00F67C5E" w:rsidP="00F67C5E">
      <w:pPr>
        <w:widowControl w:val="0"/>
        <w:tabs>
          <w:tab w:val="left" w:pos="851"/>
          <w:tab w:val="left" w:pos="993"/>
        </w:tabs>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Структура Собрания депутатов Недвиговского сельского поселения утверждается решением Собрания депутатов Недвиговского сельского поселения.</w:t>
      </w:r>
    </w:p>
    <w:p w:rsidR="00F67C5E" w:rsidRPr="00F67C5E" w:rsidRDefault="00F67C5E" w:rsidP="00F67C5E">
      <w:pPr>
        <w:tabs>
          <w:tab w:val="left" w:pos="851"/>
          <w:tab w:val="left" w:pos="993"/>
        </w:tabs>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8. Председатель Собрания депутатов Недвиговского сельского поселения избирается открытым голосованием из состава депутатов Собрания депутатов Недвиговского сельского поселения на срок полномочий Собрания депутатов Недвиговского сельского поселения. В случае досрочного освобождения председателя Собрания депутатов Недвиговского сельского поселения от занимаемой должности председателя Собрания депутатов Недвиговского сельского поселения председатель Собрания депутатов </w:t>
      </w:r>
      <w:r w:rsidRPr="00F67C5E">
        <w:rPr>
          <w:rFonts w:ascii="Times New Roman" w:eastAsia="Times New Roman" w:hAnsi="Times New Roman" w:cs="Times New Roman"/>
          <w:sz w:val="28"/>
          <w:szCs w:val="28"/>
          <w:lang w:eastAsia="zh-CN"/>
        </w:rPr>
        <w:lastRenderedPageBreak/>
        <w:t>Недвиговского сельского поселения избирается на оставшийся срок полномочий Собрания депутатов Недвиговского сельского поселения. Кандидатуры для избрания на должность председателя Собрания депутатов Недвиговского сельского поселения могут вноситься депутатами Собрания депутатов Недвиговского сельского поселения. Решение об избрании председателя Собрания депутатов Недвиговского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9. Председатель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представляет Собрание депутатов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Недвиговского сельского поселения, выдает доверенности на представление интересов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созывает заседания Собрания депутатов Недвиговского сельского поселения, председательствует на его заседаниях;</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издает постановления и распоряжения по вопросам организации деятельности Собрания депутатов Недвиговского сельского поселения, подписывает решения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направляет принятые Собранием депутатов Недвиговского сельского поселения нормативные правовые акты Главе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подписывает протокол заседания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осуществляет организацию деятельности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оказывает содействие депутатам Собрания депутатов Недвиговского сельского поселения в осуществлении ими своих полномочий;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8) организует в Собрании депутатов Недвиговского сельского поселения прием граждан, рассмотрение их обращений, заявлений и жалоб;</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9) вносит в Собрание депутатов Недвиговского сельского поселения проекты Регламента Собрания депутатов Недвиговского сельского поселения, перспективных и текущих планов работы Собрания депутатов Недвиговского сельского поселения, структуры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10) представляет депутатам проект повестки дня заседания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lastRenderedPageBreak/>
        <w:t>11) решает иные вопросы в соответствии с федеральным и областным законодательством, настоящим Уставом и решениями Собрания депутатов Недвиговского сельского поселения.</w:t>
      </w:r>
      <w:bookmarkStart w:id="6" w:name="P424"/>
      <w:bookmarkEnd w:id="6"/>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Председатель Собрания депутатов Недвиговского сельского поселения досрочно освобождается от занимаемой должности в случае: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досрочного прекращения его полномочий как депутата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отставки по собственному желанию;</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выражения ему недоверия Собранием депутатов Недвиговского сельского поселения в связи с ненадлежащим исполнением полномочий председателя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в иных случаях, установленных федеральными законами.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bookmarkStart w:id="7" w:name="P429"/>
      <w:bookmarkEnd w:id="7"/>
      <w:r w:rsidRPr="00F67C5E">
        <w:rPr>
          <w:rFonts w:ascii="Times New Roman" w:eastAsia="Times New Roman" w:hAnsi="Times New Roman" w:cs="Times New Roman"/>
          <w:sz w:val="28"/>
          <w:szCs w:val="28"/>
          <w:lang w:eastAsia="zh-CN"/>
        </w:rPr>
        <w:t>11. Решение Собрания депутатов Недвиговского сельского поселения о досрочном освобождении председателя Собрания депутатов Недвиговского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F67C5E" w:rsidRPr="00F67C5E" w:rsidRDefault="00F67C5E" w:rsidP="00F67C5E">
      <w:pPr>
        <w:spacing w:after="0" w:line="240" w:lineRule="auto"/>
        <w:ind w:firstLine="567"/>
        <w:jc w:val="both"/>
        <w:rPr>
          <w:rFonts w:ascii="Times New Roman" w:eastAsia="Times New Roman" w:hAnsi="Times New Roman" w:cs="Times New Roman"/>
          <w:sz w:val="24"/>
          <w:szCs w:val="24"/>
          <w:lang w:eastAsia="zh-CN"/>
        </w:rPr>
      </w:pPr>
      <w:r w:rsidRPr="00F67C5E">
        <w:rPr>
          <w:rFonts w:ascii="Times New Roman" w:eastAsia="Times New Roman" w:hAnsi="Times New Roman" w:cs="Times New Roman"/>
          <w:color w:val="000000"/>
          <w:sz w:val="28"/>
          <w:szCs w:val="24"/>
          <w:lang w:eastAsia="zh-CN"/>
        </w:rPr>
        <w:t xml:space="preserve">12. Заместитель председателя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сельского поселения избирается </w:t>
      </w:r>
      <w:r w:rsidRPr="00F67C5E">
        <w:rPr>
          <w:rFonts w:ascii="Times New Roman" w:eastAsia="Times New Roman" w:hAnsi="Times New Roman" w:cs="Times New Roman"/>
          <w:sz w:val="28"/>
          <w:szCs w:val="28"/>
          <w:lang w:eastAsia="zh-CN"/>
        </w:rPr>
        <w:t>открытым голосованием</w:t>
      </w:r>
      <w:r w:rsidRPr="00F67C5E">
        <w:rPr>
          <w:rFonts w:ascii="Times New Roman" w:eastAsia="Times New Roman" w:hAnsi="Times New Roman" w:cs="Times New Roman"/>
          <w:color w:val="000000"/>
          <w:sz w:val="28"/>
          <w:szCs w:val="24"/>
          <w:lang w:eastAsia="zh-CN"/>
        </w:rPr>
        <w:t xml:space="preserve"> на срок полномочий избравшего его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color w:val="000000"/>
          <w:sz w:val="28"/>
          <w:szCs w:val="24"/>
          <w:lang w:eastAsia="zh-CN"/>
        </w:rPr>
        <w:t xml:space="preserve">ого поселения в порядке, установленном пунктом 8 настоящей статьи. Заместитель председателя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color w:val="000000"/>
          <w:sz w:val="28"/>
          <w:szCs w:val="24"/>
          <w:lang w:eastAsia="zh-CN"/>
        </w:rPr>
        <w:t>ого поселения досрочно освобождается от занимаемой должности в порядке и по основаниям, установленным пунктами 10, 11 настоящей статьи.</w:t>
      </w:r>
    </w:p>
    <w:p w:rsidR="00F67C5E" w:rsidRPr="00F67C5E" w:rsidRDefault="00F67C5E" w:rsidP="00F67C5E">
      <w:pPr>
        <w:spacing w:after="0" w:line="240" w:lineRule="auto"/>
        <w:ind w:firstLine="567"/>
        <w:jc w:val="both"/>
        <w:rPr>
          <w:rFonts w:ascii="Times New Roman" w:eastAsia="Times New Roman" w:hAnsi="Times New Roman" w:cs="Times New Roman"/>
          <w:sz w:val="24"/>
          <w:szCs w:val="24"/>
          <w:lang w:eastAsia="zh-CN"/>
        </w:rPr>
      </w:pPr>
      <w:r w:rsidRPr="00F67C5E">
        <w:rPr>
          <w:rFonts w:ascii="Times New Roman" w:eastAsia="Times New Roman" w:hAnsi="Times New Roman" w:cs="Times New Roman"/>
          <w:color w:val="000000"/>
          <w:sz w:val="28"/>
          <w:szCs w:val="24"/>
          <w:lang w:eastAsia="zh-CN"/>
        </w:rPr>
        <w:t xml:space="preserve">13. Заместитель председателя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color w:val="000000"/>
          <w:sz w:val="28"/>
          <w:szCs w:val="24"/>
          <w:lang w:eastAsia="zh-CN"/>
        </w:rPr>
        <w:t>ого поселения:</w:t>
      </w:r>
    </w:p>
    <w:p w:rsidR="00F67C5E" w:rsidRPr="00F67C5E" w:rsidRDefault="00F67C5E" w:rsidP="00F67C5E">
      <w:pPr>
        <w:spacing w:after="0" w:line="240" w:lineRule="auto"/>
        <w:ind w:firstLine="567"/>
        <w:jc w:val="both"/>
        <w:rPr>
          <w:rFonts w:ascii="Times New Roman" w:eastAsia="Times New Roman" w:hAnsi="Times New Roman" w:cs="Times New Roman"/>
          <w:sz w:val="24"/>
          <w:szCs w:val="24"/>
          <w:lang w:eastAsia="zh-CN"/>
        </w:rPr>
      </w:pPr>
      <w:r w:rsidRPr="00F67C5E">
        <w:rPr>
          <w:rFonts w:ascii="Times New Roman" w:eastAsia="Times New Roman" w:hAnsi="Times New Roman" w:cs="Times New Roman"/>
          <w:color w:val="000000"/>
          <w:sz w:val="28"/>
          <w:szCs w:val="24"/>
          <w:lang w:eastAsia="zh-CN"/>
        </w:rPr>
        <w:t xml:space="preserve">1) временно исполняет полномочия председателя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color w:val="000000"/>
          <w:sz w:val="28"/>
          <w:szCs w:val="24"/>
          <w:lang w:eastAsia="zh-CN"/>
        </w:rPr>
        <w:t xml:space="preserve">ого поселения в случае отсутствия председателя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сельского поселения или досрочного прекращения его полномочий;</w:t>
      </w:r>
    </w:p>
    <w:p w:rsidR="00F67C5E" w:rsidRPr="00F67C5E" w:rsidRDefault="00F67C5E" w:rsidP="00F67C5E">
      <w:pPr>
        <w:spacing w:after="0" w:line="240" w:lineRule="auto"/>
        <w:ind w:firstLine="567"/>
        <w:jc w:val="both"/>
        <w:rPr>
          <w:rFonts w:ascii="Times New Roman" w:eastAsia="Times New Roman" w:hAnsi="Times New Roman" w:cs="Times New Roman"/>
          <w:sz w:val="24"/>
          <w:szCs w:val="24"/>
          <w:lang w:eastAsia="zh-CN"/>
        </w:rPr>
      </w:pPr>
      <w:r w:rsidRPr="00F67C5E">
        <w:rPr>
          <w:rFonts w:ascii="Times New Roman" w:eastAsia="Times New Roman" w:hAnsi="Times New Roman" w:cs="Times New Roman"/>
          <w:color w:val="000000"/>
          <w:sz w:val="28"/>
          <w:szCs w:val="24"/>
          <w:lang w:eastAsia="zh-CN"/>
        </w:rPr>
        <w:t xml:space="preserve">2) координирует деятельность комиссий и рабочих групп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color w:val="000000"/>
          <w:sz w:val="28"/>
          <w:szCs w:val="24"/>
          <w:lang w:eastAsia="zh-CN"/>
        </w:rPr>
        <w:t>ого поселения;</w:t>
      </w:r>
    </w:p>
    <w:p w:rsidR="00F67C5E" w:rsidRPr="00F67C5E" w:rsidRDefault="00F67C5E" w:rsidP="00F67C5E">
      <w:pPr>
        <w:spacing w:after="0" w:line="240" w:lineRule="auto"/>
        <w:ind w:firstLine="567"/>
        <w:jc w:val="both"/>
        <w:rPr>
          <w:rFonts w:ascii="Times New Roman" w:eastAsia="Times New Roman" w:hAnsi="Times New Roman" w:cs="Times New Roman"/>
          <w:color w:val="000000"/>
          <w:sz w:val="28"/>
          <w:szCs w:val="24"/>
          <w:lang w:eastAsia="zh-CN"/>
        </w:rPr>
      </w:pPr>
      <w:r w:rsidRPr="00F67C5E">
        <w:rPr>
          <w:rFonts w:ascii="Times New Roman" w:eastAsia="Times New Roman" w:hAnsi="Times New Roman" w:cs="Times New Roman"/>
          <w:color w:val="000000"/>
          <w:sz w:val="28"/>
          <w:szCs w:val="24"/>
          <w:lang w:eastAsia="zh-CN"/>
        </w:rPr>
        <w:t xml:space="preserve">3) по поручению председателя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color w:val="000000"/>
          <w:sz w:val="28"/>
          <w:szCs w:val="24"/>
          <w:lang w:eastAsia="zh-CN"/>
        </w:rPr>
        <w:t xml:space="preserve">ого поселения решает вопросы внутреннего распорядка Собрания депутатов </w:t>
      </w:r>
      <w:r w:rsidRPr="00F67C5E">
        <w:rPr>
          <w:rFonts w:ascii="Times New Roman" w:eastAsia="Times New Roman" w:hAnsi="Times New Roman" w:cs="Times New Roman"/>
          <w:sz w:val="28"/>
          <w:szCs w:val="28"/>
        </w:rPr>
        <w:t>Недвиговского</w:t>
      </w:r>
      <w:r w:rsidRPr="00F67C5E">
        <w:rPr>
          <w:rFonts w:ascii="Times New Roman" w:eastAsia="Times New Roman" w:hAnsi="Times New Roman" w:cs="Times New Roman"/>
          <w:color w:val="000000"/>
          <w:sz w:val="28"/>
          <w:szCs w:val="24"/>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Times New Roman" w:hAnsi="Times New Roman" w:cs="Times New Roman"/>
          <w:color w:val="000000"/>
          <w:sz w:val="28"/>
          <w:szCs w:val="24"/>
          <w:lang w:eastAsia="zh-CN"/>
        </w:rPr>
        <w:t>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color w:val="000000"/>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30. Глава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Глава Недвиговского сельского поселения является главой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 высшим должностным лицом Недвиговского сельского поселения, наделенным настоящим Уставом в соответствии с Федеральным законом «Об общих принципах организации местного самоуправления в Российской Федерации» собственными полномочиями по решению вопросов местного значения. Глава Недвиговского сельского поселения подконтролен и подотчетен населению и </w:t>
      </w:r>
      <w:r w:rsidRPr="00F67C5E">
        <w:rPr>
          <w:rFonts w:ascii="Times New Roman" w:eastAsia="Times New Roman" w:hAnsi="Times New Roman" w:cs="Times New Roman"/>
          <w:sz w:val="28"/>
          <w:szCs w:val="28"/>
          <w:lang w:eastAsia="zh-CN"/>
        </w:rPr>
        <w:lastRenderedPageBreak/>
        <w:t>Собранию депутатов Недвиговского сельского поселения.</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2. </w:t>
      </w:r>
      <w:r w:rsidRPr="00F67C5E">
        <w:rPr>
          <w:rFonts w:ascii="Times New Roman" w:eastAsia="Times New Roman" w:hAnsi="Times New Roman" w:cs="Times New Roman"/>
          <w:sz w:val="28"/>
          <w:szCs w:val="28"/>
          <w:lang w:eastAsia="zh-CN"/>
        </w:rPr>
        <w:t>Глава Недвиговского сельского поселения</w:t>
      </w:r>
      <w:r w:rsidRPr="00F67C5E">
        <w:rPr>
          <w:rFonts w:ascii="Times New Roman" w:eastAsia="Calibri" w:hAnsi="Times New Roman" w:cs="Times New Roman"/>
          <w:sz w:val="28"/>
          <w:szCs w:val="28"/>
          <w:lang w:eastAsia="zh-CN"/>
        </w:rPr>
        <w:t xml:space="preserve"> избирается Собранием депутатов </w:t>
      </w:r>
      <w:r w:rsidRPr="00F67C5E">
        <w:rPr>
          <w:rFonts w:ascii="Times New Roman" w:eastAsia="Times New Roman" w:hAnsi="Times New Roman" w:cs="Times New Roman"/>
          <w:sz w:val="28"/>
          <w:szCs w:val="28"/>
          <w:lang w:eastAsia="zh-CN"/>
        </w:rPr>
        <w:t>Недвиговского сельского поселения</w:t>
      </w:r>
      <w:r w:rsidRPr="00F67C5E">
        <w:rPr>
          <w:rFonts w:ascii="Times New Roman" w:eastAsia="Calibri" w:hAnsi="Times New Roman" w:cs="Times New Roman"/>
          <w:sz w:val="28"/>
          <w:szCs w:val="28"/>
          <w:lang w:eastAsia="zh-CN"/>
        </w:rPr>
        <w:t xml:space="preserve"> из числа кандидатов, представленных конкурсной комиссией по результатам конкурса</w:t>
      </w:r>
      <w:r w:rsidRPr="00F67C5E">
        <w:rPr>
          <w:rFonts w:ascii="Times New Roman" w:eastAsia="Calibri" w:hAnsi="Times New Roman" w:cs="Times New Roman"/>
          <w:sz w:val="28"/>
          <w:szCs w:val="28"/>
        </w:rPr>
        <w:t xml:space="preserve">, и возглавляет Администрацию </w:t>
      </w:r>
      <w:r w:rsidRPr="00F67C5E">
        <w:rPr>
          <w:rFonts w:ascii="Times New Roman" w:eastAsia="Times New Roman" w:hAnsi="Times New Roman" w:cs="Times New Roman"/>
          <w:sz w:val="28"/>
          <w:szCs w:val="28"/>
          <w:lang w:eastAsia="zh-CN"/>
        </w:rPr>
        <w:t>Недвиговского сельского поселения</w:t>
      </w:r>
      <w:r w:rsidRPr="00F67C5E">
        <w:rPr>
          <w:rFonts w:ascii="Times New Roman" w:eastAsia="Calibri" w:hAnsi="Times New Roman" w:cs="Times New Roman"/>
          <w:sz w:val="28"/>
          <w:szCs w:val="28"/>
          <w:lang w:eastAsia="zh-CN"/>
        </w:rPr>
        <w:t>.</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3. Порядок проведения конкурса по отбору кандидатур на должность </w:t>
      </w:r>
      <w:r w:rsidRPr="00F67C5E">
        <w:rPr>
          <w:rFonts w:ascii="Times New Roman" w:eastAsia="Times New Roman" w:hAnsi="Times New Roman" w:cs="Times New Roman"/>
          <w:sz w:val="28"/>
          <w:szCs w:val="28"/>
          <w:lang w:eastAsia="zh-CN"/>
        </w:rPr>
        <w:t>Главы Недвиговского сельского поселения</w:t>
      </w:r>
      <w:r w:rsidRPr="00F67C5E">
        <w:rPr>
          <w:rFonts w:ascii="Times New Roman" w:eastAsia="Calibri" w:hAnsi="Times New Roman" w:cs="Times New Roman"/>
          <w:sz w:val="28"/>
          <w:szCs w:val="28"/>
          <w:lang w:eastAsia="zh-CN"/>
        </w:rPr>
        <w:t xml:space="preserve"> устанавливается Собранием депутатов </w:t>
      </w:r>
      <w:r w:rsidRPr="00F67C5E">
        <w:rPr>
          <w:rFonts w:ascii="Times New Roman" w:eastAsia="Times New Roman" w:hAnsi="Times New Roman" w:cs="Times New Roman"/>
          <w:sz w:val="28"/>
          <w:szCs w:val="28"/>
          <w:lang w:eastAsia="zh-CN"/>
        </w:rPr>
        <w:t>Недвиговского сельского поселения</w:t>
      </w:r>
      <w:r w:rsidRPr="00F67C5E">
        <w:rPr>
          <w:rFonts w:ascii="Times New Roman" w:eastAsia="Calibri" w:hAnsi="Times New Roman" w:cs="Times New Roman"/>
          <w:sz w:val="28"/>
          <w:szCs w:val="28"/>
          <w:lang w:eastAsia="zh-CN"/>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Общее число членов конкурсной комиссии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w:t>
      </w:r>
      <w:r w:rsidRPr="00F67C5E">
        <w:rPr>
          <w:rFonts w:ascii="Times New Roman" w:eastAsia="Calibri" w:hAnsi="Times New Roman" w:cs="Times New Roman"/>
          <w:sz w:val="28"/>
          <w:szCs w:val="28"/>
          <w:lang w:eastAsia="zh-CN"/>
        </w:rPr>
        <w:t xml:space="preserve"> устанавливается Собранием депутатов </w:t>
      </w:r>
      <w:r w:rsidRPr="00F67C5E">
        <w:rPr>
          <w:rFonts w:ascii="Times New Roman" w:eastAsia="Times New Roman" w:hAnsi="Times New Roman" w:cs="Times New Roman"/>
          <w:sz w:val="28"/>
          <w:szCs w:val="28"/>
          <w:lang w:eastAsia="zh-CN"/>
        </w:rPr>
        <w:t>Недвиговского сельского поселения</w:t>
      </w:r>
      <w:r w:rsidRPr="00F67C5E">
        <w:rPr>
          <w:rFonts w:ascii="Times New Roman" w:eastAsia="Calibri" w:hAnsi="Times New Roman" w:cs="Times New Roman"/>
          <w:sz w:val="28"/>
          <w:szCs w:val="28"/>
          <w:lang w:eastAsia="zh-CN"/>
        </w:rPr>
        <w:t>.</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Половина членов конкурсной комиссии назначаются </w:t>
      </w:r>
      <w:r w:rsidRPr="00F67C5E">
        <w:rPr>
          <w:rFonts w:ascii="Times New Roman" w:eastAsia="Calibri" w:hAnsi="Times New Roman" w:cs="Times New Roman"/>
          <w:sz w:val="28"/>
          <w:szCs w:val="28"/>
          <w:lang w:eastAsia="zh-CN"/>
        </w:rPr>
        <w:t xml:space="preserve">Собранием депутатов </w:t>
      </w:r>
      <w:r w:rsidRPr="00F67C5E">
        <w:rPr>
          <w:rFonts w:ascii="Times New Roman" w:eastAsia="Times New Roman" w:hAnsi="Times New Roman" w:cs="Times New Roman"/>
          <w:sz w:val="28"/>
          <w:szCs w:val="28"/>
          <w:lang w:eastAsia="zh-CN"/>
        </w:rPr>
        <w:t>Недвиговского сельского поселения, а другая половина – Главой Мясниковского района.</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4. Собранию депутатов </w:t>
      </w:r>
      <w:r w:rsidRPr="00F67C5E">
        <w:rPr>
          <w:rFonts w:ascii="Times New Roman" w:eastAsia="Times New Roman" w:hAnsi="Times New Roman" w:cs="Times New Roman"/>
          <w:sz w:val="28"/>
          <w:szCs w:val="28"/>
          <w:lang w:eastAsia="zh-CN"/>
        </w:rPr>
        <w:t>Недвиговского сельского поселения</w:t>
      </w:r>
      <w:r w:rsidRPr="00F67C5E">
        <w:rPr>
          <w:rFonts w:ascii="Times New Roman" w:eastAsia="Calibri" w:hAnsi="Times New Roman" w:cs="Times New Roman"/>
          <w:sz w:val="28"/>
          <w:szCs w:val="28"/>
          <w:lang w:eastAsia="zh-CN"/>
        </w:rPr>
        <w:t xml:space="preserve"> для проведения голосования по кандидатурам на должность </w:t>
      </w:r>
      <w:r w:rsidRPr="00F67C5E">
        <w:rPr>
          <w:rFonts w:ascii="Times New Roman" w:eastAsia="Times New Roman" w:hAnsi="Times New Roman" w:cs="Times New Roman"/>
          <w:sz w:val="28"/>
          <w:szCs w:val="28"/>
          <w:lang w:eastAsia="zh-CN"/>
        </w:rPr>
        <w:t>Главы Недвиговского сельского поселения</w:t>
      </w:r>
      <w:r w:rsidRPr="00F67C5E">
        <w:rPr>
          <w:rFonts w:ascii="Times New Roman" w:eastAsia="Calibri" w:hAnsi="Times New Roman" w:cs="Times New Roman"/>
          <w:sz w:val="28"/>
          <w:szCs w:val="28"/>
          <w:lang w:eastAsia="zh-CN"/>
        </w:rPr>
        <w:t xml:space="preserve"> представляется не менее двух зарегистрированных конкурсной комиссией кандидатов.</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5. При официальном вступлении в должность Глава </w:t>
      </w:r>
      <w:r w:rsidRPr="00F67C5E">
        <w:rPr>
          <w:rFonts w:ascii="Times New Roman" w:eastAsia="Times New Roman" w:hAnsi="Times New Roman" w:cs="Times New Roman"/>
          <w:sz w:val="28"/>
          <w:szCs w:val="28"/>
          <w:lang w:eastAsia="zh-CN"/>
        </w:rPr>
        <w:t>Недвиговского</w:t>
      </w:r>
      <w:r w:rsidRPr="00F67C5E">
        <w:rPr>
          <w:rFonts w:ascii="Times New Roman" w:eastAsia="Calibri" w:hAnsi="Times New Roman" w:cs="Times New Roman"/>
          <w:sz w:val="28"/>
          <w:szCs w:val="28"/>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Calibri" w:hAnsi="Times New Roman" w:cs="Times New Roman"/>
          <w:sz w:val="28"/>
          <w:szCs w:val="28"/>
          <w:lang w:eastAsia="zh-CN"/>
        </w:rPr>
        <w:t xml:space="preserve">ого поселения произносит клятву: «Вступая в должность Главы </w:t>
      </w:r>
      <w:r w:rsidRPr="00F67C5E">
        <w:rPr>
          <w:rFonts w:ascii="Times New Roman" w:eastAsia="Times New Roman" w:hAnsi="Times New Roman" w:cs="Times New Roman"/>
          <w:sz w:val="28"/>
          <w:szCs w:val="28"/>
          <w:lang w:eastAsia="zh-CN"/>
        </w:rPr>
        <w:t>Недвиговского</w:t>
      </w:r>
      <w:r w:rsidRPr="00F67C5E">
        <w:rPr>
          <w:rFonts w:ascii="Times New Roman" w:eastAsia="Calibri" w:hAnsi="Times New Roman" w:cs="Times New Roman"/>
          <w:sz w:val="28"/>
          <w:szCs w:val="28"/>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Calibri" w:hAnsi="Times New Roman" w:cs="Times New Roman"/>
          <w:sz w:val="28"/>
          <w:szCs w:val="28"/>
          <w:lang w:eastAsia="zh-CN"/>
        </w:rPr>
        <w:t>ого поселения, клянусь – при осуществлении полномочий, предоставленных мне Уставом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w:t>
      </w:r>
      <w:r w:rsidRPr="00F67C5E">
        <w:rPr>
          <w:rFonts w:ascii="Times New Roman" w:eastAsia="Calibri" w:hAnsi="Times New Roman" w:cs="Times New Roman"/>
          <w:sz w:val="28"/>
          <w:szCs w:val="28"/>
          <w:lang w:eastAsia="zh-CN"/>
        </w:rPr>
        <w:t>», строго соблюдать Конституцию Российской Федерации, федеральные законы, Устав Ростовской области и областные законы,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w:t>
      </w:r>
      <w:r w:rsidRPr="00F67C5E">
        <w:rPr>
          <w:rFonts w:ascii="Times New Roman" w:eastAsia="Calibri" w:hAnsi="Times New Roman" w:cs="Times New Roman"/>
          <w:sz w:val="28"/>
          <w:szCs w:val="28"/>
          <w:lang w:eastAsia="zh-CN"/>
        </w:rPr>
        <w:t xml:space="preserve">»,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w:t>
      </w:r>
      <w:r w:rsidRPr="00F67C5E">
        <w:rPr>
          <w:rFonts w:ascii="Times New Roman" w:eastAsia="Times New Roman" w:hAnsi="Times New Roman" w:cs="Times New Roman"/>
          <w:sz w:val="28"/>
          <w:szCs w:val="28"/>
          <w:lang w:eastAsia="zh-CN"/>
        </w:rPr>
        <w:t>Недвиговского</w:t>
      </w:r>
      <w:r w:rsidRPr="00F67C5E">
        <w:rPr>
          <w:rFonts w:ascii="Times New Roman" w:eastAsia="Calibri" w:hAnsi="Times New Roman" w:cs="Times New Roman"/>
          <w:sz w:val="28"/>
          <w:szCs w:val="28"/>
          <w:lang w:eastAsia="zh-CN"/>
        </w:rPr>
        <w:t xml:space="preserve"> </w:t>
      </w:r>
      <w:r w:rsidRPr="00F67C5E">
        <w:rPr>
          <w:rFonts w:ascii="Times New Roman" w:eastAsia="Times New Roman" w:hAnsi="Times New Roman" w:cs="Times New Roman"/>
          <w:sz w:val="28"/>
          <w:szCs w:val="28"/>
          <w:lang w:eastAsia="zh-CN"/>
        </w:rPr>
        <w:t>сельск</w:t>
      </w:r>
      <w:r w:rsidRPr="00F67C5E">
        <w:rPr>
          <w:rFonts w:ascii="Times New Roman" w:eastAsia="Calibri" w:hAnsi="Times New Roman" w:cs="Times New Roman"/>
          <w:sz w:val="28"/>
          <w:szCs w:val="28"/>
          <w:lang w:eastAsia="zh-CN"/>
        </w:rPr>
        <w:t>ого поселения и во благо всех его жителей».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6. </w:t>
      </w:r>
      <w:r w:rsidRPr="00F67C5E">
        <w:rPr>
          <w:rFonts w:ascii="Times New Roman" w:eastAsia="Times New Roman" w:hAnsi="Times New Roman" w:cs="Times New Roman"/>
          <w:sz w:val="28"/>
          <w:szCs w:val="28"/>
          <w:lang w:eastAsia="zh-CN"/>
        </w:rPr>
        <w:t>Глава Недвиговского сельск</w:t>
      </w:r>
      <w:r w:rsidRPr="00F67C5E">
        <w:rPr>
          <w:rFonts w:ascii="Times New Roman" w:eastAsia="Calibri" w:hAnsi="Times New Roman" w:cs="Times New Roman"/>
          <w:sz w:val="28"/>
          <w:szCs w:val="28"/>
          <w:lang w:eastAsia="zh-CN"/>
        </w:rPr>
        <w:t>ого поселения</w:t>
      </w:r>
      <w:r w:rsidRPr="00F67C5E">
        <w:rPr>
          <w:rFonts w:ascii="Times New Roman" w:eastAsia="Times New Roman" w:hAnsi="Times New Roman" w:cs="Times New Roman"/>
          <w:sz w:val="28"/>
          <w:szCs w:val="28"/>
          <w:lang w:eastAsia="zh-CN"/>
        </w:rPr>
        <w:t xml:space="preserve"> представляет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Совете муниципальных образований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31. Полномочия Главы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b/>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Глава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 представляет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lastRenderedPageBreak/>
        <w:t>2) подписывает и обнародует в порядке, установленном настоящим Уставом, нормативные правовые акты, принятые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издает в пределах своих полномочий правовые акты;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вправе требовать созыва внеочередного заседания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обеспечивает осуществление органами местного самоуправления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исполняет полномочия главы Администрации Недвиговского сельского поселения, в том числе:</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а) от имени Недвиговского сельского поселения приобретает и осуществляет имущественные и иные права и обязанности, выступает в суде без доверенности;</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б) представляет Администрацию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Недвиговского сельского поселения, выдает доверенности на представление ее интересов; </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организует взаимодействие Администрации Недвиговского сельского поселения с Собранием депутатов Недвиговского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 взаимодействует с Губернатором Ростовской области, Правительством Ростовской области и иными исполнительными органами Ростовской области;</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д) обеспечивает составление и внесение в Собрание депутатов Недвиговского сельского поселения бюджета Недвиговского сельского поселения и отчета о его исполнении, исполнение бюджета Недвиговского сельского поселения;</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е) вносит в Собрание депутатов Недвиговского сельского поселения проекты нормативных правовых актов Собрания депутатов Недвиговского сельского поселения, предусматривающих установление, изменение и отмену местных налогов и сборов, осуществление расходов из средств бюджета Недвиговского сельского поселения, и дает заключения на проекты таких нормативных правовых актов;</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ж) организует разработку, утверждение и исполнение муниципальных программ;</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з)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w:t>
      </w:r>
      <w:r w:rsidRPr="00F67C5E">
        <w:rPr>
          <w:rFonts w:ascii="Times New Roman" w:eastAsia="Times New Roman" w:hAnsi="Times New Roman" w:cs="Times New Roman"/>
          <w:sz w:val="28"/>
          <w:szCs w:val="28"/>
          <w:lang w:eastAsia="zh-CN"/>
        </w:rPr>
        <w:lastRenderedPageBreak/>
        <w:t>муниципальной собственности;</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и) издает в пределах своих полномочий правовые акты;</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к) вносит проекты решений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л) утверждает штатное расписание Администрации Недвиговского сельского поселения;</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м) является представителем нанимателя (работодателем) в отношении муниципальных служащих, проходящих муниципальную службу в Администрации Недвиговского сельского поселения, иных работников Администрации Недвиговского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н) ведет прием граждан, рассматривает обращения граждан по вопросам, относящимся к его компетенции;</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 осуществляет иные полномочия в соответствии с федеральным и областным законодательством, настоящим Уставом.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Глава Недвиговского сельского поселения представляет Собранию депутатов Недвиговского сельского поселения ежегодные отчеты о результатах своей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32. Досрочное п</w:t>
      </w:r>
      <w:r w:rsidRPr="00F67C5E">
        <w:rPr>
          <w:rFonts w:ascii="Times New Roman" w:eastAsia="Times New Roman" w:hAnsi="Times New Roman" w:cs="Times New Roman"/>
          <w:bCs/>
          <w:sz w:val="28"/>
          <w:szCs w:val="28"/>
          <w:lang w:eastAsia="zh-CN"/>
        </w:rPr>
        <w:t xml:space="preserve">рекращение полномочий </w:t>
      </w:r>
      <w:r w:rsidRPr="00F67C5E">
        <w:rPr>
          <w:rFonts w:ascii="Times New Roman" w:eastAsia="Times New Roman" w:hAnsi="Times New Roman" w:cs="Times New Roman"/>
          <w:sz w:val="28"/>
          <w:szCs w:val="28"/>
          <w:lang w:eastAsia="zh-CN"/>
        </w:rPr>
        <w:t>Г</w:t>
      </w:r>
      <w:r w:rsidRPr="00F67C5E">
        <w:rPr>
          <w:rFonts w:ascii="Times New Roman" w:eastAsia="Times New Roman" w:hAnsi="Times New Roman" w:cs="Times New Roman"/>
          <w:bCs/>
          <w:sz w:val="28"/>
          <w:szCs w:val="28"/>
          <w:lang w:eastAsia="zh-CN"/>
        </w:rPr>
        <w:t>лавы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bCs/>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Полномочия Главы </w:t>
      </w:r>
      <w:r w:rsidRPr="00F67C5E">
        <w:rPr>
          <w:rFonts w:ascii="Times New Roman" w:eastAsia="Times New Roman" w:hAnsi="Times New Roman" w:cs="Times New Roman"/>
          <w:bCs/>
          <w:sz w:val="28"/>
          <w:szCs w:val="28"/>
          <w:lang w:eastAsia="zh-CN"/>
        </w:rPr>
        <w:t>Недвиговского сельского поселения</w:t>
      </w:r>
      <w:r w:rsidRPr="00F67C5E">
        <w:rPr>
          <w:rFonts w:ascii="Times New Roman" w:eastAsia="Times New Roman" w:hAnsi="Times New Roman" w:cs="Times New Roman"/>
          <w:sz w:val="28"/>
          <w:szCs w:val="28"/>
          <w:lang w:eastAsia="zh-CN"/>
        </w:rPr>
        <w:t xml:space="preserve"> прекращаются досрочно в случае: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смерти;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отставки по собственному желанию;</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удаления в отставку в соответствии со статьей 74</w:t>
      </w:r>
      <w:r w:rsidRPr="00F67C5E">
        <w:rPr>
          <w:rFonts w:ascii="Times New Roman" w:eastAsia="Times New Roman" w:hAnsi="Times New Roman" w:cs="Times New Roman"/>
          <w:sz w:val="28"/>
          <w:szCs w:val="28"/>
          <w:vertAlign w:val="superscript"/>
          <w:lang w:eastAsia="zh-CN"/>
        </w:rPr>
        <w:t>.1</w:t>
      </w:r>
      <w:r w:rsidRPr="00F67C5E">
        <w:rPr>
          <w:rFonts w:ascii="Times New Roman" w:eastAsia="Times New Roman" w:hAnsi="Times New Roman" w:cs="Times New Roman"/>
          <w:sz w:val="28"/>
          <w:szCs w:val="28"/>
          <w:lang w:eastAsia="zh-CN"/>
        </w:rPr>
        <w:t xml:space="preserve"> Федерального закона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признания судом недееспособным или ограниченно дееспособным;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признания судом безвестно отсутствующим или объявления умершим;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вступления в отношении его в законную силу обвинительного приговора суда;</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8) выезда за пределы Российской Федерации на постоянное место жительства;</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9) прекращения гражданства Российской Федерации либо гражданства иностранного государства - участника международного договора Российской </w:t>
      </w:r>
      <w:r w:rsidRPr="00F67C5E">
        <w:rPr>
          <w:rFonts w:ascii="Times New Roman" w:eastAsia="Times New Roman" w:hAnsi="Times New Roman" w:cs="Times New Roman"/>
          <w:sz w:val="28"/>
          <w:szCs w:val="28"/>
          <w:lang w:eastAsia="zh-CN"/>
        </w:rPr>
        <w:lastRenderedPageBreak/>
        <w:t>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отзыва избирателями;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установленной в судебном порядке стойкой неспособности по состоянию здоровья осуществлять полномочия Главы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12) преобразования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осуществляемого в соответствии с частями 3, 3</w:t>
      </w:r>
      <w:r w:rsidRPr="00F67C5E">
        <w:rPr>
          <w:rFonts w:ascii="Times New Roman" w:eastAsia="Times New Roman" w:hAnsi="Times New Roman" w:cs="Times New Roman"/>
          <w:sz w:val="28"/>
          <w:szCs w:val="28"/>
          <w:vertAlign w:val="superscript"/>
          <w:lang w:eastAsia="zh-CN"/>
        </w:rPr>
        <w:t>.1-1</w:t>
      </w:r>
      <w:r w:rsidRPr="00F67C5E">
        <w:rPr>
          <w:rFonts w:ascii="Times New Roman" w:eastAsia="Times New Roman" w:hAnsi="Times New Roman" w:cs="Times New Roman"/>
          <w:sz w:val="28"/>
          <w:szCs w:val="28"/>
          <w:lang w:eastAsia="zh-CN"/>
        </w:rPr>
        <w:t>, 5, 7</w:t>
      </w:r>
      <w:r w:rsidRPr="00F67C5E">
        <w:rPr>
          <w:rFonts w:ascii="Times New Roman" w:eastAsia="Times New Roman" w:hAnsi="Times New Roman" w:cs="Times New Roman"/>
          <w:sz w:val="28"/>
          <w:szCs w:val="28"/>
          <w:vertAlign w:val="superscript"/>
          <w:lang w:eastAsia="zh-CN"/>
        </w:rPr>
        <w:t xml:space="preserve">.2 </w:t>
      </w:r>
      <w:r w:rsidRPr="00F67C5E">
        <w:rPr>
          <w:rFonts w:ascii="Times New Roman" w:eastAsia="Times New Roman" w:hAnsi="Times New Roman" w:cs="Times New Roman"/>
          <w:sz w:val="28"/>
          <w:szCs w:val="28"/>
          <w:lang w:eastAsia="zh-CN"/>
        </w:rPr>
        <w:t>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13) утраты </w:t>
      </w:r>
      <w:proofErr w:type="spellStart"/>
      <w:r w:rsidRPr="00F67C5E">
        <w:rPr>
          <w:rFonts w:ascii="Times New Roman" w:eastAsia="Times New Roman" w:hAnsi="Times New Roman" w:cs="Times New Roman"/>
          <w:sz w:val="28"/>
          <w:szCs w:val="28"/>
          <w:lang w:eastAsia="zh-CN"/>
        </w:rPr>
        <w:t>Недвиговским</w:t>
      </w:r>
      <w:proofErr w:type="spellEnd"/>
      <w:r w:rsidRPr="00F67C5E">
        <w:rPr>
          <w:rFonts w:ascii="Times New Roman" w:eastAsia="Times New Roman" w:hAnsi="Times New Roman" w:cs="Times New Roman"/>
          <w:sz w:val="28"/>
          <w:szCs w:val="28"/>
          <w:lang w:eastAsia="zh-CN"/>
        </w:rPr>
        <w:t xml:space="preserve"> сельским поселением статуса муниципального образования в связи с его объединением с городским округом;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14) увеличения численности избирателей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более чем на 25 процентов, произошедшего вследствие изменения границ Недвиговского сельского поселения.</w:t>
      </w: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Решение о досрочном прекращении полномочий Главы Недвиговского сельского поселения за исключением случаев, предусмотренных подпунктами 3, 4, 10, 12 и 13 пункта 1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Главы Недвиговского сельского поселения.</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В случае, если Глава Недвиговского сельского поселения, полномочия которого прекращены досрочно на основании правового акта Губернатора Ростовской области об отрешении от должности Главы Недвиговского сельского поселения либо на основании решения Собрания депутатов Недвиговского сельского поселения об удалении Главы Недвиговского сельского поселения в отставку, обжалует данные правовой акт или решение в судебном порядке, Собрание депутатов Недвиговского сельского поселения не вправе принимать решение об избрании Главы Недвиговского сельского поселения до вступления решения суда в законную силу.</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4. В случае временного отсутствия, досрочного прекращения полномочий Главы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Главы Недвиговского </w:t>
      </w:r>
      <w:r w:rsidRPr="00F67C5E">
        <w:rPr>
          <w:rFonts w:ascii="Times New Roman" w:eastAsia="Times New Roman" w:hAnsi="Times New Roman" w:cs="Times New Roman"/>
          <w:sz w:val="28"/>
          <w:szCs w:val="28"/>
          <w:lang w:eastAsia="zh-CN"/>
        </w:rPr>
        <w:lastRenderedPageBreak/>
        <w:t>сельского поселения его обязанности исполняет руководитель структурного подразделения Администрации Недвиговского сельского поселения, определяемый Главой Недвиговского сельского поселения, либо в случае отсутствия руководителя структурного подразделения Администрации Недвиговского сельского поселения – иное должностное лицо Администрации Недвиговского сельского поселения, определяемое Главой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В случае </w:t>
      </w:r>
      <w:proofErr w:type="spellStart"/>
      <w:r w:rsidRPr="00F67C5E">
        <w:rPr>
          <w:rFonts w:ascii="Times New Roman" w:eastAsia="Times New Roman" w:hAnsi="Times New Roman" w:cs="Times New Roman"/>
          <w:sz w:val="28"/>
          <w:szCs w:val="28"/>
          <w:lang w:eastAsia="zh-CN"/>
        </w:rPr>
        <w:t>неиздания</w:t>
      </w:r>
      <w:proofErr w:type="spellEnd"/>
      <w:r w:rsidRPr="00F67C5E">
        <w:rPr>
          <w:rFonts w:ascii="Times New Roman" w:eastAsia="Times New Roman" w:hAnsi="Times New Roman" w:cs="Times New Roman"/>
          <w:sz w:val="28"/>
          <w:szCs w:val="28"/>
          <w:lang w:eastAsia="zh-CN"/>
        </w:rPr>
        <w:t xml:space="preserve"> Главой Недвиговского сельского поселения соответствующего распоряжения Администрации Недвиговского сельского поселения, обязанности Главы Недвиговского сельского поселения в период его отсутствия временно исполняет иное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Если Регламентом Администрации Недвиговского сельского поселения не установлено лицо, временно исполняющее обязанности Главы Недвиговского сельского поселения в период его отсутствия, либо данное лицо отсутствует, должностное лицо Администрации Недвиговского сельского поселения, временно исполняющее обязанности Главы Недвиговского сельского поселения в период его отсутствия, определяется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33. Администрация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Администрация Недвиговского сельского поселения является исполнительно-распорядительным органом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Администрацию Недвиговского сельского поселения возглавляет Глава Недвиговского сельского поселения. Глава Недвиговского сельского поселения руководит Администрацией Недвиговского сельского поселения на принципах единоначалия.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Администрация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Администрация Недвиговского сельского поселения является главным распорядителем средств бюджета Недвиговского сельского поселения, предусмотренных на содержание Администрации Недвиговского сельского поселения и реализацию возложенных на нее полномочий.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Администрация Недвиговского сельского поселения подотчетна Главе Недвиговского сельского поселения, подконтрольна Главе Недвиговского сельского поселения и Собранию депутатов Недвиговского </w:t>
      </w:r>
      <w:r w:rsidRPr="00F67C5E">
        <w:rPr>
          <w:rFonts w:ascii="Times New Roman" w:eastAsia="Times New Roman" w:hAnsi="Times New Roman" w:cs="Times New Roman"/>
          <w:sz w:val="28"/>
          <w:szCs w:val="28"/>
          <w:lang w:eastAsia="zh-CN"/>
        </w:rPr>
        <w:lastRenderedPageBreak/>
        <w:t>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Главой Недвиговского сельского поселения может быть создан совещательный орган - коллегия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В случаях, предусмотренных федеральными и областными законами, решениями Собрания депутатов Недвиговского сельского поселения и правовыми актами Администрации Недвиговского сельского поселения, при Администрации Недвиговского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Недвиговского сельского поселения устанавливается Собранием депутатов Недвиговского сельского поселения или Главой Недвиговского сельского поселения в соответствии с их полномочиями, установленными федеральными и областными законами, настоящим Уставом.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Порядок организации работы Администрации Недвиговского сельского поселения устанавливается Регламентом Администрации Недвиговского сельского поселения, который утверждается правовым актом Администрации Недвиговского сельского поселения.</w:t>
      </w:r>
    </w:p>
    <w:p w:rsidR="00F67C5E" w:rsidRPr="00F67C5E" w:rsidRDefault="00F67C5E" w:rsidP="00F67C5E">
      <w:pPr>
        <w:widowControl w:val="0"/>
        <w:spacing w:after="0" w:line="240" w:lineRule="auto"/>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34. Структура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В структуру Администрации Недвиговского сельского поселения входят: Глава Недвиговского сельского поселения, структурные подразделения Администрации Недвиговского сельского поселения, должности муниципальной службы, должности по техническому обеспечению деятельности Администрации Недвиговского сельского поселения, не входящие в состав структурных подразделений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Структура Администрации Недвиговского сельского поселения утверждается Собранием депутатов Недвиговского сельского поселения по представлению Главы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Штатное расписание Администрации Недвиговского сельского поселения утверждается Главой Недвиговского сельского поселения на основе структуры Администрации Недвиговского сельского поселения исходя из расходов на содержание Администрации Недвиговского сельского поселения, предусмотренных бюджетом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Глава Недвиговского сельского поселения назначает и увольняет работников Администрации Недвиговского сельского поселения, осуществляет иные полномочия в отношении работников Администрации Недвиговского сельского поселения в соответствии с федеральным и областным законодательством о муниципальной службе и трудовым законодательством.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5. Полномочия и порядок организации работы структурных </w:t>
      </w:r>
      <w:r w:rsidRPr="00F67C5E">
        <w:rPr>
          <w:rFonts w:ascii="Times New Roman" w:eastAsia="Times New Roman" w:hAnsi="Times New Roman" w:cs="Times New Roman"/>
          <w:sz w:val="28"/>
          <w:szCs w:val="28"/>
          <w:lang w:eastAsia="zh-CN"/>
        </w:rPr>
        <w:lastRenderedPageBreak/>
        <w:t>подразделений Администрации Недвиговского сельского поселения определяются Регламентом Администрации Недвиговского сельского поселения и (или) положениями об этих подразделениях, утверждаемыми Главой Недвиговского сельского поселения. Структурные подразделения Администрации Недвиговского сельского поселения не обладают правами юридического лица.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roofErr w:type="gramStart"/>
      <w:r w:rsidRPr="00F67C5E">
        <w:rPr>
          <w:rFonts w:ascii="Times New Roman" w:eastAsia="Times New Roman" w:hAnsi="Times New Roman" w:cs="Times New Roman"/>
          <w:sz w:val="28"/>
          <w:szCs w:val="28"/>
          <w:lang w:eastAsia="zh-CN"/>
        </w:rPr>
        <w:t>6. .</w:t>
      </w:r>
      <w:proofErr w:type="gramEnd"/>
      <w:r w:rsidRPr="00F67C5E">
        <w:rPr>
          <w:rFonts w:ascii="Times New Roman" w:eastAsia="Times New Roman" w:hAnsi="Times New Roman" w:cs="Times New Roman"/>
          <w:sz w:val="28"/>
          <w:szCs w:val="28"/>
          <w:lang w:eastAsia="zh-CN"/>
        </w:rPr>
        <w:t xml:space="preserve"> Руководители структурных подразделений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организуют работу структурного подразделения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разрабатывают и вносят Главе Недвиговского сельского поселения проекты правовых актов и иные предложения в пределах своей компетенции;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рассматривают обращения граждан, ведут прием граждан по вопросам, относящимся к их компетенции;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решают иные вопросы в соответствии с федеральным и областным законодательством, настоящим Уставом.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i/>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35. Полномочия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Администрация Недвиговского сельского поселения под руководством Главы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обеспечивает составление проекта бюджета Недвиговского сельского поселения, исполнение бюджета Недвиговского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разрабатывает проекты муниципальных правовых актов об установлении, изменении и отмене местных налогов и сборов Недвиговского сельского поселения в соответствии с законодательством Российской Федерации о налогах и сборах;</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осуществляет владение, пользование и распоряжение имуществом, находящимся в муниципальной собственности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организует в границах Недвиговского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F67C5E" w:rsidRPr="00F67C5E" w:rsidRDefault="00F67C5E" w:rsidP="00F67C5E">
      <w:pPr>
        <w:widowControl w:val="0"/>
        <w:spacing w:after="0" w:line="240" w:lineRule="auto"/>
        <w:ind w:firstLine="770"/>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обеспечивает проживающих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F67C5E">
        <w:rPr>
          <w:rFonts w:ascii="Times New Roman" w:eastAsia="Times New Roman" w:hAnsi="Times New Roman" w:cs="Times New Roman"/>
          <w:sz w:val="28"/>
          <w:szCs w:val="28"/>
          <w:vertAlign w:val="superscript"/>
          <w:lang w:eastAsia="zh-CN"/>
        </w:rPr>
        <w:t>.1</w:t>
      </w:r>
      <w:r w:rsidRPr="00F67C5E">
        <w:rPr>
          <w:rFonts w:ascii="Times New Roman" w:eastAsia="Times New Roman" w:hAnsi="Times New Roman" w:cs="Times New Roman"/>
          <w:sz w:val="28"/>
          <w:szCs w:val="28"/>
          <w:lang w:eastAsia="zh-CN"/>
        </w:rPr>
        <w:t xml:space="preserve"> и статьей 200 </w:t>
      </w:r>
      <w:r w:rsidRPr="00F67C5E">
        <w:rPr>
          <w:rFonts w:ascii="Times New Roman" w:eastAsia="Times New Roman" w:hAnsi="Times New Roman" w:cs="Times New Roman"/>
          <w:sz w:val="28"/>
          <w:szCs w:val="28"/>
          <w:lang w:eastAsia="zh-CN"/>
        </w:rPr>
        <w:lastRenderedPageBreak/>
        <w:t>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67C5E" w:rsidRPr="00F67C5E" w:rsidRDefault="00F67C5E" w:rsidP="00F67C5E">
      <w:pPr>
        <w:widowControl w:val="0"/>
        <w:spacing w:after="0" w:line="240" w:lineRule="auto"/>
        <w:ind w:firstLine="770"/>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создает условия для предоставления транспортных услуг населению и организует транспортное обслуживание населения в границах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участвует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 в том числе осуществляет полномочия в области противодействия терроризма в соответствии со статьей 5</w:t>
      </w:r>
      <w:r w:rsidRPr="00F67C5E">
        <w:rPr>
          <w:rFonts w:ascii="Times New Roman" w:eastAsia="Times New Roman" w:hAnsi="Times New Roman" w:cs="Times New Roman"/>
          <w:sz w:val="28"/>
          <w:szCs w:val="28"/>
          <w:vertAlign w:val="superscript"/>
          <w:lang w:eastAsia="zh-CN"/>
        </w:rPr>
        <w:t>.2</w:t>
      </w:r>
      <w:r w:rsidRPr="00F67C5E">
        <w:rPr>
          <w:rFonts w:ascii="Times New Roman" w:eastAsia="Times New Roman" w:hAnsi="Times New Roman" w:cs="Times New Roman"/>
          <w:sz w:val="28"/>
          <w:szCs w:val="28"/>
          <w:lang w:eastAsia="zh-CN"/>
        </w:rPr>
        <w:t xml:space="preserve"> Федерального закона от 6 марта 2006 года № 35-ФЗ «О противодействии терроризму»;</w:t>
      </w:r>
    </w:p>
    <w:p w:rsidR="00F67C5E" w:rsidRPr="00F67C5E" w:rsidRDefault="00F67C5E" w:rsidP="00F67C5E">
      <w:pPr>
        <w:widowControl w:val="0"/>
        <w:spacing w:after="0" w:line="240" w:lineRule="auto"/>
        <w:ind w:firstLine="770"/>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Недвиговского сельского поселения, социальную и культурную адаптацию мигрантов, профилактику межнациональных (межэтнических) конфликтов;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участвует в предупреждении и ликвидации последствий чрезвычайных ситуаций в границах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обеспечивает первичные меры пожарной безопасности в границах населенных пунктов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создает условия для обеспечения жителей Недвиговского сельского поселения услугами связи, общественного питания, торговли и бытового обслуживания;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12) создает условия для организации досуга и обеспечения жителей Недвиговского сельского поселения услугами организаций культуры;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14) обеспечивает условия для развития на территории Недвиговского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15) создает условия для массового отдыха жителей Недвиговского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16) организует формирование архивных фондов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17) участвует в организации деятельности по </w:t>
      </w:r>
      <w:r w:rsidRPr="00F67C5E">
        <w:rPr>
          <w:rFonts w:ascii="Times New Roman" w:eastAsia="Times New Roman" w:hAnsi="Times New Roman" w:cs="Times New Roman"/>
          <w:sz w:val="28"/>
          <w:szCs w:val="28"/>
          <w:lang w:eastAsia="hy-AM"/>
        </w:rPr>
        <w:t xml:space="preserve">накоплению (в том числе </w:t>
      </w:r>
      <w:r w:rsidRPr="00F67C5E">
        <w:rPr>
          <w:rFonts w:ascii="Times New Roman" w:eastAsia="Times New Roman" w:hAnsi="Times New Roman" w:cs="Times New Roman"/>
          <w:sz w:val="28"/>
          <w:szCs w:val="28"/>
          <w:lang w:eastAsia="hy-AM"/>
        </w:rPr>
        <w:lastRenderedPageBreak/>
        <w:t>раздельному накоплению) и транспортированию твердых коммунальных отходов;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
          <w:sz w:val="28"/>
          <w:szCs w:val="28"/>
          <w:lang w:eastAsia="zh-CN"/>
        </w:rPr>
      </w:pPr>
      <w:r w:rsidRPr="00F67C5E">
        <w:rPr>
          <w:rFonts w:ascii="Times New Roman" w:eastAsia="Times New Roman" w:hAnsi="Times New Roman" w:cs="Times New Roman"/>
          <w:sz w:val="28"/>
          <w:szCs w:val="28"/>
          <w:lang w:eastAsia="zh-CN"/>
        </w:rPr>
        <w:t>18) организует подготовку правил благоустройства территории Недвиговского сельского поселения, осуществляет муниципальный контроль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организует благоустройство территории Недвиговского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19) осуществляет муниципальный лесной контроль;</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rsidR="00F67C5E" w:rsidRPr="00F67C5E" w:rsidRDefault="00F67C5E" w:rsidP="00F67C5E">
      <w:pPr>
        <w:widowControl w:val="0"/>
        <w:spacing w:after="0" w:line="360" w:lineRule="atLeast"/>
        <w:ind w:firstLine="708"/>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22) организует оказание ритуальных услуг и обеспечивает содержание мест захоронения;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23) осуществляет мероприятия по обеспечению безопасности людей на водных объектах, охране их жизни и здоровья;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24)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25) </w:t>
      </w:r>
      <w:r w:rsidRPr="00F67C5E">
        <w:rPr>
          <w:rFonts w:ascii="Times New Roman" w:eastAsia="Times New Roman" w:hAnsi="Times New Roman" w:cs="Times New Roman"/>
          <w:sz w:val="28"/>
          <w:szCs w:val="28"/>
          <w:lang w:eastAsia="hy-AM"/>
        </w:rPr>
        <w:t>осуществляет муниципальный контроль в области охраны и использования особо охраняемых природных территорий местного значения;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26) содействует развитию сельскохозяйственного производства, создает условия для развития малого и среднего предпринимательства;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27)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28)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Недвиговского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30) оказывает поддержку социально ориентированным некоммерческим организациям в пределах полномочий, установленных статьями 31</w:t>
      </w:r>
      <w:r w:rsidRPr="00F67C5E">
        <w:rPr>
          <w:rFonts w:ascii="Times New Roman" w:eastAsia="Times New Roman" w:hAnsi="Times New Roman" w:cs="Times New Roman"/>
          <w:sz w:val="28"/>
          <w:szCs w:val="28"/>
          <w:vertAlign w:val="superscript"/>
          <w:lang w:eastAsia="zh-CN"/>
        </w:rPr>
        <w:t>.1</w:t>
      </w:r>
      <w:r w:rsidRPr="00F67C5E">
        <w:rPr>
          <w:rFonts w:ascii="Times New Roman" w:eastAsia="Times New Roman" w:hAnsi="Times New Roman" w:cs="Times New Roman"/>
          <w:sz w:val="28"/>
          <w:szCs w:val="28"/>
          <w:lang w:eastAsia="zh-CN"/>
        </w:rPr>
        <w:t xml:space="preserve"> и 31</w:t>
      </w:r>
      <w:r w:rsidRPr="00F67C5E">
        <w:rPr>
          <w:rFonts w:ascii="Times New Roman" w:eastAsia="Times New Roman" w:hAnsi="Times New Roman" w:cs="Times New Roman"/>
          <w:sz w:val="28"/>
          <w:szCs w:val="28"/>
          <w:vertAlign w:val="superscript"/>
          <w:lang w:eastAsia="zh-CN"/>
        </w:rPr>
        <w:t>.3</w:t>
      </w:r>
      <w:r w:rsidRPr="00F67C5E">
        <w:rPr>
          <w:rFonts w:ascii="Times New Roman" w:eastAsia="Times New Roman" w:hAnsi="Times New Roman" w:cs="Times New Roman"/>
          <w:sz w:val="28"/>
          <w:szCs w:val="28"/>
          <w:lang w:eastAsia="zh-CN"/>
        </w:rPr>
        <w:t xml:space="preserve"> Федерального закона от 12 января 1996 года № 7-ФЗ «О некоммерческих организациях»;</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31) обеспечивает выполнение работ, необходимых для создания искусственных земельных участков для нужд Недвиговского сельского поселения в соответствии с федеральным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32) осуществляет меры по противодействию коррупции в границах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33)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34)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Главы Недвиговского сельского поселения, депутата Собрания депутатов Недвиговского сельского поселения, голосования по вопросам изменения границ, преобразования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35) организует сбор статистических показателей, характеризующих состояние экономики и социальной сферы Недвиговского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36) вправе учреждать печатное средство массовой информации и (или) сетевое издание для обнародования муниципальных правовых актов, доведения до сведения жителей Недвиговского сельского поселения официальной информации;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37) осуществляет международные и внешнеэкономические связи в соответствии с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38) организует профессиональное образование и дополнительное профессиональное образование Главы Недвиговского сельского поселения, </w:t>
      </w:r>
      <w:r w:rsidRPr="00F67C5E">
        <w:rPr>
          <w:rFonts w:ascii="Times New Roman" w:eastAsia="Times New Roman" w:hAnsi="Times New Roman" w:cs="Times New Roman"/>
          <w:sz w:val="28"/>
          <w:szCs w:val="28"/>
          <w:lang w:eastAsia="zh-CN"/>
        </w:rPr>
        <w:lastRenderedPageBreak/>
        <w:t>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40) организует и осуществляет муниципальный контроль на территории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41) организует подготовку доклада о виде муниципального контроля</w:t>
      </w:r>
      <w:r w:rsidRPr="00F67C5E">
        <w:rPr>
          <w:rFonts w:ascii="Times New Roman" w:eastAsia="Times New Roman" w:hAnsi="Times New Roman" w:cs="Times New Roman"/>
          <w:sz w:val="28"/>
          <w:szCs w:val="28"/>
          <w:lang w:eastAsia="zh-CN"/>
        </w:rPr>
        <w:br/>
        <w:t>в 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42) вправе </w:t>
      </w:r>
      <w:r w:rsidRPr="00F67C5E">
        <w:rPr>
          <w:rFonts w:ascii="Times New Roman" w:eastAsia="Times New Roman" w:hAnsi="Times New Roman" w:cs="Times New Roman"/>
          <w:bCs/>
          <w:sz w:val="28"/>
          <w:szCs w:val="28"/>
          <w:lang w:eastAsia="zh-CN"/>
        </w:rPr>
        <w:t>создавать муниципальную пожарную охрану;</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rPr>
        <w:t xml:space="preserve">43) разрабатывает и утверждает </w:t>
      </w:r>
      <w:hyperlink r:id="rId14" w:tooltip="consultantplus://offline/ref=1496B0401B1BB89E489F67D05ABDF804297AEB26269B75003CBF578798F34F0712E8B701D8YDKCM" w:history="1">
        <w:r w:rsidRPr="00F67C5E">
          <w:rPr>
            <w:rFonts w:ascii="Times New Roman" w:eastAsia="Calibri" w:hAnsi="Times New Roman" w:cs="Times New Roman"/>
            <w:color w:val="0000FF"/>
            <w:sz w:val="28"/>
            <w:szCs w:val="28"/>
            <w:u w:val="single"/>
          </w:rPr>
          <w:t>программ</w:t>
        </w:r>
      </w:hyperlink>
      <w:r w:rsidRPr="00F67C5E">
        <w:rPr>
          <w:rFonts w:ascii="Times New Roman" w:eastAsia="Calibri" w:hAnsi="Times New Roman" w:cs="Times New Roman"/>
          <w:sz w:val="28"/>
          <w:szCs w:val="28"/>
        </w:rPr>
        <w:t xml:space="preserve">ы комплексного развития систем коммунальной инфраструктуры Недвиговского сельского поселения, программы комплексного развития транспортной инфраструктуры Недвиговского сельского поселения, программы комплексного развития социальной инфраструктуры Недвиговского сельского поселения, </w:t>
      </w:r>
      <w:hyperlink r:id="rId15" w:tooltip="consultantplus://offline/ref=1496B0401B1BB89E489F67D05ABDF8042979E324249D75003CBF578798F34F0712E8B706DCDEE4C4Y5KAM" w:history="1">
        <w:r w:rsidRPr="00F67C5E">
          <w:rPr>
            <w:rFonts w:ascii="Times New Roman" w:eastAsia="Calibri" w:hAnsi="Times New Roman" w:cs="Times New Roman"/>
            <w:color w:val="0000FF"/>
            <w:sz w:val="28"/>
            <w:szCs w:val="28"/>
            <w:u w:val="single"/>
          </w:rPr>
          <w:t>требования</w:t>
        </w:r>
      </w:hyperlink>
      <w:r w:rsidRPr="00F67C5E">
        <w:rPr>
          <w:rFonts w:ascii="Times New Roman" w:eastAsia="Calibri" w:hAnsi="Times New Roman" w:cs="Times New Roman"/>
          <w:sz w:val="28"/>
          <w:szCs w:val="28"/>
        </w:rPr>
        <w:t xml:space="preserve"> к которым устанавливаются Правительством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44) осуществляет полномочия по организации теплоснабжения, предусмотренные Федеральным законом «О теплоснабжении»;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45) участвует в соответствии с федеральным законом в выполнении комплексных кадастровых работ;</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47) принимает решения и проводит на территории поселения мероприятия по выявлению правообладателей ранее 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48)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F67C5E">
        <w:rPr>
          <w:rFonts w:ascii="Times New Roman" w:eastAsia="Times New Roman" w:hAnsi="Times New Roman" w:cs="Times New Roman"/>
          <w:sz w:val="28"/>
          <w:szCs w:val="28"/>
          <w:lang w:eastAsia="zh-CN"/>
        </w:rPr>
        <w:t>похозяйственных</w:t>
      </w:r>
      <w:proofErr w:type="spellEnd"/>
      <w:r w:rsidRPr="00F67C5E">
        <w:rPr>
          <w:rFonts w:ascii="Times New Roman" w:eastAsia="Times New Roman" w:hAnsi="Times New Roman" w:cs="Times New Roman"/>
          <w:sz w:val="28"/>
          <w:szCs w:val="28"/>
          <w:lang w:eastAsia="zh-CN"/>
        </w:rPr>
        <w:t xml:space="preserve"> книгах;</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49) исполняет иные полномочия по решению вопросов местного значения в соответствии с федеральными законами, настоящим Уставом.</w:t>
      </w:r>
    </w:p>
    <w:p w:rsidR="00F67C5E" w:rsidRPr="00F67C5E" w:rsidRDefault="00F67C5E" w:rsidP="00F67C5E">
      <w:pPr>
        <w:widowControl w:val="0"/>
        <w:spacing w:after="0" w:line="240" w:lineRule="atLeast"/>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Администрация Недвиговского сельского поселения вправе привлекать граждан к выполнению на добровольной основе социально </w:t>
      </w:r>
      <w:r w:rsidRPr="00F67C5E">
        <w:rPr>
          <w:rFonts w:ascii="Times New Roman" w:eastAsia="Times New Roman" w:hAnsi="Times New Roman" w:cs="Times New Roman"/>
          <w:sz w:val="28"/>
          <w:szCs w:val="28"/>
          <w:lang w:eastAsia="zh-CN"/>
        </w:rPr>
        <w:lastRenderedPageBreak/>
        <w:t>значимых для Недвиговского сельского поселения работ (в том числе дежурств) в целях решения вопросов местного значения, предусмотренных пунктами 7</w:t>
      </w:r>
      <w:r w:rsidRPr="00F67C5E">
        <w:rPr>
          <w:rFonts w:ascii="Times New Roman" w:eastAsia="Times New Roman" w:hAnsi="Times New Roman" w:cs="Times New Roman"/>
          <w:sz w:val="28"/>
          <w:szCs w:val="28"/>
          <w:vertAlign w:val="superscript"/>
          <w:lang w:eastAsia="zh-CN"/>
        </w:rPr>
        <w:t>.1</w:t>
      </w:r>
      <w:r w:rsidRPr="00F67C5E">
        <w:rPr>
          <w:rFonts w:ascii="Times New Roman" w:eastAsia="Times New Roman" w:hAnsi="Times New Roman" w:cs="Times New Roman"/>
          <w:sz w:val="28"/>
          <w:szCs w:val="28"/>
          <w:lang w:eastAsia="zh-CN"/>
        </w:rPr>
        <w:t xml:space="preserve"> - 9, 15 и 19 части 1 статьи 14 Федерального закона «Об общих принципах организации местного самоуправления в Российской Федерации». Постановление Администрации Недвиговского сельского поселения о привлечении граждан к выполнению на добровольной основе социально значимых для Недвиговского сельского поселения работ должно быть опубликовано (обнародовано) не позднее, чем за семь дней до дня проведения указанных работ.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К социально значимым работам могут быть отнесены только работы, не требующие специальной профессиональной подготовки.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К выполнению социально значимых работ могут привлекаться совершеннолетние трудоспособные жители Недвиговского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Администрация Недвиговского сельского поселения исполняет отдельные государственные полномочия, переданные органам местного самоуправления Недвиговского сельского поселения, в соответствии с федеральными и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Глава 5. Статус Главы Недвиговского сельского поселения, депутата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36. Статус Главы Недвиговского сельского поселения, депутата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Глава Недвиговского сельского поселения является выборным должностным лицом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Главе Недвиговского сельского поселения, депутату Собрания депутатов Недвиговского сельского поселения обеспечиваются условия для беспрепятственного осуществления своих полномочий.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Полномочия Главы Недвиговского сельского поселения начинаются со дня его вступления в должность и прекращаются в день вступления в должность вновь избранного Главы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Полномочия депутата Собрания депутатов Недвиговского сельского поселения начинаются со дня его избрания и прекращаются со дня начала работы Собрания депутатов Недвиговского сельского поселения нового созыва.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Срок полномочий Главы Недвиговского сельского поселения, депутата Собрания депутатов Недвиговского сельского поселения составляет 5 лет.</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Глава Недвиговского сельского поселения осуществляет свои полномочия на постоянной основе.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 xml:space="preserve">Председатель Собрания депутатов Недвиговского сельского поселения, </w:t>
      </w:r>
      <w:r w:rsidRPr="00F67C5E">
        <w:rPr>
          <w:rFonts w:ascii="Times New Roman" w:eastAsia="Times New Roman" w:hAnsi="Times New Roman" w:cs="Times New Roman"/>
          <w:iCs/>
          <w:sz w:val="28"/>
          <w:szCs w:val="28"/>
          <w:lang w:eastAsia="zh-CN"/>
        </w:rPr>
        <w:t>заместитель председателя Собрания депутатов Недвиговского сельского поселения и иные депутаты Собрания депутатов Недвиговского сельского поселения</w:t>
      </w:r>
      <w:r w:rsidRPr="00F67C5E">
        <w:rPr>
          <w:rFonts w:ascii="Times New Roman" w:eastAsia="Times New Roman" w:hAnsi="Times New Roman" w:cs="Times New Roman"/>
          <w:sz w:val="28"/>
          <w:szCs w:val="28"/>
          <w:lang w:eastAsia="zh-CN"/>
        </w:rPr>
        <w:t xml:space="preserve"> осуществляют свои полномочия на непостоянной основе.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Гарантии осуществления полномочий Главы Недвиговского сельского поселения, депутата Собрания депутатов Недвиговского сельского поселения устанавливаются настоящим Уставом в соответствии с федеральными законами и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Глава Недвиговского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Депутаты Собрания депутатов Недвиговского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Глава Недвиговского сельского поселения, депутаты Собрания депутатов Недвиговского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Полномочия Главы Недвиговского сельского поселения, депутата Собрания депутатов Недвиговского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9.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Главой Недвиговского сельского поселения, депутатом Собрания депутатов Недвиговского сельского поселения, проводится по решению Губернатора Ростовской области в порядке, установленном областным законом.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При выявлении в результате проверки, проведенной в соответствии с пунктом 9</w:t>
      </w:r>
      <w:r w:rsidRPr="00F67C5E">
        <w:rPr>
          <w:rFonts w:ascii="Times New Roman" w:eastAsia="Times New Roman" w:hAnsi="Times New Roman" w:cs="Times New Roman"/>
          <w:sz w:val="28"/>
          <w:szCs w:val="28"/>
          <w:vertAlign w:val="superscript"/>
          <w:lang w:eastAsia="zh-CN"/>
        </w:rPr>
        <w:t xml:space="preserve"> </w:t>
      </w:r>
      <w:r w:rsidRPr="00F67C5E">
        <w:rPr>
          <w:rFonts w:ascii="Times New Roman" w:eastAsia="Times New Roman" w:hAnsi="Times New Roman" w:cs="Times New Roman"/>
          <w:sz w:val="28"/>
          <w:szCs w:val="28"/>
          <w:lang w:eastAsia="zh-CN"/>
        </w:rPr>
        <w:t>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Ростовской области обращается с заявлением о досрочном прекращении полномочий Главы Недвиговского сельского поселения, депутата Собрания депутатов Недвиговского сельского поселения или применении в отношении указанных лиц иной меры ответственности в Собрание депутатов Недвиговского сельского поселения или в суд.</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Решение о досрочном прекращении полномочий Главы Недвиговского сельского поселения, депутата Собрания депутатов Недвиговского сельского поселения в случае несоблюдения ими указанных ограничений, запретов и неисполнения указанных обязанностей принимается Собранием депутатов Недвиговского сельского поселения не позднее чем через 30 дней со дня появления оснований для досрочного прекращения полномочий.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zh-CN"/>
        </w:rPr>
        <w:t xml:space="preserve">11. </w:t>
      </w:r>
      <w:r w:rsidRPr="00F67C5E">
        <w:rPr>
          <w:rFonts w:ascii="Times New Roman" w:eastAsia="Times New Roman" w:hAnsi="Times New Roman" w:cs="Times New Roman"/>
          <w:sz w:val="28"/>
          <w:szCs w:val="28"/>
          <w:lang w:eastAsia="hy-AM"/>
        </w:rPr>
        <w:t xml:space="preserve">К </w:t>
      </w:r>
      <w:r w:rsidRPr="00F67C5E">
        <w:rPr>
          <w:rFonts w:ascii="Times New Roman" w:eastAsia="Times New Roman" w:hAnsi="Times New Roman" w:cs="Times New Roman"/>
          <w:sz w:val="28"/>
          <w:szCs w:val="28"/>
          <w:lang w:eastAsia="zh-CN"/>
        </w:rPr>
        <w:t>Главе Недвиговского сельского поселения, депутату Собрания депутатов Недвиговского сельского поселения,</w:t>
      </w:r>
      <w:r w:rsidRPr="00F67C5E">
        <w:rPr>
          <w:rFonts w:ascii="Times New Roman" w:eastAsia="Times New Roman" w:hAnsi="Times New Roman" w:cs="Times New Roman"/>
          <w:sz w:val="28"/>
          <w:szCs w:val="28"/>
          <w:lang w:eastAsia="hy-AM"/>
        </w:rPr>
        <w:t xml:space="preserve">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hy-AM"/>
        </w:rPr>
        <w:t>1) предупреждение;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 xml:space="preserve">2) освобождение депутата </w:t>
      </w:r>
      <w:r w:rsidRPr="00F67C5E">
        <w:rPr>
          <w:rFonts w:ascii="Times New Roman" w:eastAsia="Times New Roman" w:hAnsi="Times New Roman" w:cs="Times New Roman"/>
          <w:sz w:val="28"/>
          <w:szCs w:val="28"/>
          <w:lang w:eastAsia="zh-CN"/>
        </w:rPr>
        <w:t xml:space="preserve">Собрания депутатов Недвиговского сельского поселения </w:t>
      </w:r>
      <w:r w:rsidRPr="00F67C5E">
        <w:rPr>
          <w:rFonts w:ascii="Times New Roman" w:eastAsia="Times New Roman" w:hAnsi="Times New Roman" w:cs="Times New Roman"/>
          <w:sz w:val="28"/>
          <w:szCs w:val="28"/>
          <w:lang w:eastAsia="hy-AM"/>
        </w:rPr>
        <w:t>от должности в Собрании депутатов Недвиговского сельского поселения с лишением права занимать должности в Собрании депутатов Недвиговского сельского поселения до прекращения срока его полномочий;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hy-AM"/>
        </w:rPr>
        <w:t xml:space="preserve">3) освобождение от осуществления полномочий на постоянной основе с лишением права осуществлять полномочия на постоянной основе до </w:t>
      </w:r>
      <w:r w:rsidRPr="00F67C5E">
        <w:rPr>
          <w:rFonts w:ascii="Times New Roman" w:eastAsia="Times New Roman" w:hAnsi="Times New Roman" w:cs="Times New Roman"/>
          <w:sz w:val="28"/>
          <w:szCs w:val="28"/>
          <w:lang w:eastAsia="hy-AM"/>
        </w:rPr>
        <w:lastRenderedPageBreak/>
        <w:t>прекращения срока его полномочий;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hy-AM"/>
        </w:rPr>
        <w:t>4) запрет занимать должности в Собрании депутатов Недвиговского сельского поселения до прекращения срока его полномочий;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5) запрет исполнять полномочия на постоянной основе до прекращения срока его полномочий.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12.</w:t>
      </w:r>
      <w:r w:rsidRPr="00F67C5E">
        <w:rPr>
          <w:rFonts w:ascii="Times New Roman" w:eastAsia="Times New Roman" w:hAnsi="Times New Roman" w:cs="Times New Roman"/>
          <w:sz w:val="28"/>
          <w:szCs w:val="28"/>
          <w:lang w:eastAsia="hy-AM"/>
        </w:rPr>
        <w:t xml:space="preserve"> Порядок принятия решения о применении к </w:t>
      </w:r>
      <w:r w:rsidRPr="00F67C5E">
        <w:rPr>
          <w:rFonts w:ascii="Times New Roman" w:eastAsia="Times New Roman" w:hAnsi="Times New Roman" w:cs="Times New Roman"/>
          <w:sz w:val="28"/>
          <w:szCs w:val="28"/>
          <w:lang w:eastAsia="zh-CN"/>
        </w:rPr>
        <w:t>Главе Недвиговского сельского поселения, депутату Собрания депутатов Недвиговского сельского поселения</w:t>
      </w:r>
      <w:r w:rsidRPr="00F67C5E">
        <w:rPr>
          <w:rFonts w:ascii="Times New Roman" w:eastAsia="Times New Roman" w:hAnsi="Times New Roman" w:cs="Times New Roman"/>
          <w:sz w:val="28"/>
          <w:szCs w:val="28"/>
          <w:lang w:eastAsia="hy-AM"/>
        </w:rPr>
        <w:t xml:space="preserve"> мер ответственности, указанных в </w:t>
      </w:r>
      <w:hyperlink w:anchor="Par0" w:tooltip="#Par0" w:history="1">
        <w:r w:rsidRPr="00F67C5E">
          <w:rPr>
            <w:rFonts w:ascii="Times New Roman" w:eastAsia="Times New Roman" w:hAnsi="Times New Roman" w:cs="Times New Roman"/>
            <w:color w:val="0000FF"/>
            <w:sz w:val="28"/>
            <w:szCs w:val="28"/>
            <w:u w:val="single"/>
            <w:lang w:eastAsia="hy-AM"/>
          </w:rPr>
          <w:t xml:space="preserve">пункте </w:t>
        </w:r>
        <w:r w:rsidRPr="00F67C5E">
          <w:rPr>
            <w:rFonts w:ascii="Times New Roman" w:eastAsia="Times New Roman" w:hAnsi="Times New Roman" w:cs="Times New Roman"/>
            <w:color w:val="0000FF"/>
            <w:sz w:val="28"/>
            <w:szCs w:val="28"/>
            <w:u w:val="single"/>
            <w:lang w:eastAsia="zh-CN"/>
          </w:rPr>
          <w:t>11</w:t>
        </w:r>
      </w:hyperlink>
      <w:r w:rsidRPr="00F67C5E">
        <w:rPr>
          <w:rFonts w:ascii="Times New Roman" w:eastAsia="Times New Roman" w:hAnsi="Times New Roman" w:cs="Times New Roman"/>
          <w:sz w:val="28"/>
          <w:szCs w:val="28"/>
          <w:lang w:eastAsia="hy-AM"/>
        </w:rPr>
        <w:t xml:space="preserve"> настоящей статьи, определяется </w:t>
      </w:r>
      <w:r w:rsidRPr="00F67C5E">
        <w:rPr>
          <w:rFonts w:ascii="Times New Roman" w:eastAsia="Times New Roman" w:hAnsi="Times New Roman" w:cs="Times New Roman"/>
          <w:sz w:val="28"/>
          <w:szCs w:val="28"/>
          <w:lang w:eastAsia="zh-CN"/>
        </w:rPr>
        <w:t xml:space="preserve">решением Собрания депутатов </w:t>
      </w:r>
      <w:r w:rsidRPr="00F67C5E">
        <w:rPr>
          <w:rFonts w:ascii="Times New Roman" w:eastAsia="Times New Roman" w:hAnsi="Times New Roman" w:cs="Times New Roman"/>
          <w:sz w:val="28"/>
          <w:szCs w:val="28"/>
          <w:lang w:eastAsia="hy-AM"/>
        </w:rPr>
        <w:t>Недвиговского сельского поселения</w:t>
      </w:r>
      <w:r w:rsidRPr="00F67C5E">
        <w:rPr>
          <w:rFonts w:ascii="Times New Roman" w:eastAsia="Times New Roman" w:hAnsi="Times New Roman" w:cs="Times New Roman"/>
          <w:sz w:val="28"/>
          <w:szCs w:val="28"/>
          <w:lang w:eastAsia="zh-CN"/>
        </w:rPr>
        <w:t xml:space="preserve"> в соответствии с Областным законом от 12 мая 2009 года №</w:t>
      </w:r>
      <w:r w:rsidRPr="00F67C5E">
        <w:rPr>
          <w:rFonts w:ascii="Times New Roman" w:eastAsia="Times New Roman" w:hAnsi="Times New Roman" w:cs="Times New Roman"/>
          <w:sz w:val="28"/>
          <w:szCs w:val="28"/>
          <w:lang w:val="en-US" w:eastAsia="zh-CN"/>
        </w:rPr>
        <w:t> </w:t>
      </w:r>
      <w:r w:rsidRPr="00F67C5E">
        <w:rPr>
          <w:rFonts w:ascii="Times New Roman" w:eastAsia="Times New Roman" w:hAnsi="Times New Roman" w:cs="Times New Roman"/>
          <w:sz w:val="28"/>
          <w:szCs w:val="28"/>
          <w:lang w:eastAsia="zh-CN"/>
        </w:rPr>
        <w:t>218-ЗС «О противодействии коррупции в Ростовской области».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13. Глава </w:t>
      </w:r>
      <w:r w:rsidRPr="00F67C5E">
        <w:rPr>
          <w:rFonts w:ascii="Times New Roman" w:eastAsia="Times New Roman" w:hAnsi="Times New Roman" w:cs="Times New Roman"/>
          <w:sz w:val="28"/>
          <w:szCs w:val="28"/>
          <w:lang w:eastAsia="hy-AM"/>
        </w:rPr>
        <w:t xml:space="preserve">Недвиговского сельского поселения, </w:t>
      </w:r>
      <w:r w:rsidRPr="00F67C5E">
        <w:rPr>
          <w:rFonts w:ascii="Times New Roman" w:eastAsia="Times New Roman" w:hAnsi="Times New Roman" w:cs="Times New Roman"/>
          <w:sz w:val="28"/>
          <w:szCs w:val="28"/>
          <w:lang w:eastAsia="zh-CN"/>
        </w:rPr>
        <w:t>депутат Собрания депутатов Недвиговского сельского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14. Глава </w:t>
      </w:r>
      <w:r w:rsidRPr="00F67C5E">
        <w:rPr>
          <w:rFonts w:ascii="Times New Roman" w:eastAsia="Times New Roman" w:hAnsi="Times New Roman" w:cs="Times New Roman"/>
          <w:sz w:val="28"/>
          <w:szCs w:val="28"/>
          <w:lang w:eastAsia="hy-AM"/>
        </w:rPr>
        <w:t>Недвиговского сельского поселения</w:t>
      </w:r>
      <w:r w:rsidRPr="00F67C5E">
        <w:rPr>
          <w:rFonts w:ascii="Times New Roman" w:eastAsia="Times New Roman" w:hAnsi="Times New Roman" w:cs="Times New Roman"/>
          <w:sz w:val="28"/>
          <w:szCs w:val="28"/>
          <w:lang w:eastAsia="zh-CN"/>
        </w:rPr>
        <w:t xml:space="preserve"> не вправе: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заниматься предпринимательской деятельностью лично или через доверенных лиц;</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участвовать в управлении коммерческой или некоммерческой организацией, за исключением следующих случаев:</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Недвиговского </w:t>
      </w:r>
      <w:r w:rsidRPr="00F67C5E">
        <w:rPr>
          <w:rFonts w:ascii="Times New Roman" w:eastAsia="Times New Roman" w:hAnsi="Times New Roman" w:cs="Times New Roman"/>
          <w:sz w:val="28"/>
          <w:szCs w:val="28"/>
          <w:lang w:eastAsia="hy-AM"/>
        </w:rPr>
        <w:t>сельского поселения</w:t>
      </w:r>
      <w:r w:rsidRPr="00F67C5E">
        <w:rPr>
          <w:rFonts w:ascii="Times New Roman" w:eastAsia="Times New Roman" w:hAnsi="Times New Roman" w:cs="Times New Roman"/>
          <w:sz w:val="28"/>
          <w:szCs w:val="28"/>
          <w:lang w:eastAsia="zh-CN"/>
        </w:rPr>
        <w:t>,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F67C5E" w:rsidRPr="00F67C5E" w:rsidRDefault="00F67C5E" w:rsidP="00F67C5E">
      <w:pPr>
        <w:spacing w:after="0" w:line="240" w:lineRule="auto"/>
        <w:ind w:firstLine="709"/>
        <w:jc w:val="both"/>
        <w:rPr>
          <w:rFonts w:ascii="Times New Roman" w:eastAsia="Calibri" w:hAnsi="Times New Roman" w:cs="Times New Roman"/>
          <w:sz w:val="28"/>
          <w:szCs w:val="28"/>
        </w:rPr>
      </w:pPr>
      <w:r w:rsidRPr="00F67C5E">
        <w:rPr>
          <w:rFonts w:ascii="Times New Roman" w:eastAsia="Times New Roman" w:hAnsi="Times New Roman" w:cs="Times New Roman"/>
          <w:sz w:val="28"/>
          <w:szCs w:val="28"/>
          <w:lang w:eastAsia="zh-CN"/>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Недвиговского </w:t>
      </w:r>
      <w:r w:rsidRPr="00F67C5E">
        <w:rPr>
          <w:rFonts w:ascii="Times New Roman" w:eastAsia="Times New Roman" w:hAnsi="Times New Roman" w:cs="Times New Roman"/>
          <w:sz w:val="28"/>
          <w:szCs w:val="28"/>
          <w:lang w:eastAsia="hy-AM"/>
        </w:rPr>
        <w:t>сельского поселения</w:t>
      </w:r>
      <w:r w:rsidRPr="00F67C5E">
        <w:rPr>
          <w:rFonts w:ascii="Times New Roman" w:eastAsia="Times New Roman" w:hAnsi="Times New Roman" w:cs="Times New Roman"/>
          <w:sz w:val="28"/>
          <w:szCs w:val="28"/>
          <w:lang w:eastAsia="zh-CN"/>
        </w:rPr>
        <w:t xml:space="preserve">,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Ростовской </w:t>
      </w:r>
      <w:r w:rsidRPr="00F67C5E">
        <w:rPr>
          <w:rFonts w:ascii="Times New Roman" w:eastAsia="Times New Roman" w:hAnsi="Times New Roman" w:cs="Times New Roman"/>
          <w:sz w:val="28"/>
          <w:szCs w:val="28"/>
          <w:lang w:eastAsia="zh-CN"/>
        </w:rPr>
        <w:lastRenderedPageBreak/>
        <w:t xml:space="preserve">области в порядке, установленном </w:t>
      </w:r>
      <w:r w:rsidRPr="00F67C5E">
        <w:rPr>
          <w:rFonts w:ascii="Times New Roman" w:eastAsia="Calibri" w:hAnsi="Times New Roman" w:cs="Times New Roman"/>
          <w:sz w:val="28"/>
          <w:szCs w:val="28"/>
        </w:rPr>
        <w:t xml:space="preserve">Областным законом </w:t>
      </w:r>
      <w:r w:rsidRPr="00F67C5E">
        <w:rPr>
          <w:rFonts w:ascii="Times New Roman" w:eastAsia="Calibri" w:hAnsi="Times New Roman" w:cs="Times New Roman"/>
          <w:sz w:val="28"/>
          <w:szCs w:val="28"/>
          <w:lang w:eastAsia="hy-AM"/>
        </w:rPr>
        <w:t xml:space="preserve">от 12 мая 2009 года № 218-ЗС </w:t>
      </w:r>
      <w:r w:rsidRPr="00F67C5E">
        <w:rPr>
          <w:rFonts w:ascii="Times New Roman" w:eastAsia="Calibri" w:hAnsi="Times New Roman" w:cs="Times New Roman"/>
          <w:sz w:val="28"/>
          <w:szCs w:val="28"/>
        </w:rPr>
        <w:t>«О противодействии коррупции в Ростовской области»</w:t>
      </w:r>
      <w:r w:rsidRPr="00F67C5E">
        <w:rPr>
          <w:rFonts w:ascii="Times New Roman" w:eastAsia="Times New Roman" w:hAnsi="Times New Roman" w:cs="Times New Roman"/>
          <w:sz w:val="28"/>
          <w:szCs w:val="28"/>
          <w:lang w:eastAsia="zh-CN"/>
        </w:rPr>
        <w:t>;</w:t>
      </w:r>
    </w:p>
    <w:p w:rsidR="00F67C5E" w:rsidRPr="00F67C5E" w:rsidRDefault="00F67C5E" w:rsidP="00F67C5E">
      <w:pPr>
        <w:widowControl w:val="0"/>
        <w:spacing w:after="0" w:line="240" w:lineRule="auto"/>
        <w:ind w:firstLine="709"/>
        <w:jc w:val="both"/>
        <w:rPr>
          <w:rFonts w:ascii="Times New Roman" w:eastAsia="Calibri" w:hAnsi="Times New Roman" w:cs="Times New Roman"/>
          <w:sz w:val="28"/>
          <w:szCs w:val="28"/>
        </w:rPr>
      </w:pPr>
      <w:r w:rsidRPr="00F67C5E">
        <w:rPr>
          <w:rFonts w:ascii="Times New Roman" w:eastAsia="Times New Roman" w:hAnsi="Times New Roman" w:cs="Times New Roman"/>
          <w:sz w:val="28"/>
          <w:szCs w:val="28"/>
          <w:lang w:eastAsia="zh-CN"/>
        </w:rPr>
        <w:t xml:space="preserve">в) представление на безвозмездной основе интересов </w:t>
      </w:r>
      <w:r w:rsidRPr="00F67C5E">
        <w:rPr>
          <w:rFonts w:ascii="Times New Roman" w:eastAsia="Times New Roman" w:hAnsi="Times New Roman" w:cs="Times New Roman"/>
          <w:sz w:val="28"/>
          <w:szCs w:val="28"/>
          <w:lang w:eastAsia="hy-AM"/>
        </w:rPr>
        <w:t>Недвиговского сельского поселения</w:t>
      </w:r>
      <w:r w:rsidRPr="00F67C5E">
        <w:rPr>
          <w:rFonts w:ascii="Times New Roman" w:eastAsia="Times New Roman" w:hAnsi="Times New Roman" w:cs="Times New Roman"/>
          <w:sz w:val="28"/>
          <w:szCs w:val="28"/>
          <w:lang w:eastAsia="zh-CN"/>
        </w:rPr>
        <w:t xml:space="preserve"> в </w:t>
      </w:r>
      <w:r w:rsidRPr="00F67C5E">
        <w:rPr>
          <w:rFonts w:ascii="Times New Roman" w:eastAsia="Calibri" w:hAnsi="Times New Roman" w:cs="Times New Roman"/>
          <w:sz w:val="28"/>
          <w:szCs w:val="28"/>
        </w:rPr>
        <w:t>Совете муниципальных образований Ростовской области</w:t>
      </w:r>
      <w:r w:rsidRPr="00F67C5E">
        <w:rPr>
          <w:rFonts w:ascii="Times New Roman" w:eastAsia="Times New Roman" w:hAnsi="Times New Roman" w:cs="Times New Roman"/>
          <w:sz w:val="28"/>
          <w:szCs w:val="28"/>
          <w:lang w:eastAsia="zh-CN"/>
        </w:rPr>
        <w:t>, иных объединениях муниципальных образований, а также в их органах управления;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г) представление на безвозмездной основе интересов </w:t>
      </w:r>
      <w:r w:rsidRPr="00F67C5E">
        <w:rPr>
          <w:rFonts w:ascii="Times New Roman" w:eastAsia="Times New Roman" w:hAnsi="Times New Roman" w:cs="Times New Roman"/>
          <w:sz w:val="28"/>
          <w:szCs w:val="28"/>
          <w:lang w:eastAsia="hy-AM"/>
        </w:rPr>
        <w:t>Недвиговского сельского поселения</w:t>
      </w:r>
      <w:r w:rsidRPr="00F67C5E">
        <w:rPr>
          <w:rFonts w:ascii="Times New Roman" w:eastAsia="Times New Roman" w:hAnsi="Times New Roman" w:cs="Times New Roman"/>
          <w:sz w:val="28"/>
          <w:szCs w:val="28"/>
          <w:lang w:eastAsia="zh-CN"/>
        </w:rPr>
        <w:t xml:space="preserve"> в органах управления и ревизионной комиссии организации, учредителем (акционером, участником) которой является </w:t>
      </w:r>
      <w:proofErr w:type="spellStart"/>
      <w:r w:rsidRPr="00F67C5E">
        <w:rPr>
          <w:rFonts w:ascii="Times New Roman" w:eastAsia="Times New Roman" w:hAnsi="Times New Roman" w:cs="Times New Roman"/>
          <w:sz w:val="28"/>
          <w:szCs w:val="28"/>
          <w:lang w:eastAsia="hy-AM"/>
        </w:rPr>
        <w:t>Недвиговское</w:t>
      </w:r>
      <w:proofErr w:type="spellEnd"/>
      <w:r w:rsidRPr="00F67C5E">
        <w:rPr>
          <w:rFonts w:ascii="Times New Roman" w:eastAsia="Times New Roman" w:hAnsi="Times New Roman" w:cs="Times New Roman"/>
          <w:sz w:val="28"/>
          <w:szCs w:val="28"/>
          <w:lang w:eastAsia="hy-AM"/>
        </w:rPr>
        <w:t xml:space="preserve"> сельское поселение</w:t>
      </w:r>
      <w:r w:rsidRPr="00F67C5E">
        <w:rPr>
          <w:rFonts w:ascii="Times New Roman" w:eastAsia="Times New Roman" w:hAnsi="Times New Roman" w:cs="Times New Roman"/>
          <w:sz w:val="28"/>
          <w:szCs w:val="28"/>
          <w:lang w:eastAsia="zh-CN"/>
        </w:rPr>
        <w:t xml:space="preserve">, в соответствии с муниципальными правовыми актами, определяющими порядок осуществления от имени </w:t>
      </w:r>
      <w:r w:rsidRPr="00F67C5E">
        <w:rPr>
          <w:rFonts w:ascii="Times New Roman" w:eastAsia="Times New Roman" w:hAnsi="Times New Roman" w:cs="Times New Roman"/>
          <w:sz w:val="28"/>
          <w:szCs w:val="28"/>
          <w:lang w:eastAsia="hy-AM"/>
        </w:rPr>
        <w:t>Недвиговского сельского поселения</w:t>
      </w:r>
      <w:r w:rsidRPr="00F67C5E">
        <w:rPr>
          <w:rFonts w:ascii="Times New Roman" w:eastAsia="Times New Roman" w:hAnsi="Times New Roman" w:cs="Times New Roman"/>
          <w:sz w:val="28"/>
          <w:szCs w:val="28"/>
          <w:lang w:eastAsia="zh-CN"/>
        </w:rPr>
        <w:t xml:space="preserve"> полномочий учредителя организации либо порядок управления находящимися в муниципальной собственности акциями (долями в уставном капитале);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д) иные случаи, предусмотренные федеральными законами;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15. Гарантии прав Главы Недвиговского сельского поселения, депутата Собрания депутатов Недвиговского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Главы Недвиговского сельского поселения, депутата Собрания депутатов Недвиговского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16. Глава Недвиговского сельского поселения, депутат Собрания депутатов Недвиговского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Недвиговского сельского поселения, депутата Собрания </w:t>
      </w:r>
      <w:r w:rsidRPr="00F67C5E">
        <w:rPr>
          <w:rFonts w:ascii="Times New Roman" w:eastAsia="Times New Roman" w:hAnsi="Times New Roman" w:cs="Times New Roman"/>
          <w:sz w:val="28"/>
          <w:szCs w:val="28"/>
          <w:lang w:eastAsia="zh-CN"/>
        </w:rPr>
        <w:lastRenderedPageBreak/>
        <w:t>депутатов Недвиговского сельского поселения, в том числе по истечении срока их полномочий. Данное положение не распространяется на случаи, когда Главой Недвиговского сельского поселения, депутатом Собрания депутатов Недвиговского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17. Глава Недвиговского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18. Полномочия депутата Собрания депутатов Недвиговского сельского поселения прекращаются досрочно в случае: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смерти;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отставки по собственному желанию;</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признания судом недееспособным или ограниченно дееспособным;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признания судом безвестно отсутствующим или объявления умершим;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вступления в отношении его в законную силу обвинительного приговора суда;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выезда за пределы Российской Федерации на постоянное место жительства;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отзыва избирателями;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досрочного прекращения полномочий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призыва на военную службу или направления на заменяющую ее альтернативную гражданскую службу;</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приобретения им статуса иностранного агента;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12)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F67C5E" w:rsidRPr="00F67C5E" w:rsidRDefault="00F67C5E" w:rsidP="00F67C5E">
      <w:pPr>
        <w:widowControl w:val="0"/>
        <w:spacing w:after="0" w:line="240" w:lineRule="auto"/>
        <w:ind w:firstLine="709"/>
        <w:jc w:val="both"/>
        <w:outlineLvl w:val="1"/>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19. Полномочия депутата Собрания депутатов Недвиговского сельского поселения прекращаются досрочно в случае несоблюдения ограничений, установленных Федеральным законом «Об общих принципах организации </w:t>
      </w:r>
      <w:r w:rsidRPr="00F67C5E">
        <w:rPr>
          <w:rFonts w:ascii="Times New Roman" w:eastAsia="Times New Roman" w:hAnsi="Times New Roman" w:cs="Times New Roman"/>
          <w:sz w:val="28"/>
          <w:szCs w:val="28"/>
          <w:lang w:eastAsia="zh-CN"/>
        </w:rPr>
        <w:lastRenderedPageBreak/>
        <w:t>местного самоуправления в Российской Федерации».</w:t>
      </w:r>
    </w:p>
    <w:p w:rsidR="00F67C5E" w:rsidRPr="00F67C5E" w:rsidRDefault="00F67C5E" w:rsidP="00F67C5E">
      <w:pPr>
        <w:widowControl w:val="0"/>
        <w:spacing w:after="0" w:line="240" w:lineRule="atLeast"/>
        <w:ind w:firstLine="708"/>
        <w:jc w:val="both"/>
        <w:outlineLvl w:val="1"/>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20. Решение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Недвиговского сельского поселения, - не позднее чем через три месяца со дня появления такого основания.</w:t>
      </w:r>
    </w:p>
    <w:p w:rsidR="00F67C5E" w:rsidRPr="00F67C5E" w:rsidRDefault="00F67C5E" w:rsidP="00F67C5E">
      <w:pPr>
        <w:widowControl w:val="0"/>
        <w:spacing w:after="0" w:line="240" w:lineRule="atLeast"/>
        <w:ind w:firstLine="708"/>
        <w:jc w:val="both"/>
        <w:outlineLvl w:val="1"/>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21. Полномочия депутата Собрания депутатов Недвиговского сельского поселения прекращаются досрочно решением Собрания депутатов Недвиговского сельского поселения в случае отсутствия депутата без уважительных причин на всех заседаниях Собрания депутатов Недвиговского сельского поселения в течение шести месяцев подряд.</w:t>
      </w:r>
    </w:p>
    <w:p w:rsidR="00F67C5E" w:rsidRPr="00F67C5E" w:rsidRDefault="00F67C5E" w:rsidP="00F67C5E">
      <w:pPr>
        <w:widowControl w:val="0"/>
        <w:spacing w:after="0" w:line="240" w:lineRule="atLeast"/>
        <w:ind w:firstLine="708"/>
        <w:jc w:val="both"/>
        <w:outlineLvl w:val="1"/>
        <w:rPr>
          <w:rFonts w:ascii="Times New Roman" w:eastAsia="Times New Roman" w:hAnsi="Times New Roman" w:cs="Times New Roman"/>
          <w:b/>
          <w:sz w:val="28"/>
          <w:szCs w:val="28"/>
          <w:lang w:eastAsia="zh-CN"/>
        </w:rPr>
      </w:pPr>
      <w:r w:rsidRPr="00F67C5E">
        <w:rPr>
          <w:rFonts w:ascii="Times New Roman" w:eastAsia="Times New Roman" w:hAnsi="Times New Roman" w:cs="Times New Roman"/>
          <w:sz w:val="28"/>
          <w:szCs w:val="28"/>
          <w:lang w:eastAsia="zh-CN"/>
        </w:rPr>
        <w:t>Положения абзаца первого настоящего пункта применяются в соответствии</w:t>
      </w:r>
      <w:r w:rsidRPr="00F67C5E">
        <w:rPr>
          <w:rFonts w:ascii="Times New Roman" w:eastAsia="Times New Roman" w:hAnsi="Times New Roman" w:cs="Times New Roman"/>
          <w:sz w:val="28"/>
          <w:szCs w:val="28"/>
          <w:lang w:eastAsia="zh-CN"/>
        </w:rPr>
        <w:br/>
        <w:t>с частью 3 статьи 5 Федерального закона от 6 февраля 2023 года № 12-ФЗ</w:t>
      </w:r>
      <w:r w:rsidRPr="00F67C5E">
        <w:rPr>
          <w:rFonts w:ascii="Times New Roman" w:eastAsia="Times New Roman" w:hAnsi="Times New Roman" w:cs="Times New Roman"/>
          <w:sz w:val="28"/>
          <w:szCs w:val="28"/>
          <w:lang w:eastAsia="zh-CN"/>
        </w:rPr>
        <w:br/>
        <w:t>«О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37. Право на получение и распространение информации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При обращении Главы Недвиговского сельского поселения, депутата Собрания депутатов Недвиговского сельского поселения в органы местного самоуправления Недвиговского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Глава Недвиговского сельского поселения, депутат Собрания депутатов Недвиговского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Недвиговского сельского поселения средство массовой информации. В случае опубликования выступления редактирование предоставленных материалов без согласия Главы Недвиговского сельского поселения, депутата Собрания депутатов Недвиговского сельского поселения не допускается.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Депутат Собрания депутатов Недвиговского сельского поселения в порядке, установленном Собранием депутатов Недвиговского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Статья 38. Право на обращение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Глава Недвиговского сельского поселения, депутат Собрания депутатов Недвиговского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Недвиговского сельского поселения, а также должностным лицам организаций, расположенных на территории Недвиговского сельского поселения, по вопросам, отнесенным к их ведению.</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Органы местного самоуправления Недвиговского сельского поселения, должностные лица органов местного самоуправления Недвиговского сельского поселения, а также должностные лица организаций, к которым обратился Глава Недвиговского сельского поселения, депутат Собрания депутатов Недвиговского сельского поселения, обязаны дать письменный ответ на обращение не позднее 30 дней со дня его получения.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Глава Недвиговского сельского поселения, депутат Собрания депутатов Недвиговского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Недвиговского сельского поселения. О дне рассмотрения обращения на заседании Собрания депутатов Недвиговского сельского поселения Глава Недвиговского сельского поселения, депутат Собрания депутатов Недвиговского сельского поселения должны быть извещены заблаговременно, но не позднее чем за два календарных дня.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Вмешательство Главы Недвиговского сельского поселения, депутата Собрания депутатов Недвиговского сельского поселения в деятельность государственных, правоохранительных и судебных органов не допускается.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39. Право на безотлагательный прием должностными лицами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По вопросам, связанным с осуществлением своих полномочий, Глава Недвиговского сельского поселения, депутат Собрания депутатов Недвиговского сельского поселения пользуются на территории Недвиговского сельского поселения правом безотлагательного приема должностными лицами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Статья 40. Право депутатов Собрания депутатов Недвиговского сельского поселения на объединение в депутатские группы и другие объединения депутатов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Депутаты Собрания депутатов Недвиговского сельского поселения имеют право объединяться в депутатские группы, иные объединения депутатов.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2. Порядок образования и деятельности объединений депутатов, их права и обязанности определяются регламентом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Статья 41. Гарантии реализации прав депутата Собрания депутатов Недвиговского сельского поселения при принятии решений Собранием депутатов Недвиговского сельского поселения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1.Депутат Собрания депутатов Недвиговского сельского поселения, обладает правом правотворческой инициативы в Собрании депутатов Недвиговского сельского поселения, которое осуществляется им в порядке, установленном регламентом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Депутату Собрания депутатов Недвиговского сельского поселения гарантируются: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обязательное рассмотрение Собранием депутатов Недвиговского сельского поселения предложения, внесенного депутатом Собрания депутатов Недвиговского сельского поселения, на заседании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обязательная постановка на голосование всех внесенных депутатом Собрания депутатов Недвиговского сельского поселения поправок к проектам решений, рассматриваемым Собранием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На заседаниях </w:t>
      </w:r>
      <w:bookmarkStart w:id="8" w:name="OLE_LINK58"/>
      <w:bookmarkStart w:id="9" w:name="OLE_LINK53"/>
      <w:bookmarkStart w:id="10" w:name="OLE_LINK52"/>
      <w:r w:rsidRPr="00F67C5E">
        <w:rPr>
          <w:rFonts w:ascii="Times New Roman" w:eastAsia="Times New Roman" w:hAnsi="Times New Roman" w:cs="Times New Roman"/>
          <w:sz w:val="28"/>
          <w:szCs w:val="28"/>
          <w:lang w:eastAsia="zh-CN"/>
        </w:rPr>
        <w:t xml:space="preserve">Собрания депутатов Недвиговского сельского поселения </w:t>
      </w:r>
      <w:bookmarkEnd w:id="8"/>
      <w:bookmarkEnd w:id="9"/>
      <w:bookmarkEnd w:id="10"/>
      <w:r w:rsidRPr="00F67C5E">
        <w:rPr>
          <w:rFonts w:ascii="Times New Roman" w:eastAsia="Times New Roman" w:hAnsi="Times New Roman" w:cs="Times New Roman"/>
          <w:sz w:val="28"/>
          <w:szCs w:val="28"/>
          <w:lang w:eastAsia="zh-CN"/>
        </w:rPr>
        <w:t>депутат Собрания депутатов Недвиговского сельского поселения вправе в порядке, установленном регламентом указанного органа:</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избирать и быть избранным на должности председателя Собрания депутатов Недвиговского сельского поселения, заместителя председателя Собрания депутатов Недвиговского сельского поселения, выдвигать кандидатуры (в том числе и свою кандидатуру) на эти должности, заявлять отводы кандидатам;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избирать и быть избранным в органы Собрания депутатов Недвиговского сельского поселения, выдвигать кандидатуры (в том числе и свою кандидатуру) в эти органы, заявлять отводы кандидатам;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избирать и быть избранным в состав Собрания депутатов Мясниковского района, в случае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участвовать в прениях, вносить предложения и замечания по существу обсуждаемых вопросов, по порядку ведения заседания;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предлагать кандидатуры и высказывать свое мнение по кандидатурам </w:t>
      </w:r>
      <w:r w:rsidRPr="00F67C5E">
        <w:rPr>
          <w:rFonts w:ascii="Times New Roman" w:eastAsia="Times New Roman" w:hAnsi="Times New Roman" w:cs="Times New Roman"/>
          <w:sz w:val="28"/>
          <w:szCs w:val="28"/>
          <w:lang w:eastAsia="zh-CN"/>
        </w:rPr>
        <w:lastRenderedPageBreak/>
        <w:t>должностных лиц, избираемых, назначаемых, утверждаемых или подлежащих согласованию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задавать вопросы выступающим, давать справки;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выступать по мотивам голосования (до момента голосования);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требовать постановки своих предложений на голосование;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9) требовать повторного голосования в случаях установленного нарушения правил голосования;</w:t>
      </w:r>
    </w:p>
    <w:p w:rsidR="00F67C5E" w:rsidRPr="00F67C5E" w:rsidRDefault="00F67C5E" w:rsidP="00F67C5E">
      <w:pPr>
        <w:widowControl w:val="0"/>
        <w:spacing w:after="0" w:line="240" w:lineRule="auto"/>
        <w:ind w:firstLine="709"/>
        <w:jc w:val="both"/>
        <w:rPr>
          <w:rFonts w:ascii="Times New Roman" w:eastAsia="Calibri" w:hAnsi="Times New Roman" w:cs="Times New Roman"/>
          <w:sz w:val="28"/>
          <w:szCs w:val="28"/>
        </w:rPr>
      </w:pPr>
      <w:r w:rsidRPr="00F67C5E">
        <w:rPr>
          <w:rFonts w:ascii="Times New Roman" w:eastAsia="Times New Roman" w:hAnsi="Times New Roman" w:cs="Times New Roman"/>
          <w:sz w:val="28"/>
          <w:szCs w:val="28"/>
          <w:lang w:eastAsia="zh-CN"/>
        </w:rPr>
        <w:t xml:space="preserve">10) </w:t>
      </w:r>
      <w:r w:rsidRPr="00F67C5E">
        <w:rPr>
          <w:rFonts w:ascii="Times New Roman" w:eastAsia="Calibri" w:hAnsi="Times New Roman" w:cs="Times New Roman"/>
          <w:sz w:val="28"/>
          <w:szCs w:val="28"/>
        </w:rPr>
        <w:t>пользоваться иными правами в соответствии с настоящим Уставом и регламентом Собрания депутатов Недвиговского сельского поселения</w:t>
      </w:r>
      <w:r w:rsidRPr="00F67C5E">
        <w:rPr>
          <w:rFonts w:ascii="Times New Roman" w:eastAsia="Times New Roman" w:hAnsi="Times New Roman" w:cs="Times New Roman"/>
          <w:sz w:val="28"/>
          <w:szCs w:val="28"/>
          <w:lang w:eastAsia="zh-CN"/>
        </w:rPr>
        <w:t>.</w:t>
      </w:r>
    </w:p>
    <w:p w:rsidR="00F67C5E" w:rsidRPr="00F67C5E" w:rsidRDefault="00F67C5E" w:rsidP="00F67C5E">
      <w:pPr>
        <w:widowControl w:val="0"/>
        <w:spacing w:after="0" w:line="240" w:lineRule="atLeast"/>
        <w:ind w:firstLine="709"/>
        <w:jc w:val="both"/>
        <w:rPr>
          <w:rFonts w:ascii="Times New Roman" w:eastAsia="Calibri" w:hAnsi="Times New Roman" w:cs="Times New Roman"/>
          <w:sz w:val="28"/>
          <w:szCs w:val="28"/>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42. Содействие депутату Собрания депутатов Недвиговского сельского поселения в проведении встреч с избирателями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Депутату Собрания депутатов Недвиговского сельского поселения обеспечиваются необходимые условия для проведения встреч с избирателями, </w:t>
      </w:r>
      <w:r w:rsidRPr="00F67C5E">
        <w:rPr>
          <w:rFonts w:ascii="Times New Roman" w:eastAsia="Times New Roman" w:hAnsi="Times New Roman" w:cs="Times New Roman"/>
          <w:sz w:val="28"/>
          <w:szCs w:val="28"/>
          <w:lang w:eastAsia="hy-AM"/>
        </w:rPr>
        <w:t>в том числе отчетов депутатов перед избирателями.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 xml:space="preserve">2. Органы местного самоуправления Недвиговского </w:t>
      </w:r>
      <w:r w:rsidRPr="00F67C5E">
        <w:rPr>
          <w:rFonts w:ascii="Times New Roman" w:eastAsia="Times New Roman" w:hAnsi="Times New Roman" w:cs="Times New Roman"/>
          <w:sz w:val="28"/>
          <w:szCs w:val="28"/>
          <w:lang w:eastAsia="zh-CN"/>
        </w:rPr>
        <w:t xml:space="preserve">сельского </w:t>
      </w:r>
      <w:r w:rsidRPr="00F67C5E">
        <w:rPr>
          <w:rFonts w:ascii="Times New Roman" w:eastAsia="Times New Roman" w:hAnsi="Times New Roman" w:cs="Times New Roman"/>
          <w:sz w:val="28"/>
          <w:szCs w:val="28"/>
          <w:lang w:eastAsia="hy-AM"/>
        </w:rPr>
        <w:t xml:space="preserve">поселения определяют специально отведенные места для проведения встреч депутатов </w:t>
      </w:r>
      <w:r w:rsidRPr="00F67C5E">
        <w:rPr>
          <w:rFonts w:ascii="Times New Roman" w:eastAsia="Times New Roman" w:hAnsi="Times New Roman" w:cs="Times New Roman"/>
          <w:sz w:val="28"/>
          <w:szCs w:val="28"/>
          <w:lang w:eastAsia="zh-CN"/>
        </w:rPr>
        <w:t xml:space="preserve">Собрания депутатов Недвиговского сельского поселения </w:t>
      </w:r>
      <w:r w:rsidRPr="00F67C5E">
        <w:rPr>
          <w:rFonts w:ascii="Times New Roman" w:eastAsia="Times New Roman" w:hAnsi="Times New Roman" w:cs="Times New Roman"/>
          <w:sz w:val="28"/>
          <w:szCs w:val="28"/>
          <w:lang w:eastAsia="hy-AM"/>
        </w:rPr>
        <w:t xml:space="preserve">с избирателями, а также определяют перечень помещений, предоставляемых органами местного самоуправления Недвиговского </w:t>
      </w:r>
      <w:r w:rsidRPr="00F67C5E">
        <w:rPr>
          <w:rFonts w:ascii="Times New Roman" w:eastAsia="Times New Roman" w:hAnsi="Times New Roman" w:cs="Times New Roman"/>
          <w:sz w:val="28"/>
          <w:szCs w:val="28"/>
          <w:lang w:eastAsia="zh-CN"/>
        </w:rPr>
        <w:t xml:space="preserve">сельского </w:t>
      </w:r>
      <w:r w:rsidRPr="00F67C5E">
        <w:rPr>
          <w:rFonts w:ascii="Times New Roman" w:eastAsia="Times New Roman" w:hAnsi="Times New Roman" w:cs="Times New Roman"/>
          <w:sz w:val="28"/>
          <w:szCs w:val="28"/>
          <w:lang w:eastAsia="hy-AM"/>
        </w:rPr>
        <w:t xml:space="preserve">поселения для проведения встреч депутатов </w:t>
      </w:r>
      <w:r w:rsidRPr="00F67C5E">
        <w:rPr>
          <w:rFonts w:ascii="Times New Roman" w:eastAsia="Times New Roman" w:hAnsi="Times New Roman" w:cs="Times New Roman"/>
          <w:sz w:val="28"/>
          <w:szCs w:val="28"/>
          <w:lang w:eastAsia="zh-CN"/>
        </w:rPr>
        <w:t xml:space="preserve">Собрания депутатов Недвиговского сельского поселения </w:t>
      </w:r>
      <w:r w:rsidRPr="00F67C5E">
        <w:rPr>
          <w:rFonts w:ascii="Times New Roman" w:eastAsia="Times New Roman" w:hAnsi="Times New Roman" w:cs="Times New Roman"/>
          <w:sz w:val="28"/>
          <w:szCs w:val="28"/>
          <w:lang w:eastAsia="hy-AM"/>
        </w:rPr>
        <w:t>с избирателями, и порядок их предоставления.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По просьбе депутата Собрания депутатов Недвиговского сельского поселения Администрация Недвиговского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trike/>
          <w:sz w:val="28"/>
          <w:szCs w:val="28"/>
          <w:lang w:eastAsia="zh-CN"/>
        </w:rPr>
      </w:pPr>
      <w:r w:rsidRPr="00F67C5E">
        <w:rPr>
          <w:rFonts w:ascii="Times New Roman" w:eastAsia="Times New Roman" w:hAnsi="Times New Roman" w:cs="Times New Roman"/>
          <w:sz w:val="28"/>
          <w:szCs w:val="28"/>
          <w:lang w:eastAsia="zh-CN"/>
        </w:rPr>
        <w:t xml:space="preserve">Статья 43. </w:t>
      </w:r>
      <w:r w:rsidRPr="00F67C5E">
        <w:rPr>
          <w:rFonts w:ascii="Times New Roman" w:eastAsia="Times New Roman" w:hAnsi="Times New Roman" w:cs="Times New Roman"/>
          <w:bCs/>
          <w:sz w:val="28"/>
          <w:szCs w:val="28"/>
          <w:lang w:eastAsia="zh-CN"/>
        </w:rPr>
        <w:t>Освобождение от выполнения производственных или служебных обязанностей депутата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bCs/>
          <w:strike/>
          <w:sz w:val="28"/>
          <w:szCs w:val="28"/>
          <w:lang w:eastAsia="zh-CN"/>
        </w:rPr>
      </w:pP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Для осуществления депутатской деятельности депутату Собрания депутатов Недвиговского сельского поселения гарантируется освобождение от 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Освобождение от выполнения производственных или служебных обязанностей производится по инициативе депутата Собрания депутатов Недвиговского сельского поселения на основании его письменного заявления и официального уведомления из Собрания депутатов Недвиговского сельского поселения.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outlineLvl w:val="0"/>
        <w:rPr>
          <w:rFonts w:ascii="Times New Roman" w:eastAsia="Times New Roman" w:hAnsi="Times New Roman" w:cs="Times New Roman"/>
          <w:bCs/>
          <w:sz w:val="28"/>
          <w:szCs w:val="28"/>
          <w:lang w:eastAsia="zh-CN"/>
        </w:rPr>
      </w:pPr>
      <w:r w:rsidRPr="00F67C5E">
        <w:rPr>
          <w:rFonts w:ascii="Times New Roman" w:eastAsia="Times New Roman" w:hAnsi="Times New Roman" w:cs="Times New Roman"/>
          <w:sz w:val="28"/>
          <w:szCs w:val="28"/>
          <w:lang w:eastAsia="zh-CN"/>
        </w:rPr>
        <w:t xml:space="preserve">Статья 44. Использование Главой Недвиговского сельского поселения, </w:t>
      </w:r>
      <w:r w:rsidRPr="00F67C5E">
        <w:rPr>
          <w:rFonts w:ascii="Times New Roman" w:eastAsia="Times New Roman" w:hAnsi="Times New Roman" w:cs="Times New Roman"/>
          <w:sz w:val="28"/>
          <w:szCs w:val="28"/>
          <w:lang w:eastAsia="zh-CN"/>
        </w:rPr>
        <w:lastRenderedPageBreak/>
        <w:t>депутатом Собрания депутатов Недвиговского сельского поселения средств связи</w:t>
      </w:r>
      <w:r w:rsidRPr="00F67C5E">
        <w:rPr>
          <w:rFonts w:ascii="Times New Roman" w:eastAsia="Times New Roman" w:hAnsi="Times New Roman" w:cs="Times New Roman"/>
          <w:iCs/>
          <w:sz w:val="28"/>
          <w:szCs w:val="28"/>
          <w:lang w:eastAsia="zh-CN"/>
        </w:rPr>
        <w:t>,</w:t>
      </w:r>
      <w:r w:rsidRPr="00F67C5E">
        <w:rPr>
          <w:rFonts w:ascii="Times New Roman" w:eastAsia="Times New Roman" w:hAnsi="Times New Roman" w:cs="Times New Roman"/>
          <w:i/>
          <w:sz w:val="28"/>
          <w:szCs w:val="28"/>
          <w:lang w:eastAsia="zh-CN"/>
        </w:rPr>
        <w:t xml:space="preserve"> </w:t>
      </w:r>
      <w:r w:rsidRPr="00F67C5E">
        <w:rPr>
          <w:rFonts w:ascii="Times New Roman" w:eastAsia="Times New Roman" w:hAnsi="Times New Roman" w:cs="Times New Roman"/>
          <w:sz w:val="28"/>
          <w:szCs w:val="28"/>
          <w:lang w:eastAsia="zh-CN"/>
        </w:rPr>
        <w:t>право Главы Недвиговского сельского поселения на пользование транспортом</w:t>
      </w:r>
    </w:p>
    <w:p w:rsidR="00F67C5E" w:rsidRPr="00F67C5E" w:rsidRDefault="00F67C5E" w:rsidP="00F67C5E">
      <w:pPr>
        <w:widowControl w:val="0"/>
        <w:spacing w:after="0" w:line="240" w:lineRule="atLeast"/>
        <w:jc w:val="both"/>
        <w:rPr>
          <w:rFonts w:ascii="Times New Roman" w:eastAsia="Times New Roman" w:hAnsi="Times New Roman" w:cs="Times New Roman"/>
          <w:bCs/>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Глава Недвиговского сельского поселения, депутат Собрания депутатов Недвиговского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Недвиговского сельского поселения. Расходы, связанные с предоставлением Главе Недвиговского сельского поселения, депутату Собрания депутатов Недвиговского сельского поселения, услуг связи, возмещаются за счет средств, предусмотренных бюджетной сметой Собрания депутатов Недвиговского сельского поселения либо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Телефонные переговоры из гостиниц и с домашних телефонов оплачиваются самим Главой Недвиговского сельского поселения, депутатом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Главе Недвиговского сельского поселения 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F67C5E" w:rsidRPr="00F67C5E" w:rsidRDefault="00F67C5E" w:rsidP="00F67C5E">
      <w:pPr>
        <w:widowControl w:val="0"/>
        <w:spacing w:after="0" w:line="240" w:lineRule="auto"/>
        <w:ind w:firstLine="709"/>
        <w:jc w:val="both"/>
        <w:rPr>
          <w:rFonts w:ascii="Times New Roman" w:eastAsia="Calibri" w:hAnsi="Times New Roman" w:cs="Times New Roman"/>
          <w:sz w:val="28"/>
          <w:szCs w:val="28"/>
        </w:rPr>
      </w:pPr>
      <w:r w:rsidRPr="00F67C5E">
        <w:rPr>
          <w:rFonts w:ascii="Times New Roman" w:eastAsia="Times New Roman" w:hAnsi="Times New Roman" w:cs="Times New Roman"/>
          <w:sz w:val="28"/>
          <w:szCs w:val="28"/>
          <w:lang w:eastAsia="zh-CN"/>
        </w:rPr>
        <w:t>4. При использовании Главой Недвиговского сельского поселения личного транспорта в служебных целях ему предоставляется компенсация и возмещение расходов, связанных с его использованием, за счет средств бюджета Недвиговского сельского поселения.</w:t>
      </w:r>
    </w:p>
    <w:p w:rsidR="00F67C5E" w:rsidRPr="00F67C5E" w:rsidRDefault="00F67C5E" w:rsidP="00F67C5E">
      <w:pPr>
        <w:spacing w:after="0" w:line="240" w:lineRule="auto"/>
        <w:ind w:firstLine="709"/>
        <w:jc w:val="both"/>
        <w:outlineLvl w:val="0"/>
        <w:rPr>
          <w:rFonts w:ascii="Times New Roman" w:eastAsia="Times New Roman" w:hAnsi="Times New Roman" w:cs="Times New Roman"/>
          <w:i/>
          <w:sz w:val="28"/>
          <w:szCs w:val="28"/>
          <w:lang w:eastAsia="zh-CN"/>
        </w:rPr>
      </w:pPr>
      <w:r w:rsidRPr="00F67C5E">
        <w:rPr>
          <w:rFonts w:ascii="Times New Roman" w:eastAsia="Times New Roman" w:hAnsi="Times New Roman" w:cs="Times New Roman"/>
          <w:sz w:val="28"/>
          <w:szCs w:val="28"/>
          <w:lang w:eastAsia="zh-CN"/>
        </w:rPr>
        <w:t xml:space="preserve">Статья 45. </w:t>
      </w:r>
      <w:r w:rsidRPr="00F67C5E">
        <w:rPr>
          <w:rFonts w:ascii="Times New Roman" w:eastAsia="Times New Roman" w:hAnsi="Times New Roman" w:cs="Times New Roman"/>
          <w:bCs/>
          <w:sz w:val="28"/>
          <w:szCs w:val="28"/>
          <w:lang w:eastAsia="zh-CN"/>
        </w:rPr>
        <w:t xml:space="preserve">Денежное содержание Главы </w:t>
      </w:r>
      <w:r w:rsidRPr="00F67C5E">
        <w:rPr>
          <w:rFonts w:ascii="Times New Roman" w:eastAsia="Times New Roman" w:hAnsi="Times New Roman" w:cs="Times New Roman"/>
          <w:sz w:val="28"/>
          <w:szCs w:val="28"/>
          <w:lang w:eastAsia="zh-CN"/>
        </w:rPr>
        <w:t>Недвиговского сельского поселения</w:t>
      </w:r>
    </w:p>
    <w:p w:rsidR="00F67C5E" w:rsidRPr="00F67C5E" w:rsidRDefault="00F67C5E" w:rsidP="00F67C5E">
      <w:pPr>
        <w:spacing w:after="0" w:line="240" w:lineRule="auto"/>
        <w:ind w:firstLine="709"/>
        <w:jc w:val="both"/>
        <w:outlineLvl w:val="0"/>
        <w:rPr>
          <w:rFonts w:ascii="Times New Roman" w:eastAsia="Times New Roman" w:hAnsi="Times New Roman" w:cs="Times New Roman"/>
          <w:bCs/>
          <w:i/>
          <w:sz w:val="28"/>
          <w:szCs w:val="28"/>
          <w:lang w:eastAsia="zh-CN"/>
        </w:rPr>
      </w:pPr>
    </w:p>
    <w:p w:rsidR="00F67C5E" w:rsidRPr="00F67C5E" w:rsidRDefault="00F67C5E" w:rsidP="00F67C5E">
      <w:pPr>
        <w:spacing w:after="0" w:line="240" w:lineRule="atLeast"/>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Главе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гарантируется право на своевременное и в полном объеме получение денежного содержания в размере не менее установленного для муниципальных служащих, замещающих высшие должности муниципальной службы.</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Денежное содержание Главы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состоит из должностного оклада и ежемесячного денежного поощрения в соответствии с замещаемой им муниципальной должностью, а также из дополнительных выплат.</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К дополнительным выплатам относятся:</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ежемесячная процентная надбавка к должностному окладу за работу со сведениями, составляющими государственную тайну (далее - ежемесячная надбавка за работу со сведениями, составляющими государственную тайну);</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премии, в том числе за выполнение особо важных и сложных заданий;</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единовременная выплата при предоставлении ежегодного оплачиваемого отпуска;</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lastRenderedPageBreak/>
        <w:t>4) материальная помощь.</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Размеры должностного оклада и ежемесячного денежного поощрения Главы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 xml:space="preserve">устанавливаются нормативным правовым актом </w:t>
      </w:r>
      <w:r w:rsidRPr="00F67C5E">
        <w:rPr>
          <w:rFonts w:ascii="Times New Roman" w:eastAsia="Times New Roman" w:hAnsi="Times New Roman" w:cs="Times New Roman"/>
          <w:iCs/>
          <w:sz w:val="28"/>
          <w:szCs w:val="28"/>
          <w:lang w:eastAsia="zh-CN"/>
        </w:rPr>
        <w:t xml:space="preserve">Собрания депутатов Недвиговского </w:t>
      </w:r>
      <w:r w:rsidRPr="00F67C5E">
        <w:rPr>
          <w:rFonts w:ascii="Times New Roman" w:eastAsia="Times New Roman" w:hAnsi="Times New Roman" w:cs="Times New Roman"/>
          <w:sz w:val="28"/>
          <w:szCs w:val="28"/>
          <w:lang w:eastAsia="zh-CN"/>
        </w:rPr>
        <w:t>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в соответствии с законодательством Российской Федерации и Ростовской области.</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Размер должностного оклада Главы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ежегодно увеличивается (индексируется) в сроки и в пределах размера повышения (индексации) месячных окладов лиц, замещающих государственные должности Ростовской области. При увеличении (индексации) должностного оклада Главы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его размеры подлежат округлению до целого рубля в сторону увеличения.</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Ежемесячная надбавка за работу со сведениями, составляющими государственную тайну, устанавливается в размерах и порядке, определяемых законодательством Российской Федерации.</w:t>
      </w:r>
    </w:p>
    <w:p w:rsidR="00F67C5E" w:rsidRPr="00F67C5E" w:rsidRDefault="00F67C5E" w:rsidP="00F67C5E">
      <w:pPr>
        <w:spacing w:after="0" w:line="240" w:lineRule="atLeast"/>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Премирование Главы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 xml:space="preserve">производится в пределах установленного в Администрации Недвиговского сельского поселения фонда оплаты труда в порядке, установленном нормативным правовым актом </w:t>
      </w:r>
      <w:r w:rsidRPr="00F67C5E">
        <w:rPr>
          <w:rFonts w:ascii="Times New Roman" w:eastAsia="Times New Roman" w:hAnsi="Times New Roman" w:cs="Times New Roman"/>
          <w:iCs/>
          <w:sz w:val="28"/>
          <w:szCs w:val="28"/>
          <w:lang w:eastAsia="zh-CN"/>
        </w:rPr>
        <w:t xml:space="preserve">Собрания депутатов Недвиговского </w:t>
      </w:r>
      <w:r w:rsidRPr="00F67C5E">
        <w:rPr>
          <w:rFonts w:ascii="Times New Roman" w:eastAsia="Times New Roman" w:hAnsi="Times New Roman" w:cs="Times New Roman"/>
          <w:sz w:val="28"/>
          <w:szCs w:val="28"/>
          <w:lang w:eastAsia="zh-CN"/>
        </w:rPr>
        <w:t>сельского поселения.</w:t>
      </w:r>
    </w:p>
    <w:p w:rsidR="00F67C5E" w:rsidRPr="00F67C5E" w:rsidRDefault="00F67C5E" w:rsidP="00F67C5E">
      <w:pPr>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Единовременная выплата при предоставлении ежегодного оплачиваемого отпуска выплачивается Главе Недвиговского сельского поселения</w:t>
      </w:r>
      <w:r w:rsidRPr="00F67C5E">
        <w:rPr>
          <w:rFonts w:ascii="Times New Roman" w:eastAsia="Times New Roman" w:hAnsi="Times New Roman" w:cs="Times New Roman"/>
          <w:iCs/>
          <w:sz w:val="28"/>
          <w:szCs w:val="28"/>
          <w:lang w:eastAsia="zh-CN"/>
        </w:rPr>
        <w:t xml:space="preserve"> один раз в календарном году, </w:t>
      </w:r>
      <w:r w:rsidRPr="00F67C5E">
        <w:rPr>
          <w:rFonts w:ascii="Times New Roman" w:eastAsia="Times New Roman" w:hAnsi="Times New Roman" w:cs="Times New Roman"/>
          <w:sz w:val="28"/>
          <w:szCs w:val="28"/>
          <w:lang w:eastAsia="zh-CN"/>
        </w:rPr>
        <w:t xml:space="preserve">материальная помощь – один раз в квартал. Указанные выплаты осуществляются в порядке и размерах, установленных нормативным правовым актом </w:t>
      </w:r>
      <w:r w:rsidRPr="00F67C5E">
        <w:rPr>
          <w:rFonts w:ascii="Times New Roman" w:eastAsia="Times New Roman" w:hAnsi="Times New Roman" w:cs="Times New Roman"/>
          <w:iCs/>
          <w:sz w:val="28"/>
          <w:szCs w:val="28"/>
          <w:lang w:eastAsia="zh-CN"/>
        </w:rPr>
        <w:t xml:space="preserve">Собрания депутатов Недвиговского </w:t>
      </w:r>
      <w:r w:rsidRPr="00F67C5E">
        <w:rPr>
          <w:rFonts w:ascii="Times New Roman" w:eastAsia="Times New Roman" w:hAnsi="Times New Roman" w:cs="Times New Roman"/>
          <w:sz w:val="28"/>
          <w:szCs w:val="28"/>
          <w:lang w:eastAsia="zh-CN"/>
        </w:rPr>
        <w:t>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iCs/>
          <w:sz w:val="28"/>
          <w:szCs w:val="28"/>
          <w:lang w:eastAsia="zh-CN"/>
        </w:rPr>
      </w:pPr>
    </w:p>
    <w:p w:rsidR="00F67C5E" w:rsidRPr="00F67C5E" w:rsidRDefault="00F67C5E" w:rsidP="00F67C5E">
      <w:pPr>
        <w:spacing w:after="0" w:line="240" w:lineRule="auto"/>
        <w:ind w:firstLine="709"/>
        <w:jc w:val="both"/>
        <w:outlineLvl w:val="0"/>
        <w:rPr>
          <w:rFonts w:ascii="Times New Roman" w:eastAsia="Times New Roman" w:hAnsi="Times New Roman" w:cs="Times New Roman"/>
          <w:bCs/>
          <w:sz w:val="28"/>
          <w:szCs w:val="28"/>
          <w:lang w:eastAsia="zh-CN"/>
        </w:rPr>
      </w:pPr>
      <w:r w:rsidRPr="00F67C5E">
        <w:rPr>
          <w:rFonts w:ascii="Times New Roman" w:eastAsia="Times New Roman" w:hAnsi="Times New Roman" w:cs="Times New Roman"/>
          <w:sz w:val="28"/>
          <w:szCs w:val="28"/>
          <w:lang w:eastAsia="zh-CN"/>
        </w:rPr>
        <w:t xml:space="preserve">Статья 46. </w:t>
      </w:r>
      <w:r w:rsidRPr="00F67C5E">
        <w:rPr>
          <w:rFonts w:ascii="Times New Roman" w:eastAsia="Times New Roman" w:hAnsi="Times New Roman" w:cs="Times New Roman"/>
          <w:bCs/>
          <w:sz w:val="28"/>
          <w:szCs w:val="28"/>
          <w:lang w:eastAsia="zh-CN"/>
        </w:rPr>
        <w:t xml:space="preserve">Право на отдых Главы </w:t>
      </w:r>
      <w:r w:rsidRPr="00F67C5E">
        <w:rPr>
          <w:rFonts w:ascii="Times New Roman" w:eastAsia="Times New Roman" w:hAnsi="Times New Roman" w:cs="Times New Roman"/>
          <w:sz w:val="28"/>
          <w:szCs w:val="28"/>
          <w:lang w:eastAsia="zh-CN"/>
        </w:rPr>
        <w:t>Недвиговского сельского поселения</w:t>
      </w:r>
    </w:p>
    <w:p w:rsidR="00F67C5E" w:rsidRPr="00F67C5E" w:rsidRDefault="00F67C5E" w:rsidP="00F67C5E">
      <w:pPr>
        <w:spacing w:after="0" w:line="240" w:lineRule="auto"/>
        <w:ind w:firstLine="709"/>
        <w:jc w:val="both"/>
        <w:outlineLvl w:val="0"/>
        <w:rPr>
          <w:rFonts w:ascii="Times New Roman" w:eastAsia="Times New Roman" w:hAnsi="Times New Roman" w:cs="Times New Roman"/>
          <w:bCs/>
          <w:sz w:val="28"/>
          <w:szCs w:val="28"/>
          <w:lang w:eastAsia="zh-CN"/>
        </w:rPr>
      </w:pP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Главе Недвиговского сельского поселения гарантируется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F67C5E" w:rsidRPr="00F67C5E" w:rsidRDefault="00F67C5E" w:rsidP="00F67C5E">
      <w:pPr>
        <w:spacing w:after="0" w:line="240" w:lineRule="auto"/>
        <w:ind w:firstLine="709"/>
        <w:jc w:val="both"/>
        <w:rPr>
          <w:rFonts w:ascii="Times New Roman" w:eastAsia="Times New Roman" w:hAnsi="Times New Roman" w:cs="Times New Roman"/>
          <w:bCs/>
          <w:sz w:val="28"/>
          <w:szCs w:val="28"/>
          <w:lang w:eastAsia="zh-CN"/>
        </w:rPr>
      </w:pPr>
      <w:r w:rsidRPr="00F67C5E">
        <w:rPr>
          <w:rFonts w:ascii="Times New Roman" w:eastAsia="Times New Roman" w:hAnsi="Times New Roman" w:cs="Times New Roman"/>
          <w:sz w:val="28"/>
          <w:szCs w:val="28"/>
          <w:lang w:eastAsia="zh-CN"/>
        </w:rPr>
        <w:t>2. Ежегодный оплачиваемый отпуск Главы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состоит из основного оплачиваемого отпуска продолжительностью 30 календарных дней и дополнительных оплачиваемых отпусков.</w:t>
      </w:r>
    </w:p>
    <w:p w:rsidR="00F67C5E" w:rsidRPr="00F67C5E" w:rsidRDefault="00F67C5E" w:rsidP="00F67C5E">
      <w:pPr>
        <w:spacing w:after="0" w:line="240" w:lineRule="auto"/>
        <w:ind w:firstLine="709"/>
        <w:jc w:val="both"/>
        <w:rPr>
          <w:rFonts w:ascii="Times New Roman" w:eastAsia="Times New Roman" w:hAnsi="Times New Roman" w:cs="Times New Roman"/>
          <w:bCs/>
          <w:sz w:val="28"/>
          <w:szCs w:val="28"/>
          <w:lang w:eastAsia="zh-CN"/>
        </w:rPr>
      </w:pPr>
      <w:r w:rsidRPr="00F67C5E">
        <w:rPr>
          <w:rFonts w:ascii="Times New Roman" w:eastAsia="Times New Roman" w:hAnsi="Times New Roman" w:cs="Times New Roman"/>
          <w:sz w:val="28"/>
          <w:szCs w:val="28"/>
          <w:lang w:eastAsia="zh-CN"/>
        </w:rPr>
        <w:t>3. Ежегодные дополнительные оплачиваемые отпуска предоставляются Главе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за выслугу лет, ненормированный рабочий день, а также в других случаях, предусмотренных федеральными законами.</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Главе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предоставляется ежегодный дополнительный оплачиваемый отпуск за выслугу лет продолжительностью 10 календарных дней.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Главе Недвиговского сельского поселения, имеющему </w:t>
      </w:r>
      <w:r w:rsidRPr="00F67C5E">
        <w:rPr>
          <w:rFonts w:ascii="Times New Roman" w:eastAsia="Times New Roman" w:hAnsi="Times New Roman" w:cs="Times New Roman"/>
          <w:sz w:val="28"/>
          <w:szCs w:val="28"/>
          <w:lang w:eastAsia="zh-CN"/>
        </w:rPr>
        <w:lastRenderedPageBreak/>
        <w:t>ненормированный рабочий день, предоставляется ежегодный дополнительный оплачиваемый отпуск за ненормированный рабочий день продолжительностью 3 календарных дня.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iCs/>
          <w:sz w:val="28"/>
          <w:szCs w:val="28"/>
          <w:lang w:eastAsia="zh-CN"/>
        </w:rPr>
      </w:pPr>
    </w:p>
    <w:p w:rsidR="00F67C5E" w:rsidRPr="00F67C5E" w:rsidRDefault="00F67C5E" w:rsidP="00F67C5E">
      <w:pPr>
        <w:spacing w:after="0" w:line="240" w:lineRule="auto"/>
        <w:ind w:firstLine="709"/>
        <w:jc w:val="both"/>
        <w:outlineLvl w:val="0"/>
        <w:rPr>
          <w:rFonts w:ascii="Times New Roman" w:eastAsia="Times New Roman" w:hAnsi="Times New Roman" w:cs="Times New Roman"/>
          <w:bCs/>
          <w:sz w:val="28"/>
          <w:szCs w:val="28"/>
          <w:lang w:eastAsia="zh-CN"/>
        </w:rPr>
      </w:pPr>
      <w:r w:rsidRPr="00F67C5E">
        <w:rPr>
          <w:rFonts w:ascii="Times New Roman" w:eastAsia="Times New Roman" w:hAnsi="Times New Roman" w:cs="Times New Roman"/>
          <w:sz w:val="28"/>
          <w:szCs w:val="28"/>
          <w:lang w:eastAsia="zh-CN"/>
        </w:rPr>
        <w:t xml:space="preserve">Статья 47. </w:t>
      </w:r>
      <w:r w:rsidRPr="00F67C5E">
        <w:rPr>
          <w:rFonts w:ascii="Times New Roman" w:eastAsia="Times New Roman" w:hAnsi="Times New Roman" w:cs="Times New Roman"/>
          <w:bCs/>
          <w:sz w:val="28"/>
          <w:szCs w:val="28"/>
          <w:lang w:eastAsia="zh-CN"/>
        </w:rPr>
        <w:t xml:space="preserve">Поощрение Главы </w:t>
      </w:r>
      <w:r w:rsidRPr="00F67C5E">
        <w:rPr>
          <w:rFonts w:ascii="Times New Roman" w:eastAsia="Times New Roman" w:hAnsi="Times New Roman" w:cs="Times New Roman"/>
          <w:sz w:val="28"/>
          <w:szCs w:val="28"/>
          <w:lang w:eastAsia="zh-CN"/>
        </w:rPr>
        <w:t>Недвиговского сельского поселения</w:t>
      </w:r>
    </w:p>
    <w:p w:rsidR="00F67C5E" w:rsidRPr="00F67C5E" w:rsidRDefault="00F67C5E" w:rsidP="00F67C5E">
      <w:pPr>
        <w:spacing w:after="0" w:line="240" w:lineRule="auto"/>
        <w:ind w:firstLine="709"/>
        <w:jc w:val="both"/>
        <w:outlineLvl w:val="0"/>
        <w:rPr>
          <w:rFonts w:ascii="Times New Roman" w:eastAsia="Times New Roman" w:hAnsi="Times New Roman" w:cs="Times New Roman"/>
          <w:bCs/>
          <w:sz w:val="28"/>
          <w:szCs w:val="28"/>
          <w:lang w:eastAsia="zh-CN"/>
        </w:rPr>
      </w:pP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За добросовестное выполнение Главой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обязанностей по замещаемой должности предусматриваются следующие виды поощрений:</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объявление благодарности;</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выплата единовременного денежного вознаграждения;</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объявление благодарности с выплатой единовременного денежного вознаграждения;</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награждение ценным подарком;</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награждение почетной грамотой органа местного самоуправления;</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награждение почетной грамотой органа местного самоуправления с выплатой единовременного денежного вознаграждения;</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другие поощрения в соответствии с федеральными законами.</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Решение о поощрении Главы Недвиговского сельского поселения</w:t>
      </w:r>
      <w:r w:rsidRPr="00F67C5E">
        <w:rPr>
          <w:rFonts w:ascii="Times New Roman" w:eastAsia="Times New Roman" w:hAnsi="Times New Roman" w:cs="Times New Roman"/>
          <w:iCs/>
          <w:sz w:val="28"/>
          <w:szCs w:val="28"/>
          <w:lang w:eastAsia="zh-CN"/>
        </w:rPr>
        <w:t xml:space="preserve"> </w:t>
      </w:r>
      <w:r w:rsidRPr="00F67C5E">
        <w:rPr>
          <w:rFonts w:ascii="Times New Roman" w:eastAsia="Times New Roman" w:hAnsi="Times New Roman" w:cs="Times New Roman"/>
          <w:sz w:val="28"/>
          <w:szCs w:val="28"/>
          <w:lang w:eastAsia="zh-CN"/>
        </w:rPr>
        <w:t xml:space="preserve">принимается в порядке, установленном нормативным правовым актом, </w:t>
      </w:r>
      <w:r w:rsidRPr="00F67C5E">
        <w:rPr>
          <w:rFonts w:ascii="Times New Roman" w:eastAsia="Calibri" w:hAnsi="Times New Roman" w:cs="Times New Roman"/>
          <w:sz w:val="28"/>
          <w:szCs w:val="28"/>
        </w:rPr>
        <w:t>соответствующего органа местного самоуправления.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spacing w:after="0" w:line="240" w:lineRule="auto"/>
        <w:ind w:firstLine="709"/>
        <w:jc w:val="both"/>
        <w:outlineLvl w:val="0"/>
        <w:rPr>
          <w:rFonts w:ascii="Times New Roman" w:eastAsia="Times New Roman" w:hAnsi="Times New Roman" w:cs="Times New Roman"/>
          <w:bCs/>
          <w:i/>
          <w:iCs/>
          <w:sz w:val="28"/>
          <w:szCs w:val="28"/>
          <w:lang w:eastAsia="zh-CN"/>
        </w:rPr>
      </w:pPr>
      <w:r w:rsidRPr="00F67C5E">
        <w:rPr>
          <w:rFonts w:ascii="Times New Roman" w:eastAsia="Times New Roman" w:hAnsi="Times New Roman" w:cs="Times New Roman"/>
          <w:sz w:val="28"/>
          <w:szCs w:val="28"/>
          <w:lang w:eastAsia="zh-CN"/>
        </w:rPr>
        <w:t xml:space="preserve">Статья 48. </w:t>
      </w:r>
      <w:r w:rsidRPr="00F67C5E">
        <w:rPr>
          <w:rFonts w:ascii="Times New Roman" w:eastAsia="Times New Roman" w:hAnsi="Times New Roman" w:cs="Times New Roman"/>
          <w:bCs/>
          <w:sz w:val="28"/>
          <w:szCs w:val="28"/>
          <w:lang w:eastAsia="zh-CN"/>
        </w:rPr>
        <w:t xml:space="preserve">Социальные гарантии Главы Недвиговского </w:t>
      </w:r>
      <w:r w:rsidRPr="00F67C5E">
        <w:rPr>
          <w:rFonts w:ascii="Times New Roman" w:eastAsia="Times New Roman" w:hAnsi="Times New Roman" w:cs="Times New Roman"/>
          <w:sz w:val="28"/>
          <w:szCs w:val="28"/>
          <w:lang w:eastAsia="zh-CN"/>
        </w:rPr>
        <w:t>сельского поселения</w:t>
      </w:r>
      <w:r w:rsidRPr="00F67C5E">
        <w:rPr>
          <w:rFonts w:ascii="Times New Roman" w:eastAsia="Times New Roman" w:hAnsi="Times New Roman" w:cs="Times New Roman"/>
          <w:iCs/>
          <w:sz w:val="28"/>
          <w:szCs w:val="28"/>
          <w:lang w:eastAsia="zh-CN"/>
        </w:rPr>
        <w:t xml:space="preserve"> </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Уровень социальных гарантий для Главы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не может быть ниже уровня социальных гарантий, установленных для муниципальных служащих, замещающих высшие должности муниципальной службы.</w:t>
      </w:r>
    </w:p>
    <w:p w:rsidR="00F67C5E" w:rsidRPr="00F67C5E" w:rsidRDefault="00F67C5E" w:rsidP="00F67C5E">
      <w:pPr>
        <w:spacing w:after="0" w:line="240" w:lineRule="auto"/>
        <w:ind w:firstLine="709"/>
        <w:jc w:val="both"/>
        <w:rPr>
          <w:rFonts w:ascii="Times New Roman" w:eastAsia="Times New Roman" w:hAnsi="Times New Roman" w:cs="Times New Roman"/>
          <w:iCs/>
          <w:sz w:val="28"/>
          <w:szCs w:val="28"/>
          <w:lang w:eastAsia="zh-CN"/>
        </w:rPr>
      </w:pPr>
      <w:r w:rsidRPr="00F67C5E">
        <w:rPr>
          <w:rFonts w:ascii="Times New Roman" w:eastAsia="Times New Roman" w:hAnsi="Times New Roman" w:cs="Times New Roman"/>
          <w:sz w:val="28"/>
          <w:szCs w:val="28"/>
          <w:lang w:eastAsia="zh-CN"/>
        </w:rPr>
        <w:t xml:space="preserve">2. Главе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гарантируются:</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обязательное государственное социальное страхование на случай заболевания или утраты трудоспособности в период замещения им должности Главы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или после его прекращения, но наступивших в связи с исполнением им должностных обязанностей;</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возмещение расходов в связи со служебными командировками;</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пенсионное обеспечение за выслугу лет и в связи с инвалидностью, а также пенсионное обеспечение членов семьи Главы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в случае его смерти, наступившей в связи с исполнением им должностных обязанностей.</w:t>
      </w:r>
    </w:p>
    <w:p w:rsidR="00F67C5E" w:rsidRPr="00F67C5E" w:rsidRDefault="00F67C5E" w:rsidP="00F67C5E">
      <w:pPr>
        <w:spacing w:after="0" w:line="240" w:lineRule="auto"/>
        <w:ind w:firstLine="709"/>
        <w:jc w:val="both"/>
        <w:outlineLvl w:val="0"/>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Главе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гарантируются также:</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медицинское обслуживание Главы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и членов его семьи, в том числе после выхода его на пенсию;</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 xml:space="preserve">2) страхование на случай причинения вреда здоровью и имуществу Главы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в связи с исполнением им должностных полномочий;</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право на выплату:</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а) один раз в квартал компенсации на лечение;</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б) доплаты за ученую степень, почетное звание Российской Федерации;</w:t>
      </w:r>
    </w:p>
    <w:p w:rsidR="00F67C5E" w:rsidRPr="00F67C5E" w:rsidRDefault="00F67C5E" w:rsidP="00F67C5E">
      <w:pPr>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право на профессиональное развитие, в том числе на дополнительное профессиональное образование;</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право на возмещение расходов, связанных с санаторно-курортным обслуживанием его и одного из членов его семьи (супруг (супруга), родители или дети), в порядке и размере, установленных нормативным правовым актом Собрания депутатов Недвиговского сельского поселения, но не более 50 процентов стоимости санаторно-курортной путевки.</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 Период осуществления полномочий Главой </w:t>
      </w:r>
      <w:r w:rsidRPr="00F67C5E">
        <w:rPr>
          <w:rFonts w:ascii="Times New Roman" w:eastAsia="Times New Roman" w:hAnsi="Times New Roman" w:cs="Times New Roman"/>
          <w:bCs/>
          <w:sz w:val="28"/>
          <w:szCs w:val="28"/>
          <w:lang w:eastAsia="zh-CN"/>
        </w:rPr>
        <w:t xml:space="preserve">Недвиговского </w:t>
      </w:r>
      <w:r w:rsidRPr="00F67C5E">
        <w:rPr>
          <w:rFonts w:ascii="Times New Roman" w:eastAsia="Times New Roman" w:hAnsi="Times New Roman" w:cs="Times New Roman"/>
          <w:sz w:val="28"/>
          <w:szCs w:val="28"/>
          <w:lang w:eastAsia="zh-CN"/>
        </w:rPr>
        <w:t>сельского поселения засчитывается в стаж, исчисляемый для предоставления льгот и гарантий в соответствии с законодательством Российской Федерации и Ростовской области о муниципальной службе.</w:t>
      </w:r>
    </w:p>
    <w:p w:rsidR="00F67C5E" w:rsidRPr="00F67C5E" w:rsidRDefault="00F67C5E" w:rsidP="00F67C5E">
      <w:pPr>
        <w:widowControl w:val="0"/>
        <w:spacing w:after="0" w:line="240" w:lineRule="atLeast"/>
        <w:ind w:firstLine="709"/>
        <w:jc w:val="both"/>
        <w:rPr>
          <w:rFonts w:ascii="Times New Roman" w:eastAsia="Calibri" w:hAnsi="Times New Roman" w:cs="Times New Roman"/>
          <w:i/>
          <w:iCs/>
          <w:sz w:val="28"/>
          <w:szCs w:val="28"/>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Статья 49. Финансирование расходов, связанных с предоставлением гарантий </w:t>
      </w:r>
      <w:r w:rsidRPr="00F67C5E">
        <w:rPr>
          <w:rFonts w:ascii="Times New Roman" w:eastAsia="Times New Roman" w:hAnsi="Times New Roman" w:cs="Times New Roman"/>
          <w:bCs/>
          <w:iCs/>
          <w:sz w:val="28"/>
          <w:szCs w:val="28"/>
          <w:lang w:eastAsia="zh-CN"/>
        </w:rPr>
        <w:t xml:space="preserve">Главе Недвиговского сельского поселения, </w:t>
      </w:r>
      <w:r w:rsidRPr="00F67C5E">
        <w:rPr>
          <w:rFonts w:ascii="Times New Roman" w:eastAsia="Times New Roman" w:hAnsi="Times New Roman" w:cs="Times New Roman"/>
          <w:sz w:val="28"/>
          <w:szCs w:val="28"/>
          <w:lang w:eastAsia="zh-CN"/>
        </w:rPr>
        <w:t>депутатам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Расходы, связанные с предоставлением гарантий </w:t>
      </w:r>
      <w:r w:rsidRPr="00F67C5E">
        <w:rPr>
          <w:rFonts w:ascii="Times New Roman" w:eastAsia="Times New Roman" w:hAnsi="Times New Roman" w:cs="Times New Roman"/>
          <w:bCs/>
          <w:iCs/>
          <w:sz w:val="28"/>
          <w:szCs w:val="28"/>
          <w:lang w:eastAsia="zh-CN"/>
        </w:rPr>
        <w:t xml:space="preserve">Главе Недвиговского сельского поселения, </w:t>
      </w:r>
      <w:r w:rsidRPr="00F67C5E">
        <w:rPr>
          <w:rFonts w:ascii="Times New Roman" w:eastAsia="Times New Roman" w:hAnsi="Times New Roman" w:cs="Times New Roman"/>
          <w:sz w:val="28"/>
          <w:szCs w:val="28"/>
          <w:lang w:eastAsia="zh-CN"/>
        </w:rPr>
        <w:t>депутатам Собрания депутатов Недвиговского сельского поселения, финансируются за счет средств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6. Муниципальные правовые акты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50. Понятие и система муниципальных правовых актов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Муниципальный правовой акт Недвиговского сельского поселения - решение, принятое непосредственно населением Недвиговского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Недвиговского сельского поселения, устанавливающие либо изменяющие общеобязательные правила или имеющие индивидуальный характер.</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Если орган местного самоуправления Недвиговского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В систему муниципальных правовых актов Недвиговского сельского поселения входят:</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w:t>
      </w:r>
      <w:r w:rsidRPr="00F67C5E">
        <w:rPr>
          <w:rFonts w:ascii="Times New Roman" w:eastAsia="Times New Roman" w:hAnsi="Times New Roman" w:cs="Times New Roman"/>
          <w:sz w:val="28"/>
          <w:szCs w:val="28"/>
          <w:lang w:eastAsia="zh-CN"/>
        </w:rPr>
        <w:lastRenderedPageBreak/>
        <w:t>поселение», правовые акты, принятые на местном референдуме;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нормативные и иные правовые акты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правовые акты Администрации Недвиговского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Иные муниципальные правовые акты не должны противоречить настоящему Уставу и правовым актам, принятым на местном референдуме.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Собрание депутатов Недвиговского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Недвиговского сельского поселения, решение об удалении Главы Недвиговского сельского поселения в отставку, а также решения по вопросам организации деятельности Собрания депутатов Недвиговского сельского поселения и по иным вопросам, отнесенным к его компетенции федеральными законами, областными законами, настоящим Уставом.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Глава Недвиговского сельского поселения в пределах своих полномочий, установленных настоящим Уставом и решениями Собрания депутатов Недвиговского сельского поселения, издает постановления и распоряжения Администрации Недвиговского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Недвиговского сельского поселения по вопросам организации работы Администрации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Глава Недвиговского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9. </w:t>
      </w:r>
      <w:r w:rsidRPr="00F67C5E">
        <w:rPr>
          <w:rFonts w:ascii="Times New Roman" w:eastAsia="Times New Roman" w:hAnsi="Times New Roman" w:cs="Times New Roman"/>
          <w:sz w:val="28"/>
          <w:szCs w:val="24"/>
          <w:lang w:eastAsia="zh-CN"/>
        </w:rPr>
        <w:t xml:space="preserve">Председатель Собрания депутатов Недвиговского </w:t>
      </w:r>
      <w:r w:rsidRPr="00F67C5E">
        <w:rPr>
          <w:rFonts w:ascii="Times New Roman" w:eastAsia="Times New Roman" w:hAnsi="Times New Roman" w:cs="Times New Roman"/>
          <w:sz w:val="28"/>
          <w:szCs w:val="28"/>
          <w:lang w:eastAsia="zh-CN"/>
        </w:rPr>
        <w:t xml:space="preserve">сельского поселения </w:t>
      </w:r>
      <w:r w:rsidRPr="00F67C5E">
        <w:rPr>
          <w:rFonts w:ascii="Times New Roman" w:eastAsia="Times New Roman" w:hAnsi="Times New Roman" w:cs="Times New Roman"/>
          <w:sz w:val="28"/>
          <w:szCs w:val="24"/>
          <w:lang w:eastAsia="zh-CN"/>
        </w:rPr>
        <w:t xml:space="preserve">издает постановления и распоряжения по вопросам организации деятельности Собрания депутатов Недвиговского </w:t>
      </w:r>
      <w:r w:rsidRPr="00F67C5E">
        <w:rPr>
          <w:rFonts w:ascii="Times New Roman" w:eastAsia="Times New Roman" w:hAnsi="Times New Roman" w:cs="Times New Roman"/>
          <w:sz w:val="28"/>
          <w:szCs w:val="28"/>
          <w:lang w:eastAsia="zh-CN"/>
        </w:rPr>
        <w:t>сельского поселения</w:t>
      </w:r>
      <w:r w:rsidRPr="00F67C5E">
        <w:rPr>
          <w:rFonts w:ascii="Times New Roman" w:eastAsia="Times New Roman" w:hAnsi="Times New Roman" w:cs="Times New Roman"/>
          <w:sz w:val="28"/>
          <w:szCs w:val="24"/>
          <w:lang w:eastAsia="zh-CN"/>
        </w:rPr>
        <w:t xml:space="preserve">, подписывает решения Собрания депутатов Недвиговского </w:t>
      </w:r>
      <w:r w:rsidRPr="00F67C5E">
        <w:rPr>
          <w:rFonts w:ascii="Times New Roman" w:eastAsia="Times New Roman" w:hAnsi="Times New Roman" w:cs="Times New Roman"/>
          <w:sz w:val="28"/>
          <w:szCs w:val="28"/>
          <w:lang w:eastAsia="zh-CN"/>
        </w:rPr>
        <w:t>сельского поселения</w:t>
      </w:r>
      <w:r w:rsidRPr="00F67C5E">
        <w:rPr>
          <w:rFonts w:ascii="Times New Roman" w:eastAsia="Times New Roman" w:hAnsi="Times New Roman" w:cs="Times New Roman"/>
          <w:sz w:val="28"/>
          <w:szCs w:val="24"/>
          <w:lang w:eastAsia="zh-CN"/>
        </w:rPr>
        <w:t>.</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w:t>
      </w:r>
      <w:r w:rsidRPr="00F67C5E">
        <w:rPr>
          <w:rFonts w:ascii="Times New Roman" w:eastAsia="Times New Roman" w:hAnsi="Times New Roman" w:cs="Times New Roman"/>
          <w:sz w:val="28"/>
          <w:szCs w:val="28"/>
          <w:lang w:eastAsia="zh-CN"/>
        </w:rPr>
        <w:lastRenderedPageBreak/>
        <w:t>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51.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принимаются Собранием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Проект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проект муниципального правового акта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не позднее чем за 30 дней до дня рассмотрения вопроса о принятии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Недвиговского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соответствие с этими нормативными правовыми актами.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принимаются большинством в две трети голосов от установленной численности депутатов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подлежат государственной регистрации в порядке, установленном федеральным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5. Отказ в государственной регистрации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муниципального правового акта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а также нарушение установленных сроков государственной регистрации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муниципального правового акта о внесении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подлежат официальному опубликованию после их государственной регистрации и вступают в силу после их официального опубликования.</w:t>
      </w:r>
    </w:p>
    <w:p w:rsidR="00F67C5E" w:rsidRPr="00F67C5E" w:rsidRDefault="00F67C5E" w:rsidP="00F67C5E">
      <w:pPr>
        <w:widowControl w:val="0"/>
        <w:spacing w:after="0" w:line="240" w:lineRule="auto"/>
        <w:ind w:firstLine="709"/>
        <w:jc w:val="both"/>
        <w:outlineLvl w:val="1"/>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Недвиговского сельского поселения обязан официально опубликовать зарегистрированные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муниципальном правовом акте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F67C5E" w:rsidRPr="00F67C5E" w:rsidRDefault="00F67C5E" w:rsidP="00F67C5E">
      <w:pPr>
        <w:widowControl w:val="0"/>
        <w:spacing w:after="0" w:line="240" w:lineRule="auto"/>
        <w:ind w:firstLine="709"/>
        <w:jc w:val="both"/>
        <w:outlineLvl w:val="1"/>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Изменения и дополнения, внесенные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вступают в силу после истечения срока полномочий Собрания депутатов Недвиговского сельского поселения, принявшего муниципальный правовой акт о внесении указанных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Изменения и дополнения, внесенные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и предусматривающие создание контрольно-счетного органа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вступают в силу в порядке, предусмотренном абзацем первым настоящего пункта.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52. Решения, принятые путем прямого волеизъявления граждан</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Решение вопросов местного значения непосредственно гражданами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осуществляется путем прямого волеизъявления населения Недвиговского сельского поселения, выраженного на местном референдуме.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Если для реализации решения, принятого путем прямого волеизъявления населения Недвиговского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Недвиговского сельского поселения или досрочного прекращения полномочий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53. Решения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Решения Собрания депутатов Недвиговского сельского поселения, устанавливающие правила, обязательные для исполнения на территории Недвиговского сельского поселения,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Решения Собрания депутатов Недвиговского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Решения Собрания депутатов Недвиговского сельского поселения по </w:t>
      </w:r>
      <w:r w:rsidRPr="00F67C5E">
        <w:rPr>
          <w:rFonts w:ascii="Times New Roman" w:eastAsia="Times New Roman" w:hAnsi="Times New Roman" w:cs="Times New Roman"/>
          <w:sz w:val="28"/>
          <w:szCs w:val="28"/>
          <w:lang w:eastAsia="zh-CN"/>
        </w:rPr>
        <w:lastRenderedPageBreak/>
        <w:t>процедурным вопросам принимаются в порядке, установленном Регламентом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Нормативные правовые акты, принятые Собранием депутатов Недвиговского сельского поселения, направляются Главе Недвиговского сельского поселения для подписания и обнародования в течение 10 дней.</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Глава Недвиговского сельского поселения имеет право отклонить нормативный правовой акт, принятый Собранием депутатов Недвиговского сельского поселения. В этом случае указанный нормативный правовой акт в течение 10 дней возвращается в Собрание депутатов Недвиговского сельского поселения с мотивированным обоснованием его отклонения либо с предложениями о внесении в него изменений и дополнений. Если Глава Недвиговского сельского поселения отклонит нормативный правовой акт, он вновь рассматривается Собранием депутатов Недвиговского сельского поселения.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Недвиговского сельского поселения, он подлежит подписанию Главой Недвиговского сельского поселения в течение семи дней и обнародованию.</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Решения Собрания депутатов Недвиговского сельского поселения, не имеющие нормативного характера, в том числе связанные с вопросами организации деятельности Собрания депутатов Недвиговского сельского поселения, подписываются председателем Собрания депутатов Недвиговского сельского поселения и заверяются печатью Собрания депутатов Недвиговского сельского поселения.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54. Подготовка муниципальных правовых актов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 Проекты муниципальных правовых актов могут вноситься Главой Недвиговского сельского поселения, депутатами Собрания депутатов Недвиговского сельского поселения, иными должностными лицами местного самоуправления, органами местного самоуправления Мясниковского района, органами государственной власти Ростовской области, органами территориального общественного самоуправления, инициативными группами граждан, прокурором Мясниковского района Ростовской области, старостой сельского населенного пункта.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Нормативные правовые акты Собрания депутатов Недвиговского сельского поселения, предусматривающие установление, изменение и отмену местных налогов и сборов, осуществление расходов из средств бюджета </w:t>
      </w:r>
      <w:r w:rsidRPr="00F67C5E">
        <w:rPr>
          <w:rFonts w:ascii="Times New Roman" w:eastAsia="Times New Roman" w:hAnsi="Times New Roman" w:cs="Times New Roman"/>
          <w:sz w:val="28"/>
          <w:szCs w:val="28"/>
          <w:lang w:eastAsia="zh-CN"/>
        </w:rPr>
        <w:lastRenderedPageBreak/>
        <w:t>Недвиговского сельского поселения, могут быть внесены на рассмотрение Собрания депутатов Недвиговского сельского поселения только по инициативе Главы Недвиговского сельского поселения или при наличии заключения Главы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 xml:space="preserve">1) проектов </w:t>
      </w:r>
      <w:r w:rsidRPr="00F67C5E">
        <w:rPr>
          <w:rFonts w:ascii="Times New Roman" w:eastAsia="Times New Roman" w:hAnsi="Times New Roman" w:cs="Times New Roman"/>
          <w:sz w:val="28"/>
          <w:szCs w:val="28"/>
          <w:lang w:eastAsia="zh-CN"/>
        </w:rPr>
        <w:t>нормативных правовых актов Собрания депутатов Недвиговского сельского поселения</w:t>
      </w:r>
      <w:r w:rsidRPr="00F67C5E">
        <w:rPr>
          <w:rFonts w:ascii="Times New Roman" w:eastAsia="Times New Roman" w:hAnsi="Times New Roman" w:cs="Times New Roman"/>
          <w:sz w:val="28"/>
          <w:szCs w:val="28"/>
          <w:lang w:eastAsia="hy-AM"/>
        </w:rPr>
        <w:t>, устанавливающих, изменяющих, приостанавливающих, отменяющих местные налоги и сборы;</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 xml:space="preserve">2) проектов нормативных правовых актов </w:t>
      </w:r>
      <w:r w:rsidRPr="00F67C5E">
        <w:rPr>
          <w:rFonts w:ascii="Times New Roman" w:eastAsia="Times New Roman" w:hAnsi="Times New Roman" w:cs="Times New Roman"/>
          <w:sz w:val="28"/>
          <w:szCs w:val="28"/>
          <w:lang w:eastAsia="zh-CN"/>
        </w:rPr>
        <w:t>Собрания депутатов Недвиговского сельского поселения</w:t>
      </w:r>
      <w:r w:rsidRPr="00F67C5E">
        <w:rPr>
          <w:rFonts w:ascii="Times New Roman" w:eastAsia="Times New Roman" w:hAnsi="Times New Roman" w:cs="Times New Roman"/>
          <w:sz w:val="28"/>
          <w:szCs w:val="28"/>
          <w:lang w:eastAsia="hy-AM"/>
        </w:rPr>
        <w:t>, регулирующих бюджетные правоотношения.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hy-AM"/>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1" w:name="OLE_LINK48"/>
      <w:bookmarkStart w:id="12" w:name="OLE_LINK47"/>
      <w:r w:rsidRPr="00F67C5E">
        <w:rPr>
          <w:rFonts w:ascii="Times New Roman" w:eastAsia="Times New Roman" w:hAnsi="Times New Roman" w:cs="Times New Roman"/>
          <w:sz w:val="28"/>
          <w:szCs w:val="28"/>
          <w:lang w:eastAsia="hy-AM"/>
        </w:rPr>
        <w:t>осуществляется на основании плана проведения экспертизы</w:t>
      </w:r>
      <w:bookmarkEnd w:id="11"/>
      <w:bookmarkEnd w:id="12"/>
      <w:r w:rsidRPr="00F67C5E">
        <w:rPr>
          <w:rFonts w:ascii="Times New Roman" w:eastAsia="Times New Roman" w:hAnsi="Times New Roman" w:cs="Times New Roman"/>
          <w:sz w:val="28"/>
          <w:szCs w:val="28"/>
          <w:lang w:eastAsia="hy-AM"/>
        </w:rPr>
        <w:t>, формируемого органами местного самоуправления Недвиговского сельского поселения в порядке, установленном муниципальными нормативными правовыми актами.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hy-AM"/>
        </w:rPr>
        <w:t xml:space="preserve">7. 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w:t>
      </w:r>
      <w:r w:rsidRPr="00F67C5E">
        <w:rPr>
          <w:rFonts w:ascii="Times New Roman" w:eastAsia="Times New Roman" w:hAnsi="Times New Roman" w:cs="Times New Roman"/>
          <w:sz w:val="28"/>
          <w:szCs w:val="28"/>
          <w:lang w:eastAsia="hy-AM"/>
        </w:rPr>
        <w:lastRenderedPageBreak/>
        <w:t xml:space="preserve">экспертизы муниципальных нормативных правовых актов Администрация </w:t>
      </w:r>
      <w:bookmarkStart w:id="13" w:name="OLE_LINK51"/>
      <w:bookmarkStart w:id="14" w:name="OLE_LINK50"/>
      <w:bookmarkStart w:id="15" w:name="OLE_LINK49"/>
      <w:r w:rsidRPr="00F67C5E">
        <w:rPr>
          <w:rFonts w:ascii="Times New Roman" w:eastAsia="Times New Roman" w:hAnsi="Times New Roman" w:cs="Times New Roman"/>
          <w:sz w:val="28"/>
          <w:szCs w:val="28"/>
          <w:lang w:eastAsia="hy-AM"/>
        </w:rPr>
        <w:t>Недвиговского сельского поселения</w:t>
      </w:r>
      <w:bookmarkEnd w:id="13"/>
      <w:bookmarkEnd w:id="14"/>
      <w:bookmarkEnd w:id="15"/>
      <w:r w:rsidRPr="00F67C5E">
        <w:rPr>
          <w:rFonts w:ascii="Times New Roman" w:eastAsia="Times New Roman" w:hAnsi="Times New Roman" w:cs="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Недвиговского сельского поселения в информационно-телекоммуникационной сети «Интернет».</w:t>
      </w:r>
    </w:p>
    <w:p w:rsidR="00F67C5E" w:rsidRPr="00F67C5E" w:rsidRDefault="00F67C5E" w:rsidP="00F67C5E">
      <w:pPr>
        <w:widowControl w:val="0"/>
        <w:spacing w:after="0" w:line="240" w:lineRule="atLeast"/>
        <w:jc w:val="both"/>
        <w:rPr>
          <w:rFonts w:ascii="Times New Roman" w:eastAsia="Times New Roman" w:hAnsi="Times New Roman" w:cs="Times New Roman"/>
          <w:i/>
          <w:sz w:val="28"/>
          <w:szCs w:val="28"/>
          <w:lang w:eastAsia="hy-AM"/>
        </w:rPr>
      </w:pPr>
      <w:bookmarkStart w:id="16" w:name="OLE_LINK93"/>
      <w:bookmarkStart w:id="17" w:name="OLE_LINK92"/>
      <w:bookmarkEnd w:id="16"/>
      <w:bookmarkEnd w:id="17"/>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55. Вступление в силу и обнародование муниципальных правовых актов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а также соглашения, заключаемые между органами местного самоуправления, вступают в силу после их официального </w:t>
      </w:r>
      <w:r w:rsidRPr="00F67C5E">
        <w:rPr>
          <w:rFonts w:ascii="Times New Roman" w:eastAsia="Times New Roman" w:hAnsi="Times New Roman" w:cs="Times New Roman"/>
          <w:sz w:val="28"/>
          <w:lang w:eastAsia="zh-CN"/>
        </w:rPr>
        <w:t>обнародования</w:t>
      </w:r>
      <w:r w:rsidRPr="00F67C5E">
        <w:rPr>
          <w:rFonts w:ascii="Times New Roman" w:eastAsia="Times New Roman" w:hAnsi="Times New Roman" w:cs="Times New Roman"/>
          <w:i/>
          <w:sz w:val="28"/>
          <w:lang w:eastAsia="zh-CN"/>
        </w:rPr>
        <w:t xml:space="preserve"> </w:t>
      </w:r>
      <w:r w:rsidRPr="00F67C5E">
        <w:rPr>
          <w:rFonts w:ascii="Times New Roman" w:eastAsia="Times New Roman" w:hAnsi="Times New Roman" w:cs="Times New Roman"/>
          <w:sz w:val="28"/>
          <w:lang w:eastAsia="zh-CN"/>
        </w:rPr>
        <w:t>в порядке, предусмотренном пунктом 2 настоящей статьи.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bookmarkStart w:id="18" w:name="_Hlk160048556"/>
      <w:bookmarkEnd w:id="18"/>
      <w:r w:rsidRPr="00F67C5E">
        <w:rPr>
          <w:rFonts w:ascii="Times New Roman" w:eastAsia="Times New Roman" w:hAnsi="Times New Roman" w:cs="Times New Roman"/>
          <w:sz w:val="28"/>
          <w:szCs w:val="28"/>
          <w:lang w:eastAsia="zh-CN"/>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bookmarkStart w:id="19" w:name="_Hlk160048588"/>
      <w:r w:rsidRPr="00F67C5E">
        <w:rPr>
          <w:rFonts w:ascii="Times New Roman" w:eastAsia="Times New Roman" w:hAnsi="Times New Roman" w:cs="Times New Roman"/>
          <w:sz w:val="28"/>
          <w:szCs w:val="28"/>
          <w:lang w:eastAsia="zh-CN"/>
        </w:rPr>
        <w:t>Муниципальные нормативные правовые акты</w:t>
      </w:r>
      <w:bookmarkEnd w:id="19"/>
      <w:r w:rsidRPr="00F67C5E">
        <w:rPr>
          <w:rFonts w:ascii="Times New Roman" w:eastAsia="Times New Roman" w:hAnsi="Times New Roman" w:cs="Times New Roman"/>
          <w:sz w:val="28"/>
          <w:szCs w:val="28"/>
          <w:lang w:eastAsia="zh-CN"/>
        </w:rPr>
        <w:t xml:space="preserve">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color w:val="FF0000"/>
          <w:sz w:val="28"/>
          <w:szCs w:val="28"/>
          <w:lang w:eastAsia="zh-CN"/>
        </w:rPr>
      </w:pPr>
      <w:r w:rsidRPr="00F67C5E">
        <w:rPr>
          <w:rFonts w:ascii="Times New Roman" w:eastAsia="Times New Roman" w:hAnsi="Times New Roman" w:cs="Times New Roman"/>
          <w:sz w:val="28"/>
          <w:szCs w:val="28"/>
          <w:lang w:eastAsia="zh-CN"/>
        </w:rPr>
        <w:t>2.</w:t>
      </w:r>
      <w:r w:rsidRPr="00F67C5E">
        <w:rPr>
          <w:rFonts w:ascii="Times New Roman" w:eastAsia="Times New Roman" w:hAnsi="Times New Roman" w:cs="Times New Roman"/>
          <w:lang w:eastAsia="zh-CN"/>
        </w:rPr>
        <w:t xml:space="preserve"> </w:t>
      </w:r>
      <w:r w:rsidRPr="00F67C5E">
        <w:rPr>
          <w:rFonts w:ascii="Times New Roman" w:eastAsia="Times New Roman" w:hAnsi="Times New Roman" w:cs="Times New Roman"/>
          <w:sz w:val="28"/>
          <w:szCs w:val="28"/>
          <w:lang w:eastAsia="zh-CN"/>
        </w:rPr>
        <w:t>Официальным опубликованием муниципального правового акта, в том числе соглашения, заключаемого между органами местного самоуправления, считается первая публикация его полного текста в периодическом печатном издании «Вестник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Обнародование муниципальных нормативных правовых актов, в том числе соглашений, заключаемых между органами местного самоуправления, производится путем их официального опубликования.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bookmarkStart w:id="20" w:name="_Hlk160048626"/>
      <w:bookmarkEnd w:id="20"/>
      <w:r w:rsidRPr="00F67C5E">
        <w:rPr>
          <w:rFonts w:ascii="Times New Roman" w:eastAsia="Times New Roman" w:hAnsi="Times New Roman" w:cs="Times New Roman"/>
          <w:sz w:val="28"/>
          <w:szCs w:val="28"/>
          <w:lang w:eastAsia="zh-CN"/>
        </w:rPr>
        <w:t>Для официального опубликования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муниципального правового акта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органы местного самоуправления вправе использовать портал Министерства юстиции Российской Федерации «Нормативные правовые акты в Российской Федерации» (http://pravo-minjust.ru, http://право-минюст.рф, регистрация в качестве сетевого издания Эл № ФС77-72471 от 5 марта 2018 года).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3. В интересах граждан и организаций в дополнение к официальному опубликованию, предусмотренному пунктом 2 настоящей статьи, муниципальные правовые акты, в том числе соглашения, заключаемые между органами местного самоуправления, иная официальная информация органов местного самоуправления Недвиговского сельского поселения могут быть </w:t>
      </w:r>
      <w:r w:rsidRPr="00F67C5E">
        <w:rPr>
          <w:rFonts w:ascii="Times New Roman" w:eastAsia="Times New Roman" w:hAnsi="Times New Roman" w:cs="Times New Roman"/>
          <w:sz w:val="28"/>
          <w:szCs w:val="28"/>
          <w:lang w:eastAsia="zh-CN"/>
        </w:rPr>
        <w:lastRenderedPageBreak/>
        <w:t>обнародованы в порядке, предусмотренном настоящим пунктом.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Официальное обнародование производится путем доведения текста муниципального правового акта, в том числе соглашения, заключаемого между органами местного самоуправления, до сведения жителей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Текст муниципального правового акта, в том числе соглашения, заключаемого между органами местного самоуправления, размещается на информационных стендах в здании Администрации Недвиговского сельского поселения, в каждом населенном пункте, входящим в состав Недвиговского сельского поселения, иных местах, определенных Главой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гражданам возможность ознакомления с муниципальным правовым актом без взимания платы.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Наряду с размещением на информационных стендах, содержание муниципального правового акта, в том числе соглашения, заключаемого между органами местного самоуправления,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По результатам официального обнародования муниципальных правовых актов, в том числе соглашений, заключаемых между органами местного самоуправления, составляется заключение, в котором указываются формы и сроки обнародования. Заключение об официальном обнародовании муниципального правового акта, в том числе соглашения, заключаемого между органами местного самоуправления, подписывает Глава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 Администрацией Недвиговского сельского поселения может издаваться информационный бюллетень Недвиговского сельского поселения, в который включаются тексты муниципальных правовых актов, в том числе </w:t>
      </w:r>
      <w:r w:rsidRPr="00F67C5E">
        <w:rPr>
          <w:rFonts w:ascii="Times New Roman" w:eastAsia="Times New Roman" w:hAnsi="Times New Roman" w:cs="Times New Roman"/>
          <w:sz w:val="28"/>
          <w:szCs w:val="28"/>
          <w:lang w:eastAsia="hy-AM"/>
        </w:rPr>
        <w:t xml:space="preserve">соглашений, заключаемых между органами местного самоуправления, </w:t>
      </w:r>
      <w:r w:rsidRPr="00F67C5E">
        <w:rPr>
          <w:rFonts w:ascii="Times New Roman" w:eastAsia="Times New Roman" w:hAnsi="Times New Roman" w:cs="Times New Roman"/>
          <w:sz w:val="28"/>
          <w:szCs w:val="28"/>
          <w:lang w:eastAsia="zh-CN"/>
        </w:rPr>
        <w:t>подлежащих официальному опубликованию. Периодичность издания информационного бюллетеня определяется Главой Недвиговского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Недвиговского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Недвиговского сельского поселения, в том числе</w:t>
      </w:r>
      <w:r w:rsidRPr="00F67C5E">
        <w:rPr>
          <w:rFonts w:ascii="Times New Roman" w:eastAsia="Times New Roman" w:hAnsi="Times New Roman" w:cs="Times New Roman"/>
          <w:sz w:val="28"/>
          <w:szCs w:val="28"/>
          <w:lang w:eastAsia="hy-AM"/>
        </w:rPr>
        <w:t xml:space="preserve"> соглашений, заключаемых между органами местного самоуправления,</w:t>
      </w:r>
      <w:r w:rsidRPr="00F67C5E">
        <w:rPr>
          <w:rFonts w:ascii="Times New Roman" w:eastAsia="Times New Roman" w:hAnsi="Times New Roman" w:cs="Times New Roman"/>
          <w:sz w:val="28"/>
          <w:szCs w:val="28"/>
          <w:lang w:eastAsia="zh-CN"/>
        </w:rPr>
        <w:t xml:space="preserve"> применяется порядок, установленный пунктами 2 и 3 </w:t>
      </w:r>
      <w:r w:rsidRPr="00F67C5E">
        <w:rPr>
          <w:rFonts w:ascii="Times New Roman" w:eastAsia="Times New Roman" w:hAnsi="Times New Roman" w:cs="Times New Roman"/>
          <w:sz w:val="28"/>
          <w:szCs w:val="28"/>
          <w:lang w:eastAsia="zh-CN"/>
        </w:rPr>
        <w:lastRenderedPageBreak/>
        <w:t>настоящей статьи.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F67C5E" w:rsidRPr="00F67C5E" w:rsidRDefault="00F67C5E" w:rsidP="00F67C5E">
      <w:pPr>
        <w:widowControl w:val="0"/>
        <w:spacing w:after="0" w:line="240" w:lineRule="auto"/>
        <w:ind w:right="-1" w:firstLine="709"/>
        <w:jc w:val="both"/>
        <w:rPr>
          <w:rFonts w:ascii="Times New Roman" w:eastAsia="Times New Roman" w:hAnsi="Times New Roman" w:cs="Times New Roman"/>
          <w:sz w:val="28"/>
          <w:szCs w:val="28"/>
          <w:lang w:eastAsia="zh-CN"/>
        </w:rPr>
      </w:pPr>
      <w:bookmarkStart w:id="21" w:name="_Hlk160048959"/>
      <w:bookmarkEnd w:id="21"/>
      <w:r w:rsidRPr="00F67C5E">
        <w:rPr>
          <w:rFonts w:ascii="Times New Roman" w:eastAsia="Times New Roman" w:hAnsi="Times New Roman" w:cs="Times New Roman"/>
          <w:sz w:val="28"/>
          <w:szCs w:val="28"/>
          <w:lang w:eastAsia="zh-CN"/>
        </w:rPr>
        <w:t>1) Устава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муниципального правового акта о внесении в него изменений и дополнений –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муниципальном правовом акте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нормативных правовых актов Собрания депутатов Недвиговского сельского поселения – в течение 30 дней со дня подписания Главой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4) нормативных правовых актов Администрации Недвиговского сельского поселения – в течение 30 дней со дня подписания Главой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иных муниципальных правовых актов, подлежащих официальному опубликованию </w:t>
      </w:r>
      <w:bookmarkStart w:id="22" w:name="_Hlk160049035"/>
      <w:r w:rsidRPr="00F67C5E">
        <w:rPr>
          <w:rFonts w:ascii="Times New Roman" w:eastAsia="Times New Roman" w:hAnsi="Times New Roman" w:cs="Times New Roman"/>
          <w:sz w:val="28"/>
          <w:szCs w:val="28"/>
          <w:lang w:eastAsia="zh-CN"/>
        </w:rPr>
        <w:t>(обнародованию)</w:t>
      </w:r>
      <w:bookmarkEnd w:id="22"/>
      <w:r w:rsidRPr="00F67C5E">
        <w:rPr>
          <w:rFonts w:ascii="Times New Roman" w:eastAsia="Times New Roman" w:hAnsi="Times New Roman" w:cs="Times New Roman"/>
          <w:sz w:val="28"/>
          <w:szCs w:val="28"/>
          <w:lang w:eastAsia="zh-CN"/>
        </w:rPr>
        <w:t>, - в течение 30 дней со дня их принятия (издания).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Соглашения, заключаемые между органами местного самоуправления, подлежат официальному опубликованию в течение 30 дней со дня их подписания.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7. Иная официальная информация органов местного самоуправления Недвиговского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Недвиговского сельского поселения, правовыми актами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i/>
          <w:sz w:val="28"/>
          <w:szCs w:val="28"/>
          <w:lang w:eastAsia="zh-CN"/>
        </w:rPr>
      </w:pPr>
      <w:bookmarkStart w:id="23" w:name="_Hlk160049088"/>
      <w:bookmarkEnd w:id="23"/>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56. Отмена муниципальных правовых актов и приостановление их действия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w:t>
      </w:r>
      <w:r w:rsidRPr="00F67C5E">
        <w:rPr>
          <w:rFonts w:ascii="Times New Roman" w:eastAsia="Times New Roman" w:hAnsi="Times New Roman" w:cs="Times New Roman"/>
          <w:sz w:val="28"/>
          <w:szCs w:val="28"/>
          <w:lang w:eastAsia="zh-CN"/>
        </w:rPr>
        <w:lastRenderedPageBreak/>
        <w:t>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Недвиговского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Недвиговского сельского поселения - не позднее трех дней со дня принятия им решения.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7. Муниципальная служба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57. Муниципальная служба, должности муниципальной службы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Должности муниципальной службы Недвиговского сельского поселения (далее – должности муниципальной службы) устанавливаются решением Собрания депутатов Недвиговского сельского поселения в соответствии с реестром должностей муниципальной службы в Ростовской области, утверждаемым областным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w:t>
      </w:r>
      <w:r w:rsidRPr="00F67C5E">
        <w:rPr>
          <w:rFonts w:ascii="Times New Roman" w:eastAsia="Times New Roman" w:hAnsi="Times New Roman" w:cs="Times New Roman"/>
          <w:sz w:val="28"/>
          <w:szCs w:val="28"/>
          <w:lang w:eastAsia="zh-CN"/>
        </w:rPr>
        <w:lastRenderedPageBreak/>
        <w:t>специальности, направлению подготовки.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Недвиговского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 соответствии с классификацией должностей муниципальной службы.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58. Статус муниципального служащего</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Муниципальным служащим Недвиговского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59. Условия и порядок прохождения муниципальной службы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Условия и порядок прохождения муниципальной службы в </w:t>
      </w:r>
      <w:proofErr w:type="spellStart"/>
      <w:r w:rsidRPr="00F67C5E">
        <w:rPr>
          <w:rFonts w:ascii="Times New Roman" w:eastAsia="Times New Roman" w:hAnsi="Times New Roman" w:cs="Times New Roman"/>
          <w:sz w:val="28"/>
          <w:szCs w:val="28"/>
          <w:lang w:eastAsia="zh-CN"/>
        </w:rPr>
        <w:t>Недвиговском</w:t>
      </w:r>
      <w:proofErr w:type="spellEnd"/>
      <w:r w:rsidRPr="00F67C5E">
        <w:rPr>
          <w:rFonts w:ascii="Times New Roman" w:eastAsia="Times New Roman" w:hAnsi="Times New Roman" w:cs="Times New Roman"/>
          <w:sz w:val="28"/>
          <w:szCs w:val="28"/>
          <w:lang w:eastAsia="zh-CN"/>
        </w:rPr>
        <w:t xml:space="preserve"> сельском поселении регулируются Федеральным законом от 2 марта 2007 года № 25-ФЗ «О муниципальной службе в Российской Федерации» и принимаемыми в соответствии с ним областными законами, муниципальными правовыми актами.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Положение о проведении аттестации муниципальных служащих утверждается решением Собрания депутатов Недвиговского сельского поселения в соответствии с типовым положением о проведении аттестации </w:t>
      </w:r>
      <w:r w:rsidRPr="00F67C5E">
        <w:rPr>
          <w:rFonts w:ascii="Times New Roman" w:eastAsia="Times New Roman" w:hAnsi="Times New Roman" w:cs="Times New Roman"/>
          <w:sz w:val="28"/>
          <w:szCs w:val="28"/>
          <w:lang w:eastAsia="zh-CN"/>
        </w:rPr>
        <w:lastRenderedPageBreak/>
        <w:t>муниципальных служащих, утверждаемым областным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8. Экономическая основа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60. Владение, пользование и распоряжение муниципальным имуществом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От имени Недвиговского сельского поселения приобретать и осуществлять имущественные и иные права и обязанности, выступать в суде без доверенности может Глава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Органы местного самоуправления от имени Недвиговского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Органы местного самоуправления Недвиговского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Доходы от использования и приватизации муниципального имущества Недвиговского сельского поселения поступают в бюджет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5.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6. Администрация Недвиговского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Решения об участии в создании межмуниципальных хозяйственных обществ принимаются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Органы местного самоуправления Недвиговского сельского поселения </w:t>
      </w:r>
      <w:r w:rsidRPr="00F67C5E">
        <w:rPr>
          <w:rFonts w:ascii="Times New Roman" w:eastAsia="Times New Roman" w:hAnsi="Times New Roman" w:cs="Times New Roman"/>
          <w:sz w:val="28"/>
          <w:szCs w:val="28"/>
          <w:lang w:eastAsia="zh-CN"/>
        </w:rPr>
        <w:lastRenderedPageBreak/>
        <w:t>от имени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w:t>
      </w:r>
      <w:proofErr w:type="spellStart"/>
      <w:r w:rsidRPr="00F67C5E">
        <w:rPr>
          <w:rFonts w:ascii="Times New Roman" w:eastAsia="Times New Roman" w:hAnsi="Times New Roman" w:cs="Times New Roman"/>
          <w:sz w:val="28"/>
          <w:szCs w:val="28"/>
          <w:lang w:eastAsia="zh-CN"/>
        </w:rPr>
        <w:t>субсидиарно</w:t>
      </w:r>
      <w:proofErr w:type="spellEnd"/>
      <w:r w:rsidRPr="00F67C5E">
        <w:rPr>
          <w:rFonts w:ascii="Times New Roman" w:eastAsia="Times New Roman" w:hAnsi="Times New Roman" w:cs="Times New Roman"/>
          <w:sz w:val="28"/>
          <w:szCs w:val="28"/>
          <w:lang w:eastAsia="zh-CN"/>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Цели, условия и порядок деятельности муниципальных предприятий и учреждений закрепляются в их уставах.</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8. Руководители муниципальных предприятий и учреждений, направляют текущие отчеты о деятельности данных предприятий и учреждений Главе Недвиговского сельского поселения. Периодичность и форма отчетов устанавливается Главой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Годовые отчеты о деятельности муниципальных предприятий и учреждений, по решению Собрания депутатов Недвиговского сельского поселения или по инициативе Главы Недвиговского сельского поселения могут заслушиваться на заседаниях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9. Участие в управлении хозяйственными обществами, доли в уставных капиталах или акции которых принадлежат </w:t>
      </w:r>
      <w:proofErr w:type="spellStart"/>
      <w:r w:rsidRPr="00F67C5E">
        <w:rPr>
          <w:rFonts w:ascii="Times New Roman" w:eastAsia="Times New Roman" w:hAnsi="Times New Roman" w:cs="Times New Roman"/>
          <w:sz w:val="28"/>
          <w:szCs w:val="28"/>
          <w:lang w:eastAsia="zh-CN"/>
        </w:rPr>
        <w:t>Недвиговскому</w:t>
      </w:r>
      <w:proofErr w:type="spellEnd"/>
      <w:r w:rsidRPr="00F67C5E">
        <w:rPr>
          <w:rFonts w:ascii="Times New Roman" w:eastAsia="Times New Roman" w:hAnsi="Times New Roman" w:cs="Times New Roman"/>
          <w:sz w:val="28"/>
          <w:szCs w:val="28"/>
          <w:lang w:eastAsia="zh-CN"/>
        </w:rPr>
        <w:t xml:space="preserve">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10. Администрация Недвиговского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61. Закупки для обеспечения муниципальных нужд</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Закупки товаров, работ, услуг для обеспечения муниципальных нужд осуществляются за счет средств местного бюджета.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Статья 62. </w:t>
      </w:r>
      <w:proofErr w:type="spellStart"/>
      <w:r w:rsidRPr="00F67C5E">
        <w:rPr>
          <w:rFonts w:ascii="Times New Roman" w:eastAsia="Times New Roman" w:hAnsi="Times New Roman" w:cs="Times New Roman"/>
          <w:sz w:val="28"/>
          <w:szCs w:val="28"/>
          <w:lang w:eastAsia="zh-CN"/>
        </w:rPr>
        <w:t>Муниципально</w:t>
      </w:r>
      <w:proofErr w:type="spellEnd"/>
      <w:r w:rsidRPr="00F67C5E">
        <w:rPr>
          <w:rFonts w:ascii="Times New Roman" w:eastAsia="Times New Roman" w:hAnsi="Times New Roman" w:cs="Times New Roman"/>
          <w:sz w:val="28"/>
          <w:szCs w:val="28"/>
          <w:lang w:eastAsia="zh-CN"/>
        </w:rPr>
        <w:t>-частное партнерство</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 От имени Недвиговского сельского поселения, действующего в качестве публичного партнера в </w:t>
      </w:r>
      <w:proofErr w:type="spellStart"/>
      <w:r w:rsidRPr="00F67C5E">
        <w:rPr>
          <w:rFonts w:ascii="Times New Roman" w:eastAsia="Times New Roman" w:hAnsi="Times New Roman" w:cs="Times New Roman"/>
          <w:sz w:val="28"/>
          <w:szCs w:val="28"/>
          <w:lang w:eastAsia="zh-CN"/>
        </w:rPr>
        <w:t>муниципально</w:t>
      </w:r>
      <w:proofErr w:type="spellEnd"/>
      <w:r w:rsidRPr="00F67C5E">
        <w:rPr>
          <w:rFonts w:ascii="Times New Roman" w:eastAsia="Times New Roman" w:hAnsi="Times New Roman" w:cs="Times New Roman"/>
          <w:sz w:val="28"/>
          <w:szCs w:val="28"/>
          <w:lang w:eastAsia="zh-CN"/>
        </w:rPr>
        <w:t>-частном партнерстве, выступает Администрация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Глава Недвиговского сельского поселения издает постановление об </w:t>
      </w:r>
      <w:r w:rsidRPr="00F67C5E">
        <w:rPr>
          <w:rFonts w:ascii="Times New Roman" w:eastAsia="Times New Roman" w:hAnsi="Times New Roman" w:cs="Times New Roman"/>
          <w:sz w:val="28"/>
          <w:szCs w:val="28"/>
          <w:lang w:eastAsia="zh-CN"/>
        </w:rPr>
        <w:lastRenderedPageBreak/>
        <w:t>определении Администрации Недвиговского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года №</w:t>
      </w:r>
      <w:r w:rsidRPr="00F67C5E">
        <w:rPr>
          <w:rFonts w:ascii="Times New Roman" w:eastAsia="Times New Roman" w:hAnsi="Times New Roman" w:cs="Times New Roman"/>
          <w:sz w:val="28"/>
          <w:szCs w:val="28"/>
          <w:lang w:val="en-US" w:eastAsia="zh-CN"/>
        </w:rPr>
        <w:t> </w:t>
      </w:r>
      <w:r w:rsidRPr="00F67C5E">
        <w:rPr>
          <w:rFonts w:ascii="Times New Roman" w:eastAsia="Times New Roman" w:hAnsi="Times New Roman" w:cs="Times New Roman"/>
          <w:sz w:val="28"/>
          <w:szCs w:val="28"/>
          <w:lang w:eastAsia="zh-CN"/>
        </w:rPr>
        <w:t xml:space="preserve">224-ФЗ «О государственно-частном партнерстве, </w:t>
      </w:r>
      <w:proofErr w:type="spellStart"/>
      <w:r w:rsidRPr="00F67C5E">
        <w:rPr>
          <w:rFonts w:ascii="Times New Roman" w:eastAsia="Times New Roman" w:hAnsi="Times New Roman" w:cs="Times New Roman"/>
          <w:sz w:val="28"/>
          <w:szCs w:val="28"/>
          <w:lang w:eastAsia="zh-CN"/>
        </w:rPr>
        <w:t>муниципально</w:t>
      </w:r>
      <w:proofErr w:type="spellEnd"/>
      <w:r w:rsidRPr="00F67C5E">
        <w:rPr>
          <w:rFonts w:ascii="Times New Roman" w:eastAsia="Times New Roman" w:hAnsi="Times New Roman" w:cs="Times New Roman"/>
          <w:sz w:val="28"/>
          <w:szCs w:val="28"/>
          <w:lang w:eastAsia="zh-CN"/>
        </w:rPr>
        <w:t>-частном партнерстве в Российской Федерации и внесении изменений в отдельные законодательные акты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3. Глава Недвиговского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F67C5E">
        <w:rPr>
          <w:rFonts w:ascii="Times New Roman" w:eastAsia="Times New Roman" w:hAnsi="Times New Roman" w:cs="Times New Roman"/>
          <w:sz w:val="28"/>
          <w:szCs w:val="28"/>
          <w:lang w:eastAsia="zh-CN"/>
        </w:rPr>
        <w:t>муниципально</w:t>
      </w:r>
      <w:proofErr w:type="spellEnd"/>
      <w:r w:rsidRPr="00F67C5E">
        <w:rPr>
          <w:rFonts w:ascii="Times New Roman" w:eastAsia="Times New Roman" w:hAnsi="Times New Roman" w:cs="Times New Roman"/>
          <w:sz w:val="28"/>
          <w:szCs w:val="28"/>
          <w:lang w:eastAsia="zh-CN"/>
        </w:rPr>
        <w:t xml:space="preserve">-частного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года № 224-ФЗ «О государственно-частном партнерстве, </w:t>
      </w:r>
      <w:proofErr w:type="spellStart"/>
      <w:r w:rsidRPr="00F67C5E">
        <w:rPr>
          <w:rFonts w:ascii="Times New Roman" w:eastAsia="Times New Roman" w:hAnsi="Times New Roman" w:cs="Times New Roman"/>
          <w:sz w:val="28"/>
          <w:szCs w:val="28"/>
          <w:lang w:eastAsia="zh-CN"/>
        </w:rPr>
        <w:t>муниципально</w:t>
      </w:r>
      <w:proofErr w:type="spellEnd"/>
      <w:r w:rsidRPr="00F67C5E">
        <w:rPr>
          <w:rFonts w:ascii="Times New Roman" w:eastAsia="Times New Roman" w:hAnsi="Times New Roman" w:cs="Times New Roman"/>
          <w:sz w:val="28"/>
          <w:szCs w:val="28"/>
          <w:lang w:eastAsia="zh-CN"/>
        </w:rPr>
        <w:t>-частном партнерстве в Российской Федерации и внесении изменений в отдельные законодательные акты Российской Федерации».</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63. Составление, рассмотрение и утверждение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Проект бюджета Недвиговского сельского поселения составляется Администрацией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2. Проект бюджета Недвиговского сельского поселения составляется на основе прогноза социально-экономического развития Недвиговского сельского поселения в целях финансового обеспечения расходных обязательств.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Проект бюджета Недвиговского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Недвиговского сельского поселения, за исключением решения о бюджете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В случае, если проект бюджета Недвиговского сельского поселения составляется и утверждается на очередной финансовый год, решением Собрания депутатов Недвиговского сельского поселения могут быть предусмотрены разработка и утверждение среднесрочного финансового плана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Порядок и сроки составления проекта бюджета Недвиговского сельского поселения устанавливаются постановлением Администрации Недвиговского сельского поселения с соблюдением требований, устанавливаемых Бюджетным кодексом Российской Федерации и решениями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Проект бюджета Недвиговского сельского поселения вносится на рассмотрение Собрания депутатов Недвиговского сельского поселения Главой Недвиговского сельского поселения в сроки, установленные решением Собрания депутатов Недвиговского сельского поселения, но не позднее 15 ноября текущего года.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Одновременно с проектом решения Собрания депутатов Недвиговского сельского поселения о бюджете Недвиговского сельского поселения представляются документы, предусмотренные Бюджетным кодексом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Бюджет Недвиговского сельского поселения утверждается Собранием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Порядок рассмотрения и утверждения решения о бюджете Недвиговского сельского поселения устанавливается Собранием депутатов Недвиговского сельского поселения. Данный порядок должен предусматривать вступление в силу решения Собрания депутатов Недвиговского сельского поселения о бюджете Недвиговского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64. Исполнение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Исполнение бюджета Недвиговского сельского поселения обеспечивается Администрацией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2. Бюджет Недвиговского сельского поселения исполняется на основе единства кассы и подведомственности расходов.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Исполнение бюджета Недвиговского сельского поселения организуется на основе сводной бюджетной росписи и кассового плана.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Бюджет Недвиговского сельского поселения исполняется по доходам, расходам и источникам финансирования дефицита бюджета.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Доходы, фактически полученные при исполнении бюджета Недвиговского сельского поселения сверх утвержденных решением Собрания депутатов Недвиговского сельского поселения о бюджете Недвиговского сельского поселения, могут направляться без внесения изменений в решение Собрания депутатов Недвиговского сельского поселения о бюджете Недвиговского сельского поселения на цели, установленные Бюджетным кодексом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65. Контроль за исполнением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Контроль за исполнением бюджета Недвиговского сельского поселения осуществляют Собрание депутатов Недвиговского сельского поселения, Администрация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2. Собрание депутатов Недвиговского сельского поселения вправе рассматривать отдельные вопросы исполнения бюджета Недвиговского сельского поселения на заседаниях комиссий, рабочих групп в ходе депутатских слушаний и в связи с депутатскими запросами.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По представлению Главы Недвиговского сельского поселения Собрание </w:t>
      </w:r>
      <w:r w:rsidRPr="00F67C5E">
        <w:rPr>
          <w:rFonts w:ascii="Times New Roman" w:eastAsia="Times New Roman" w:hAnsi="Times New Roman" w:cs="Times New Roman"/>
          <w:sz w:val="28"/>
          <w:szCs w:val="28"/>
          <w:lang w:eastAsia="zh-CN"/>
        </w:rPr>
        <w:lastRenderedPageBreak/>
        <w:t>депутатов Недвиговского сельского поселения утверждает отчет об исполнении бюджета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Должностные лица Администрации Недвиговского сельского поселения осуществляют контроль за исполнением бюджета Недвиговского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66. Муниципальный долг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Решением Собрания депутатов Недвиговского сельского поселения о местном бюджете устанавливаются 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Недвиговского сельского поселения обязательств по муниципальным гарантиям в иностранной валюте).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Собрание депутатов Недвиговского сельского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Муниципальные внутренние заимствования осуществляются в целях финансирования дефицита бюджета Недвиговского сельского поселения, погашения долговых обязательств Недвиговского сельского поселения, пополнения в течение финансового года остатков средств на счетах бюджета Недвиговского сельского поселения, а также в целях предоставления бюджетных кредитов бюджету Недвиговского сельского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Право осуществления муниципальных заимствований от имени </w:t>
      </w:r>
      <w:r w:rsidRPr="00F67C5E">
        <w:rPr>
          <w:rFonts w:ascii="Times New Roman" w:eastAsia="Times New Roman" w:hAnsi="Times New Roman" w:cs="Times New Roman"/>
          <w:sz w:val="28"/>
          <w:szCs w:val="28"/>
          <w:lang w:eastAsia="zh-CN"/>
        </w:rPr>
        <w:lastRenderedPageBreak/>
        <w:t>Недвиговского сельского поселения принадлежит Администрации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Программа муниципальных внутренних (внешних) заимствований на очередной финансовый год и плановый период (очередной финансовый год) является приложением к решению Собрания депутатов Недвиговского сельского поселения о местном бюджете на очередной финансовый год и плановый период (очередной финансовый год).</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От имени Недвиговского сельского поселения муниципальные гарантии предоставляются Администрацией Недвиговского сельского поселения в пределах общей суммы предоставляемых гарантий, указанной в решении о бюджете Недвиговского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Обязательства, вытекающие из муниципальной гарантии, включаются в состав муниципального долга</w:t>
      </w:r>
      <w:r w:rsidRPr="00F67C5E">
        <w:rPr>
          <w:rFonts w:ascii="Times New Roman" w:eastAsia="Times New Roman" w:hAnsi="Times New Roman" w:cs="Times New Roman"/>
          <w:lang w:eastAsia="zh-CN"/>
        </w:rPr>
        <w:t xml:space="preserve"> </w:t>
      </w:r>
      <w:r w:rsidRPr="00F67C5E">
        <w:rPr>
          <w:rFonts w:ascii="Times New Roman" w:eastAsia="Times New Roman" w:hAnsi="Times New Roman" w:cs="Times New Roman"/>
          <w:sz w:val="28"/>
          <w:szCs w:val="28"/>
          <w:lang w:eastAsia="zh-CN"/>
        </w:rPr>
        <w:t>в сумме фактически имеющихся у принципала обязательств, обеспеченных муниципальной гарантией, но не более суммы муниципальной гарантии.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rPr>
        <w:t>4. В случае,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Calibri" w:hAnsi="Times New Roman" w:cs="Times New Roman"/>
          <w:sz w:val="28"/>
          <w:szCs w:val="28"/>
        </w:rPr>
      </w:pPr>
      <w:r w:rsidRPr="00F67C5E">
        <w:rPr>
          <w:rFonts w:ascii="Times New Roman" w:eastAsia="Calibri" w:hAnsi="Times New Roman" w:cs="Times New Roman"/>
          <w:sz w:val="28"/>
          <w:szCs w:val="28"/>
        </w:rPr>
        <w:t>Долговые обязательства Недвиговского сельского поселения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Глава Недвиговского сельского поселения по истечении сроков, указанных в абзаце первом пункта 4 настоящей статьи, издает постановление Администрации Недвиговского сельского поселения о списании с муниципального долга муниципальных долговых обязательств, выраженных в валюте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Учет и регистрация муниципальных долговых обязательств Недвиговского сельского поселения осуществляются в муниципальной долговой книге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6. Управление муниципальным долгом осуществляется Администрацией Недвиговского сельского поселения в соответствии с Бюджетным кодексом Российской Федерации и настоящим Уставом.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Глава 9. Ответственность органов местного самоуправления и </w:t>
      </w:r>
      <w:r w:rsidRPr="00F67C5E">
        <w:rPr>
          <w:rFonts w:ascii="Times New Roman" w:eastAsia="Times New Roman" w:hAnsi="Times New Roman" w:cs="Times New Roman"/>
          <w:sz w:val="28"/>
          <w:szCs w:val="28"/>
          <w:lang w:eastAsia="zh-CN"/>
        </w:rPr>
        <w:lastRenderedPageBreak/>
        <w:t>должностных лиц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67. Ответственность органов местного самоуправления и должностных лиц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Органы местного самоуправления и должностные лица местного самоуправления несут ответственность перед населением Недвиговского сельского поселения, государством, физическими и юридическими лицами в соответствии с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68. Ответственность Главы Недвиговского сельского поселения, депутатов Собрания депутатов Недвиговского сельского поселения перед населением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Население Недвиговского сельского поселения вправе отозвать Главу Недвиговского сельского поселения, депутатов Собрания депутатов Недвиговского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69. Ответственность Собрания депутатов Недвиговского сельского поселения перед государством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В случае, если соответствующим судом установлено, что Собранием депутатов Недвиговского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Недвиговского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В случае, если соответствующим судом установлено, что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lastRenderedPageBreak/>
        <w:t>3. В случае, если соответствующим судом установлено, что вновь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4. Депутаты Собрания депутатов Недвиговского сельского поселения, распущенного на основании </w:t>
      </w:r>
      <w:hyperlink r:id="rId16" w:tooltip="consultantplus://offline/ref=E8A9E23F38D5A2642A9ED5D30C3284541448E94E8B4B814FDA39F996E43011D5BE8B9CA8L3m1I" w:history="1">
        <w:r w:rsidRPr="00F67C5E">
          <w:rPr>
            <w:rFonts w:ascii="Times New Roman" w:eastAsia="Times New Roman" w:hAnsi="Times New Roman" w:cs="Times New Roman"/>
            <w:color w:val="0000FF"/>
            <w:sz w:val="28"/>
            <w:szCs w:val="28"/>
            <w:u w:val="single"/>
            <w:lang w:eastAsia="zh-CN"/>
          </w:rPr>
          <w:t>пункта</w:t>
        </w:r>
      </w:hyperlink>
      <w:r w:rsidRPr="00F67C5E">
        <w:rPr>
          <w:rFonts w:ascii="Times New Roman" w:eastAsia="Times New Roman" w:hAnsi="Times New Roman" w:cs="Times New Roman"/>
          <w:sz w:val="28"/>
          <w:szCs w:val="28"/>
          <w:lang w:eastAsia="zh-CN"/>
        </w:rPr>
        <w:t xml:space="preserve"> 2 настоящей статьи, вправе в течение 10 дней со дня вступления в силу областного закона о роспуске Собрания депутатов Недвиговского сельского поселения обратиться в суд с заявлением для установления факта отсутствия их вины за </w:t>
      </w:r>
      <w:proofErr w:type="spellStart"/>
      <w:r w:rsidRPr="00F67C5E">
        <w:rPr>
          <w:rFonts w:ascii="Times New Roman" w:eastAsia="Times New Roman" w:hAnsi="Times New Roman" w:cs="Times New Roman"/>
          <w:sz w:val="28"/>
          <w:szCs w:val="28"/>
          <w:lang w:eastAsia="zh-CN"/>
        </w:rPr>
        <w:t>непроведение</w:t>
      </w:r>
      <w:proofErr w:type="spellEnd"/>
      <w:r w:rsidRPr="00F67C5E">
        <w:rPr>
          <w:rFonts w:ascii="Times New Roman" w:eastAsia="Times New Roman" w:hAnsi="Times New Roman" w:cs="Times New Roman"/>
          <w:sz w:val="28"/>
          <w:szCs w:val="28"/>
          <w:lang w:eastAsia="zh-CN"/>
        </w:rPr>
        <w:t xml:space="preserve"> Собранием депутатов Недвиговского сельского поселения правомочного заседания в течение трех месяцев подряд.</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5. Полномочия Собрания депутатов Недвиговского сельского поселения прекращаются со дня вступления в силу областного закона о его роспуске.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Статья 70. Ответственность Главы Недвиговского сельского поселения перед государством</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Губернатор Ростовской области издает правовой акт об отрешении от должности Главы Недвиговского сельского поселения в случае:</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издания Главой Недвиговского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Глава Недвиговского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F67C5E" w:rsidRPr="00F67C5E" w:rsidRDefault="00F67C5E" w:rsidP="00F67C5E">
      <w:pPr>
        <w:widowControl w:val="0"/>
        <w:spacing w:after="0" w:line="240" w:lineRule="auto"/>
        <w:ind w:firstLine="540"/>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2) совершения Главой Недвиговского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Недвиговского сельского поселения не принял в пределах своих полномочий мер по исполнению решения суда.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2. Срок, в течение которого Губернатор Ростовской области издает правовой акт об отрешении от должности Главы Недвиговского сельского </w:t>
      </w:r>
      <w:r w:rsidRPr="00F67C5E">
        <w:rPr>
          <w:rFonts w:ascii="Times New Roman" w:eastAsia="Times New Roman" w:hAnsi="Times New Roman" w:cs="Times New Roman"/>
          <w:sz w:val="28"/>
          <w:szCs w:val="28"/>
          <w:lang w:eastAsia="zh-CN"/>
        </w:rPr>
        <w:lastRenderedPageBreak/>
        <w:t>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71. Удаление Главы Недвиговского сельского поселения в отставку</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 Собрание депутатов Недвиговского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Главу Недвиговского сельского поселения в отставку по инициативе депутатов Собрания депутатов Недвиговского сельского поселения или по инициативе Губернатора Ростовской области.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Основаниями для удаления Главы Недвиговского сельского поселения в отставку являются: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1) решения, действия (бездействие) Главы Недвиговского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3) неудовлетворительная оценка деятельности Главы Недвиговского сельского поселения Собранием депутатов Недвиговского сельского поселения по результатам его ежегодного отчета перед Собранием депутатов Недвиговского сельского поселения, данная два раза подряд;</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w:t>
      </w:r>
      <w:r w:rsidRPr="00F67C5E">
        <w:rPr>
          <w:rFonts w:ascii="Times New Roman" w:eastAsia="Times New Roman" w:hAnsi="Times New Roman" w:cs="Times New Roman"/>
          <w:sz w:val="28"/>
          <w:szCs w:val="28"/>
          <w:lang w:eastAsia="zh-CN"/>
        </w:rPr>
        <w:br/>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val="hy-AM" w:eastAsia="zh-CN"/>
        </w:rPr>
        <w:lastRenderedPageBreak/>
        <w:t xml:space="preserve">5) </w:t>
      </w:r>
      <w:r w:rsidRPr="00F67C5E">
        <w:rPr>
          <w:rFonts w:ascii="Times New Roman" w:eastAsia="Times New Roman" w:hAnsi="Times New Roman" w:cs="Times New Roman"/>
          <w:sz w:val="28"/>
          <w:szCs w:val="28"/>
          <w:lang w:eastAsia="zh-CN"/>
        </w:rPr>
        <w:t>приобретение им статуса иностранного агента;</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6) </w:t>
      </w:r>
      <w:r w:rsidRPr="00F67C5E">
        <w:rPr>
          <w:rFonts w:ascii="Times New Roman" w:eastAsia="Times New Roman" w:hAnsi="Times New Roman" w:cs="Times New Roman"/>
          <w:sz w:val="28"/>
          <w:szCs w:val="28"/>
          <w:lang w:val="hy-AM" w:eastAsia="zh-CN"/>
        </w:rPr>
        <w:t>допущение</w:t>
      </w:r>
      <w:r w:rsidRPr="00F67C5E">
        <w:rPr>
          <w:rFonts w:ascii="Times New Roman" w:eastAsia="Times New Roman" w:hAnsi="Times New Roman" w:cs="Times New Roman"/>
          <w:sz w:val="28"/>
          <w:szCs w:val="28"/>
          <w:lang w:eastAsia="zh-CN"/>
        </w:rPr>
        <w:t xml:space="preserve"> Главой Недвиговского сельского поселения</w:t>
      </w:r>
      <w:r w:rsidRPr="00F67C5E">
        <w:rPr>
          <w:rFonts w:ascii="Times New Roman" w:eastAsia="Times New Roman" w:hAnsi="Times New Roman" w:cs="Times New Roman"/>
          <w:sz w:val="28"/>
          <w:szCs w:val="28"/>
          <w:lang w:val="hy-AM" w:eastAsia="zh-CN"/>
        </w:rPr>
        <w:t xml:space="preserve">, </w:t>
      </w:r>
      <w:r w:rsidRPr="00F67C5E">
        <w:rPr>
          <w:rFonts w:ascii="Times New Roman" w:eastAsia="Times New Roman" w:hAnsi="Times New Roman" w:cs="Times New Roman"/>
          <w:sz w:val="28"/>
          <w:szCs w:val="28"/>
          <w:lang w:eastAsia="zh-CN"/>
        </w:rPr>
        <w:t>А</w:t>
      </w:r>
      <w:r w:rsidRPr="00F67C5E">
        <w:rPr>
          <w:rFonts w:ascii="Times New Roman" w:eastAsia="Times New Roman" w:hAnsi="Times New Roman" w:cs="Times New Roman"/>
          <w:sz w:val="28"/>
          <w:szCs w:val="28"/>
          <w:lang w:val="hy-AM" w:eastAsia="zh-CN"/>
        </w:rPr>
        <w:t>дминистрацией</w:t>
      </w:r>
      <w:r w:rsidRPr="00F67C5E">
        <w:rPr>
          <w:rFonts w:ascii="Times New Roman" w:eastAsia="Times New Roman" w:hAnsi="Times New Roman" w:cs="Times New Roman"/>
          <w:sz w:val="28"/>
          <w:szCs w:val="28"/>
          <w:lang w:eastAsia="zh-CN"/>
        </w:rPr>
        <w:t xml:space="preserve"> Недвиговского сельского поселения</w:t>
      </w:r>
      <w:r w:rsidRPr="00F67C5E">
        <w:rPr>
          <w:rFonts w:ascii="Times New Roman" w:eastAsia="Times New Roman" w:hAnsi="Times New Roman" w:cs="Times New Roman"/>
          <w:sz w:val="28"/>
          <w:szCs w:val="28"/>
          <w:lang w:val="hy-AM" w:eastAsia="zh-CN"/>
        </w:rPr>
        <w:t>, иными органами и должностными лицами местного самоуправления Недвиговского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3. Инициатива депутатов Собрания депутатов Недвиговского сельского поселения об удалении Главы Недвиговского сельского поселения в отставку, выдвинутая не менее чем одной третью от установленной численности депутатов Собрания депутатов Недвиговского сельского поселения, оформляется в виде обращения, которое вносится в Собрание депутатов Недвиговского сельского поселения. Указанное обращение вносится вместе с проектом решения Собрания депутатов Недвиговского сельского поселения об удалении Главы Недвиговского сельского поселения в отставку. О выдвижении данной инициативы Глава Недвиговского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4. Рассмотрение инициативы депутатов Собрания депутатов Недвиговского сельского поселения об удалении Главы Недвиговского сельского поселения в отставку осуществляется с учетом мнения Губернатора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5. В случае, если при рассмотрении инициативы депутатов Собрания депутатов Недвиговского сельского поселения об удалении Главы Недвиговского сельского поселения в отставку предполагается рассмотрение вопросов, касающихся обеспечения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 и (или) решений, действий (бездействия) Главы Недвиговского 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Главы Недвиговского сельского поселения в отставку может быть принято только при согласии Губернатора Ростовской области.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6. Инициатива Губернатора Ростовской области об удалении Главы Недвиговского сельского поселения в отставку оформляется в виде </w:t>
      </w:r>
      <w:r w:rsidRPr="00F67C5E">
        <w:rPr>
          <w:rFonts w:ascii="Times New Roman" w:eastAsia="Times New Roman" w:hAnsi="Times New Roman" w:cs="Times New Roman"/>
          <w:sz w:val="28"/>
          <w:szCs w:val="28"/>
          <w:lang w:eastAsia="zh-CN"/>
        </w:rPr>
        <w:lastRenderedPageBreak/>
        <w:t>обращения, которое вносится в Собрание депутатов Недвиговского сельского поселения вместе с проектом соответствующего решения Собрания депутатов Недвиговского сельского поселения. О выдвижении данной инициативы Глава Недвиговского сельского поселения уведомляется не позднее дня, следующего за днем внесения указанного обращения в Собрание депутатов Недвиговского сельского поселения.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7. Рассмотрение инициативы депутатов Собрания депутатов Недвиговского сельского поселения или Губернатора Ростовской области об удалении Главы Недвиговского сельского поселения в отставку осуществляется Собранием депутатов Недвиговского сельского поселения в течение одного месяца со дня внесения соответствующего обращения.</w:t>
      </w:r>
    </w:p>
    <w:p w:rsidR="00F67C5E" w:rsidRPr="00F67C5E" w:rsidRDefault="00F67C5E" w:rsidP="00F67C5E">
      <w:pPr>
        <w:widowControl w:val="0"/>
        <w:spacing w:after="0" w:line="240" w:lineRule="auto"/>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 xml:space="preserve">8. Решение Собрания депутатов Недвиговского сельского поселения об удалении Главы Недвиговского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Недвиговского сельского поселения. </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9. Решение об удалении Главы Недвиговского сельского поселения в отставку подписывается председателем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r w:rsidRPr="00F67C5E">
        <w:rPr>
          <w:rFonts w:ascii="Times New Roman" w:eastAsia="Times New Roman" w:hAnsi="Times New Roman" w:cs="Times New Roman"/>
          <w:sz w:val="28"/>
          <w:szCs w:val="28"/>
          <w:lang w:eastAsia="zh-CN"/>
        </w:rPr>
        <w:t>10. При рассмотрении и принятии Собранием депутатов Недвиговского сельского поселения решения об удалении Главы Недвиговского сельского поселения в отставку должны быть обеспечены:</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Недвиговского сельского поселения или Губернатора Ростовской области и с проектом решения Собрания депутатов Недвиговского сельского поселения об удалении его в отставку;</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2) предоставление ему возможности дать депутатам Собрания депутатов Недвиговского сельского поселения объяснения по поводу обстоятельств, выдвигаемых в качестве основания для удаления в отставку.</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11. В случае, если Глава Недвиговского сельского поселения не согласен с решением Собрания депутатов Недвиговского сельского поселения об удалении его в отставку, он вправе в письменном виде изложить свое особое мнение.</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12. Решение Собрания депутатов Недвиговского сельского поселения об удалении Главы Недвиговского сельского поселения в отставку подлежит официальному опубликованию не позднее чем через пять дней со дня его принятия. В случае, если Глава Недвиговского сельского поселения в письменном виде изложил свое особое мнение по вопросу удаления его в отставку, оно подлежит опубликованию одновременно с указанным решением Собрания депутатов Недвиговского сельского поселения.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13. В случае, если инициатива депутатов Собрания депутатов Недвиговского сельского поселения или Губернатора Ростовской области об удалении Главы Недвиговского сельского поселения в отставку отклонена </w:t>
      </w:r>
      <w:r w:rsidRPr="00F67C5E">
        <w:rPr>
          <w:rFonts w:ascii="Times New Roman" w:eastAsia="Times New Roman" w:hAnsi="Times New Roman" w:cs="Times New Roman"/>
          <w:sz w:val="28"/>
          <w:szCs w:val="28"/>
          <w:lang w:eastAsia="zh-CN"/>
        </w:rPr>
        <w:lastRenderedPageBreak/>
        <w:t>Собранием депутатов Недвиговского сельского поселения, вопрос об удалении Главы Недвиговского сельского поселения в отставку может быть вынесен на повторное рассмотрение Собранием депутатов Недвиговского сельского поселения не ранее чем через два месяца со дня проведения заседания Собрания депутатов Недвиговского сельского поселения, на котором рассматривался указанный вопрос.</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sz w:val="28"/>
          <w:szCs w:val="28"/>
          <w:lang w:eastAsia="hy-AM"/>
        </w:rPr>
      </w:pPr>
      <w:r w:rsidRPr="00F67C5E">
        <w:rPr>
          <w:rFonts w:ascii="Times New Roman" w:eastAsia="Times New Roman" w:hAnsi="Times New Roman" w:cs="Times New Roman"/>
          <w:sz w:val="28"/>
          <w:szCs w:val="28"/>
          <w:lang w:eastAsia="hy-AM"/>
        </w:rPr>
        <w:t xml:space="preserve">14. </w:t>
      </w:r>
      <w:r w:rsidRPr="00F67C5E">
        <w:rPr>
          <w:rFonts w:ascii="Times New Roman" w:eastAsia="Times New Roman" w:hAnsi="Times New Roman" w:cs="Times New Roman"/>
          <w:sz w:val="28"/>
          <w:szCs w:val="28"/>
          <w:lang w:eastAsia="zh-CN"/>
        </w:rPr>
        <w:t>Глава Недвиговского сельского поселения</w:t>
      </w:r>
      <w:r w:rsidRPr="00F67C5E">
        <w:rPr>
          <w:rFonts w:ascii="Times New Roman" w:eastAsia="Times New Roman" w:hAnsi="Times New Roman" w:cs="Times New Roman"/>
          <w:sz w:val="28"/>
          <w:szCs w:val="28"/>
          <w:lang w:eastAsia="hy-AM"/>
        </w:rPr>
        <w:t>, в отношении которого Собранием депутатов Недвиговского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F67C5E" w:rsidRPr="00F67C5E" w:rsidRDefault="00F67C5E" w:rsidP="00F67C5E">
      <w:pPr>
        <w:widowControl w:val="0"/>
        <w:spacing w:after="0" w:line="240" w:lineRule="atLeast"/>
        <w:jc w:val="both"/>
        <w:rPr>
          <w:rFonts w:ascii="Times New Roman" w:eastAsia="Times New Roman" w:hAnsi="Times New Roman" w:cs="Times New Roman"/>
          <w:sz w:val="28"/>
          <w:szCs w:val="28"/>
          <w:lang w:eastAsia="hy-AM"/>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72. Временное осуществление органами государственной власти отдельных полномочий органов местного самоуправления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Отдельные полномочия органов местного самоуправления Недвиговского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73. Ответственность органов местного самоуправления и должностных лиц местного самоуправления перед физическими и юридическими лицами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Глава 10. Заключительные и переходные положения</w:t>
      </w:r>
    </w:p>
    <w:p w:rsidR="00F67C5E" w:rsidRPr="00F67C5E" w:rsidRDefault="00F67C5E" w:rsidP="00F67C5E">
      <w:pPr>
        <w:widowControl w:val="0"/>
        <w:spacing w:after="0" w:line="240" w:lineRule="auto"/>
        <w:jc w:val="both"/>
        <w:rPr>
          <w:rFonts w:ascii="Times New Roman" w:eastAsia="Calibri" w:hAnsi="Times New Roman" w:cs="Times New Roman"/>
          <w:i/>
          <w:sz w:val="28"/>
          <w:szCs w:val="28"/>
        </w:rPr>
      </w:pPr>
    </w:p>
    <w:p w:rsidR="00F67C5E" w:rsidRPr="00F67C5E" w:rsidRDefault="00F67C5E" w:rsidP="00F67C5E">
      <w:pPr>
        <w:widowControl w:val="0"/>
        <w:spacing w:after="0" w:line="240" w:lineRule="atLeast"/>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Статья 74. Заключительные и переходные положения</w:t>
      </w:r>
    </w:p>
    <w:p w:rsidR="00F67C5E" w:rsidRPr="00F67C5E" w:rsidRDefault="00F67C5E" w:rsidP="00F67C5E">
      <w:pPr>
        <w:widowControl w:val="0"/>
        <w:spacing w:after="0" w:line="240" w:lineRule="atLeast"/>
        <w:ind w:firstLine="709"/>
        <w:jc w:val="both"/>
        <w:rPr>
          <w:rFonts w:ascii="Times New Roman" w:eastAsia="Times New Roman" w:hAnsi="Times New Roman" w:cs="Times New Roman"/>
          <w:sz w:val="28"/>
          <w:szCs w:val="28"/>
          <w:lang w:eastAsia="zh-CN"/>
        </w:rPr>
      </w:pPr>
    </w:p>
    <w:p w:rsidR="00F67C5E" w:rsidRPr="00F67C5E" w:rsidRDefault="00F67C5E" w:rsidP="00F67C5E">
      <w:pPr>
        <w:spacing w:after="0" w:line="240" w:lineRule="auto"/>
        <w:ind w:firstLine="567"/>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rPr>
        <w:t xml:space="preserve">1. Настоящий Устав </w:t>
      </w:r>
      <w:r w:rsidRPr="00F67C5E">
        <w:rPr>
          <w:rFonts w:ascii="Times New Roman" w:eastAsia="Times New Roman" w:hAnsi="Times New Roman" w:cs="Times New Roman"/>
          <w:sz w:val="28"/>
          <w:szCs w:val="28"/>
          <w:lang w:eastAsia="zh-CN"/>
        </w:rPr>
        <w:t>за исключением подпункта 23 пункта 1 статьи 2, подпункта 25 пункта 1 статьи 35 настоящего Устава</w:t>
      </w:r>
      <w:r w:rsidRPr="00F67C5E">
        <w:rPr>
          <w:rFonts w:ascii="Times New Roman" w:eastAsia="Times New Roman" w:hAnsi="Times New Roman" w:cs="Times New Roman"/>
          <w:color w:val="000000"/>
          <w:sz w:val="28"/>
          <w:szCs w:val="28"/>
          <w:lang w:eastAsia="zh-CN"/>
        </w:rPr>
        <w:t xml:space="preserve"> и настоящей статьи,</w:t>
      </w:r>
      <w:r w:rsidRPr="00F67C5E">
        <w:rPr>
          <w:rFonts w:ascii="Times New Roman" w:eastAsia="Calibri" w:hAnsi="Times New Roman" w:cs="Times New Roman"/>
          <w:sz w:val="28"/>
          <w:szCs w:val="28"/>
        </w:rPr>
        <w:t xml:space="preserve"> </w:t>
      </w:r>
      <w:r w:rsidRPr="00F67C5E">
        <w:rPr>
          <w:rFonts w:ascii="Times New Roman" w:eastAsia="Times New Roman" w:hAnsi="Times New Roman" w:cs="Times New Roman"/>
          <w:color w:val="000000"/>
          <w:sz w:val="28"/>
          <w:szCs w:val="28"/>
          <w:lang w:eastAsia="zh-CN"/>
        </w:rPr>
        <w:t>вступает в силу со дня истечения срока полномочий председателя Собрания депутатов – главы Недвиговского сельского поселения, избранного до дня вступления в силу настоящего Устава, в том числе в результате досрочного прекращения его полномочий, но не ранее дня официального опубликования настоящего Устава, произведенного после его государственной регистрации.</w:t>
      </w:r>
    </w:p>
    <w:p w:rsidR="00F67C5E" w:rsidRPr="00F67C5E" w:rsidRDefault="00F67C5E" w:rsidP="00F67C5E">
      <w:pPr>
        <w:spacing w:after="0" w:line="240" w:lineRule="auto"/>
        <w:ind w:firstLine="567"/>
        <w:jc w:val="both"/>
        <w:rPr>
          <w:rFonts w:ascii="Times New Roman" w:eastAsia="Times New Roman" w:hAnsi="Times New Roman" w:cs="Times New Roman"/>
          <w:lang w:eastAsia="zh-CN"/>
        </w:rPr>
      </w:pPr>
      <w:r w:rsidRPr="00F67C5E">
        <w:rPr>
          <w:rFonts w:ascii="Times New Roman" w:eastAsia="Times New Roman" w:hAnsi="Times New Roman" w:cs="Times New Roman"/>
          <w:color w:val="000000"/>
          <w:sz w:val="28"/>
          <w:szCs w:val="28"/>
          <w:lang w:eastAsia="zh-CN"/>
        </w:rPr>
        <w:t xml:space="preserve">В случае прекращения полномочий председателя Собрания депутатов – главы Недвиговского сельского поселения до официального опубликования настоящего Устава, он вступает в силу со дня его официального опубликования, произведенного после государственной регистрации, за </w:t>
      </w:r>
      <w:r w:rsidRPr="00F67C5E">
        <w:rPr>
          <w:rFonts w:ascii="Times New Roman" w:eastAsia="Times New Roman" w:hAnsi="Times New Roman" w:cs="Times New Roman"/>
          <w:color w:val="000000"/>
          <w:sz w:val="28"/>
          <w:szCs w:val="28"/>
          <w:lang w:eastAsia="zh-CN"/>
        </w:rPr>
        <w:lastRenderedPageBreak/>
        <w:t xml:space="preserve">исключением </w:t>
      </w:r>
      <w:r w:rsidRPr="00F67C5E">
        <w:rPr>
          <w:rFonts w:ascii="Times New Roman" w:eastAsia="Times New Roman" w:hAnsi="Times New Roman" w:cs="Times New Roman"/>
          <w:sz w:val="28"/>
          <w:szCs w:val="28"/>
          <w:lang w:eastAsia="zh-CN"/>
        </w:rPr>
        <w:t>подпункта 23 пункта 1 статьи 2, подпункта 25 пункта 1 статьи 35 настоящего Устава</w:t>
      </w:r>
      <w:r w:rsidRPr="00F67C5E">
        <w:rPr>
          <w:rFonts w:ascii="Times New Roman" w:eastAsia="Times New Roman" w:hAnsi="Times New Roman" w:cs="Times New Roman"/>
          <w:color w:val="000000"/>
          <w:sz w:val="28"/>
          <w:szCs w:val="28"/>
          <w:lang w:eastAsia="zh-CN"/>
        </w:rPr>
        <w:t>.</w:t>
      </w:r>
    </w:p>
    <w:p w:rsidR="00F67C5E" w:rsidRPr="00F67C5E" w:rsidRDefault="00F67C5E" w:rsidP="00F67C5E">
      <w:pPr>
        <w:spacing w:after="0" w:line="240" w:lineRule="auto"/>
        <w:ind w:firstLine="709"/>
        <w:jc w:val="both"/>
        <w:rPr>
          <w:rFonts w:ascii="Times New Roman" w:eastAsia="Calibri" w:hAnsi="Times New Roman" w:cs="Times New Roman"/>
          <w:color w:val="000000"/>
          <w:sz w:val="28"/>
          <w:szCs w:val="28"/>
        </w:rPr>
      </w:pPr>
      <w:r w:rsidRPr="00F67C5E">
        <w:rPr>
          <w:rFonts w:ascii="Times New Roman" w:eastAsia="Calibri" w:hAnsi="Times New Roman" w:cs="Times New Roman"/>
          <w:color w:val="000000"/>
          <w:sz w:val="28"/>
          <w:szCs w:val="28"/>
        </w:rPr>
        <w:t>2. Настоящая статья вступает в силу со дня официального опубликования настоящего Устава, произведенного после его государственной регистрации.</w:t>
      </w:r>
    </w:p>
    <w:p w:rsidR="00F67C5E" w:rsidRPr="00F67C5E" w:rsidRDefault="00F67C5E" w:rsidP="00F67C5E">
      <w:pPr>
        <w:widowControl w:val="0"/>
        <w:spacing w:after="0" w:line="240" w:lineRule="auto"/>
        <w:ind w:firstLine="709"/>
        <w:jc w:val="both"/>
        <w:rPr>
          <w:rFonts w:ascii="Times New Roman" w:eastAsia="Calibri" w:hAnsi="Times New Roman" w:cs="Times New Roman"/>
          <w:sz w:val="28"/>
          <w:szCs w:val="28"/>
        </w:rPr>
      </w:pPr>
      <w:r w:rsidRPr="00F67C5E">
        <w:rPr>
          <w:rFonts w:ascii="Times New Roman" w:eastAsia="Times New Roman" w:hAnsi="Times New Roman" w:cs="Times New Roman"/>
          <w:sz w:val="28"/>
          <w:szCs w:val="28"/>
          <w:lang w:eastAsia="zh-CN"/>
        </w:rPr>
        <w:t>3. Подпункт 23 пункта 1 статьи 2, подпункт 25 пункта 1 статьи 35 настоящего Устава</w:t>
      </w:r>
      <w:r w:rsidRPr="00F67C5E">
        <w:rPr>
          <w:rFonts w:ascii="Times New Roman" w:eastAsia="Times New Roman" w:hAnsi="Times New Roman" w:cs="Times New Roman"/>
          <w:sz w:val="24"/>
          <w:szCs w:val="24"/>
          <w:lang w:eastAsia="zh-CN"/>
        </w:rPr>
        <w:t xml:space="preserve"> </w:t>
      </w:r>
      <w:r w:rsidRPr="00F67C5E">
        <w:rPr>
          <w:rFonts w:ascii="Times New Roman" w:eastAsia="Times New Roman" w:hAnsi="Times New Roman" w:cs="Times New Roman"/>
          <w:sz w:val="28"/>
          <w:szCs w:val="28"/>
          <w:lang w:eastAsia="zh-CN"/>
        </w:rPr>
        <w:t xml:space="preserve">вступают в силу с 1 сентября 2024 года, но не ранее </w:t>
      </w:r>
      <w:r w:rsidRPr="00F67C5E">
        <w:rPr>
          <w:rFonts w:ascii="Times New Roman" w:eastAsia="Calibri" w:hAnsi="Times New Roman" w:cs="Times New Roman"/>
          <w:sz w:val="28"/>
          <w:szCs w:val="28"/>
        </w:rPr>
        <w:t>дня вступления в силу настоящего Устава в соответствии с пунктом 1 настоящей статьи.</w:t>
      </w:r>
    </w:p>
    <w:p w:rsidR="00F67C5E" w:rsidRPr="00F67C5E" w:rsidRDefault="00F67C5E" w:rsidP="00F67C5E">
      <w:pPr>
        <w:spacing w:after="0" w:line="240" w:lineRule="auto"/>
        <w:ind w:firstLine="709"/>
        <w:jc w:val="both"/>
        <w:outlineLvl w:val="2"/>
        <w:rPr>
          <w:rFonts w:ascii="Times New Roman" w:eastAsia="Times New Roman" w:hAnsi="Times New Roman" w:cs="Times New Roman"/>
          <w:lang w:eastAsia="zh-CN"/>
        </w:rPr>
      </w:pPr>
      <w:r w:rsidRPr="00F67C5E">
        <w:rPr>
          <w:rFonts w:ascii="Times New Roman" w:eastAsia="Calibri" w:hAnsi="Times New Roman" w:cs="Times New Roman"/>
          <w:sz w:val="28"/>
          <w:szCs w:val="28"/>
        </w:rPr>
        <w:t xml:space="preserve">4. До истечения срока полномочий </w:t>
      </w:r>
      <w:r w:rsidRPr="00F67C5E">
        <w:rPr>
          <w:rFonts w:ascii="Times New Roman" w:eastAsia="Times New Roman" w:hAnsi="Times New Roman" w:cs="Times New Roman"/>
          <w:color w:val="000000"/>
          <w:sz w:val="28"/>
          <w:szCs w:val="28"/>
          <w:lang w:eastAsia="zh-CN"/>
        </w:rPr>
        <w:t>председателя Собрания депутатов – главы Недвиговского сельского поселения</w:t>
      </w:r>
      <w:r w:rsidRPr="00F67C5E">
        <w:rPr>
          <w:rFonts w:ascii="Times New Roman" w:eastAsia="Calibri" w:hAnsi="Times New Roman" w:cs="Times New Roman"/>
          <w:color w:val="000000"/>
          <w:sz w:val="28"/>
          <w:szCs w:val="28"/>
        </w:rPr>
        <w:t>, избранного до дня вступления в силу настоящего Устава</w:t>
      </w:r>
      <w:r w:rsidRPr="00F67C5E">
        <w:rPr>
          <w:rFonts w:ascii="Times New Roman" w:eastAsia="Calibri" w:hAnsi="Times New Roman" w:cs="Times New Roman"/>
          <w:sz w:val="28"/>
          <w:szCs w:val="28"/>
        </w:rPr>
        <w:t xml:space="preserve">, положения статьи 30 настоящего Устава могут применяться исключительно к отношениям, связанным с проведением конкурса </w:t>
      </w:r>
      <w:r w:rsidRPr="00F67C5E">
        <w:rPr>
          <w:rFonts w:ascii="Times New Roman" w:eastAsia="Calibri" w:hAnsi="Times New Roman" w:cs="Times New Roman"/>
          <w:sz w:val="28"/>
          <w:szCs w:val="28"/>
          <w:lang w:eastAsia="zh-CN"/>
        </w:rPr>
        <w:t xml:space="preserve">по отбору кандидатур на должность </w:t>
      </w:r>
      <w:r w:rsidRPr="00F67C5E">
        <w:rPr>
          <w:rFonts w:ascii="Times New Roman" w:eastAsia="Calibri" w:hAnsi="Times New Roman" w:cs="Times New Roman"/>
          <w:sz w:val="28"/>
          <w:szCs w:val="28"/>
        </w:rPr>
        <w:t xml:space="preserve">Главы </w:t>
      </w:r>
      <w:r w:rsidRPr="00F67C5E">
        <w:rPr>
          <w:rFonts w:ascii="Times New Roman" w:eastAsia="Times New Roman" w:hAnsi="Times New Roman" w:cs="Times New Roman"/>
          <w:color w:val="000000"/>
          <w:sz w:val="28"/>
          <w:szCs w:val="28"/>
          <w:lang w:eastAsia="zh-CN"/>
        </w:rPr>
        <w:t>Недвиговского сельского поселения</w:t>
      </w:r>
      <w:r w:rsidRPr="00F67C5E">
        <w:rPr>
          <w:rFonts w:ascii="Times New Roman" w:eastAsia="Calibri" w:hAnsi="Times New Roman" w:cs="Times New Roman"/>
          <w:sz w:val="28"/>
          <w:szCs w:val="28"/>
        </w:rPr>
        <w:t xml:space="preserve">, в том числе в части определения порядка проведения конкурса </w:t>
      </w:r>
      <w:r w:rsidRPr="00F67C5E">
        <w:rPr>
          <w:rFonts w:ascii="Times New Roman" w:eastAsia="Calibri" w:hAnsi="Times New Roman" w:cs="Times New Roman"/>
          <w:sz w:val="28"/>
          <w:szCs w:val="28"/>
          <w:lang w:eastAsia="zh-CN"/>
        </w:rPr>
        <w:t xml:space="preserve">по отбору кандидатур на должность </w:t>
      </w:r>
      <w:r w:rsidRPr="00F67C5E">
        <w:rPr>
          <w:rFonts w:ascii="Times New Roman" w:eastAsia="Calibri" w:hAnsi="Times New Roman" w:cs="Times New Roman"/>
          <w:sz w:val="28"/>
          <w:szCs w:val="28"/>
        </w:rPr>
        <w:t xml:space="preserve">Главы </w:t>
      </w:r>
      <w:r w:rsidRPr="00F67C5E">
        <w:rPr>
          <w:rFonts w:ascii="Times New Roman" w:eastAsia="Times New Roman" w:hAnsi="Times New Roman" w:cs="Times New Roman"/>
          <w:color w:val="000000"/>
          <w:sz w:val="28"/>
          <w:szCs w:val="28"/>
          <w:lang w:eastAsia="zh-CN"/>
        </w:rPr>
        <w:t>Недвиговского сельского поселения</w:t>
      </w:r>
      <w:r w:rsidRPr="00F67C5E">
        <w:rPr>
          <w:rFonts w:ascii="Times New Roman" w:eastAsia="Calibri" w:hAnsi="Times New Roman" w:cs="Times New Roman"/>
          <w:sz w:val="28"/>
          <w:szCs w:val="28"/>
        </w:rPr>
        <w:t xml:space="preserve">, общего числа членов конкурсной комиссии </w:t>
      </w:r>
      <w:r w:rsidRPr="00F67C5E">
        <w:rPr>
          <w:rFonts w:ascii="Times New Roman" w:eastAsia="Calibri" w:hAnsi="Times New Roman" w:cs="Times New Roman"/>
          <w:sz w:val="28"/>
          <w:szCs w:val="28"/>
          <w:lang w:eastAsia="zh-CN"/>
        </w:rPr>
        <w:t xml:space="preserve">в </w:t>
      </w:r>
      <w:proofErr w:type="spellStart"/>
      <w:r w:rsidRPr="00F67C5E">
        <w:rPr>
          <w:rFonts w:ascii="Times New Roman" w:eastAsia="Times New Roman" w:hAnsi="Times New Roman" w:cs="Times New Roman"/>
          <w:color w:val="000000"/>
          <w:sz w:val="28"/>
          <w:szCs w:val="28"/>
          <w:lang w:eastAsia="zh-CN"/>
        </w:rPr>
        <w:t>Недвиговском</w:t>
      </w:r>
      <w:proofErr w:type="spellEnd"/>
      <w:r w:rsidRPr="00F67C5E">
        <w:rPr>
          <w:rFonts w:ascii="Times New Roman" w:eastAsia="Times New Roman" w:hAnsi="Times New Roman" w:cs="Times New Roman"/>
          <w:color w:val="000000"/>
          <w:sz w:val="28"/>
          <w:szCs w:val="28"/>
          <w:lang w:eastAsia="zh-CN"/>
        </w:rPr>
        <w:t xml:space="preserve"> сельском поселении</w:t>
      </w:r>
      <w:r w:rsidRPr="00F67C5E">
        <w:rPr>
          <w:rFonts w:ascii="Times New Roman" w:eastAsia="Calibri" w:hAnsi="Times New Roman" w:cs="Times New Roman"/>
          <w:sz w:val="28"/>
          <w:szCs w:val="28"/>
        </w:rPr>
        <w:t>, назначения членов конкурсной комиссии.</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color w:val="000000"/>
          <w:sz w:val="28"/>
          <w:szCs w:val="28"/>
        </w:rPr>
        <w:t xml:space="preserve">5. Полномочия Главы Администрации </w:t>
      </w:r>
      <w:r w:rsidRPr="00F67C5E">
        <w:rPr>
          <w:rFonts w:ascii="Times New Roman" w:eastAsia="Times New Roman" w:hAnsi="Times New Roman" w:cs="Times New Roman"/>
          <w:color w:val="000000"/>
          <w:sz w:val="28"/>
          <w:szCs w:val="28"/>
          <w:lang w:eastAsia="zh-CN"/>
        </w:rPr>
        <w:t>Недвиговского сельского поселения</w:t>
      </w:r>
      <w:r w:rsidRPr="00F67C5E">
        <w:rPr>
          <w:rFonts w:ascii="Times New Roman" w:eastAsia="Calibri" w:hAnsi="Times New Roman" w:cs="Times New Roman"/>
          <w:color w:val="000000"/>
          <w:sz w:val="28"/>
          <w:szCs w:val="28"/>
        </w:rPr>
        <w:t xml:space="preserve">, назначенного по контракту до дня вступления в силу настоящего Устава, прекращаются досрочно со дня вступления в должность Главы </w:t>
      </w:r>
      <w:r w:rsidRPr="00F67C5E">
        <w:rPr>
          <w:rFonts w:ascii="Times New Roman" w:eastAsia="Times New Roman" w:hAnsi="Times New Roman" w:cs="Times New Roman"/>
          <w:color w:val="000000"/>
          <w:sz w:val="28"/>
          <w:szCs w:val="28"/>
          <w:lang w:eastAsia="zh-CN"/>
        </w:rPr>
        <w:t>Недвиговского сельского поселения</w:t>
      </w:r>
      <w:r w:rsidRPr="00F67C5E">
        <w:rPr>
          <w:rFonts w:ascii="Times New Roman" w:eastAsia="Calibri" w:hAnsi="Times New Roman" w:cs="Times New Roman"/>
          <w:color w:val="000000"/>
          <w:sz w:val="28"/>
          <w:szCs w:val="28"/>
        </w:rPr>
        <w:t xml:space="preserve">, </w:t>
      </w:r>
      <w:r w:rsidRPr="00F67C5E">
        <w:rPr>
          <w:rFonts w:ascii="Times New Roman" w:eastAsia="Calibri" w:hAnsi="Times New Roman" w:cs="Times New Roman"/>
          <w:sz w:val="28"/>
          <w:szCs w:val="28"/>
        </w:rPr>
        <w:t xml:space="preserve">исполняющего полномочия главы Администрации </w:t>
      </w:r>
      <w:r w:rsidRPr="00F67C5E">
        <w:rPr>
          <w:rFonts w:ascii="Times New Roman" w:eastAsia="Times New Roman" w:hAnsi="Times New Roman" w:cs="Times New Roman"/>
          <w:color w:val="000000"/>
          <w:sz w:val="28"/>
          <w:szCs w:val="28"/>
          <w:lang w:eastAsia="zh-CN"/>
        </w:rPr>
        <w:t>Недвиговского сельского поселения</w:t>
      </w:r>
      <w:r w:rsidRPr="00F67C5E">
        <w:rPr>
          <w:rFonts w:ascii="Times New Roman" w:eastAsia="Calibri" w:hAnsi="Times New Roman" w:cs="Times New Roman"/>
          <w:sz w:val="28"/>
          <w:szCs w:val="28"/>
        </w:rPr>
        <w:t>.</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color w:val="000000"/>
          <w:sz w:val="28"/>
          <w:szCs w:val="28"/>
          <w:lang w:eastAsia="zh-CN"/>
        </w:rPr>
        <w:t>6. В случае прекращения полномочий председателя Собрания депутатов – главы Недвиговского сельского поселения, избранного до дня вступления в силу настоящего Устава, полномочия председателя Собрания депутатов Недвиговского сельского поселения, установленные настоящим Уставом, до дня избрания председателя Собрания депутатов Недвиговского сельского поселения исполняет заместитель председателя Собрания депутатов Недвиговского сельского поселения, а в случае отсутствия заместителя председателя Собрания депутатов Недвиговского сельского поселения – депутат Собрания депутатов Недвиговского сельского поселения, определенный его решением.</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xml:space="preserve">7. </w:t>
      </w:r>
      <w:r w:rsidRPr="00F67C5E">
        <w:rPr>
          <w:rFonts w:ascii="Times New Roman" w:eastAsia="Calibri" w:hAnsi="Times New Roman" w:cs="Times New Roman"/>
          <w:sz w:val="28"/>
          <w:szCs w:val="28"/>
          <w:lang w:eastAsia="zh-CN"/>
        </w:rPr>
        <w:t xml:space="preserve">Со дня вступления в силу настоящего Устава и до дня начала исполнения своих полномочий Главой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ого поселения</w:t>
      </w:r>
      <w:r w:rsidRPr="00F67C5E">
        <w:rPr>
          <w:rFonts w:ascii="Times New Roman" w:eastAsia="Calibri" w:hAnsi="Times New Roman" w:cs="Times New Roman"/>
          <w:sz w:val="28"/>
          <w:szCs w:val="28"/>
          <w:lang w:eastAsia="zh-CN"/>
        </w:rPr>
        <w:t xml:space="preserve">, полномочия Главы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ого поселения</w:t>
      </w:r>
      <w:r w:rsidRPr="00F67C5E">
        <w:rPr>
          <w:rFonts w:ascii="Times New Roman" w:eastAsia="Calibri" w:hAnsi="Times New Roman" w:cs="Times New Roman"/>
          <w:sz w:val="28"/>
          <w:szCs w:val="28"/>
          <w:lang w:eastAsia="zh-CN"/>
        </w:rPr>
        <w:t xml:space="preserve">, за исключением полномочий, указанных в статьях 17, 18, подпунктах 2, 4 пункта 1 статьи 31 настоящего Устава, исполняет </w:t>
      </w:r>
      <w:r w:rsidRPr="00F67C5E">
        <w:rPr>
          <w:rFonts w:ascii="Times New Roman" w:eastAsia="Times New Roman" w:hAnsi="Times New Roman" w:cs="Times New Roman"/>
          <w:sz w:val="28"/>
          <w:szCs w:val="28"/>
          <w:lang w:eastAsia="zh-CN"/>
        </w:rPr>
        <w:t xml:space="preserve">глава Администрации 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поселения, назначенный по контракту до дня вступления в силу настоящего Устава, либо в случае отсутствия главы Администрации 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поселения, назначенного по контракту до дня вступления в силу настоящего Устава, - </w:t>
      </w:r>
      <w:r w:rsidRPr="00F67C5E">
        <w:rPr>
          <w:rFonts w:ascii="Times New Roman" w:eastAsia="Times New Roman" w:hAnsi="Times New Roman" w:cs="Times New Roman"/>
          <w:i/>
          <w:sz w:val="28"/>
          <w:szCs w:val="28"/>
          <w:lang w:eastAsia="zh-CN"/>
        </w:rPr>
        <w:t>(</w:t>
      </w:r>
      <w:r w:rsidRPr="00F67C5E">
        <w:rPr>
          <w:rFonts w:ascii="Times New Roman" w:eastAsia="Times New Roman" w:hAnsi="Times New Roman" w:cs="Times New Roman"/>
          <w:sz w:val="28"/>
          <w:szCs w:val="28"/>
          <w:lang w:eastAsia="zh-CN"/>
        </w:rPr>
        <w:t xml:space="preserve">руководитель структурного подразделения Администрации 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ого поселения</w:t>
      </w:r>
      <w:r w:rsidRPr="00F67C5E">
        <w:rPr>
          <w:rFonts w:ascii="Times New Roman" w:eastAsia="Times New Roman" w:hAnsi="Times New Roman" w:cs="Times New Roman"/>
          <w:color w:val="000000"/>
          <w:sz w:val="28"/>
          <w:szCs w:val="28"/>
          <w:lang w:eastAsia="zh-CN"/>
        </w:rPr>
        <w:t xml:space="preserve">, определенный Регламентом Администрации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w:t>
      </w:r>
      <w:r w:rsidRPr="00F67C5E">
        <w:rPr>
          <w:rFonts w:ascii="Times New Roman" w:eastAsia="Times New Roman" w:hAnsi="Times New Roman" w:cs="Times New Roman"/>
          <w:sz w:val="28"/>
          <w:szCs w:val="28"/>
          <w:lang w:eastAsia="zh-CN"/>
        </w:rPr>
        <w:lastRenderedPageBreak/>
        <w:t>поселения</w:t>
      </w:r>
      <w:r w:rsidRPr="00F67C5E">
        <w:rPr>
          <w:rFonts w:ascii="Times New Roman" w:eastAsia="Times New Roman" w:hAnsi="Times New Roman" w:cs="Times New Roman"/>
          <w:color w:val="000000"/>
          <w:sz w:val="28"/>
          <w:szCs w:val="28"/>
          <w:lang w:eastAsia="zh-CN"/>
        </w:rPr>
        <w:t>,</w:t>
      </w:r>
      <w:r w:rsidRPr="00F67C5E">
        <w:rPr>
          <w:rFonts w:ascii="Times New Roman" w:eastAsia="Times New Roman" w:hAnsi="Times New Roman" w:cs="Times New Roman"/>
          <w:sz w:val="28"/>
          <w:szCs w:val="28"/>
          <w:lang w:eastAsia="zh-CN"/>
        </w:rPr>
        <w:t xml:space="preserve"> а в случае отсутствия указанного должностного лица либо отсутствия в Регламенте Администрации 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поселения соответствующих положений – иной муниципальный служащий Администрации 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поселения, определенный </w:t>
      </w:r>
      <w:r w:rsidRPr="00F67C5E">
        <w:rPr>
          <w:rFonts w:ascii="Times New Roman" w:eastAsia="Times New Roman" w:hAnsi="Times New Roman" w:cs="Times New Roman"/>
          <w:color w:val="000000"/>
          <w:sz w:val="28"/>
          <w:szCs w:val="28"/>
          <w:lang w:eastAsia="zh-CN"/>
        </w:rPr>
        <w:t xml:space="preserve">Собранием депутатов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ого поселения.</w:t>
      </w:r>
    </w:p>
    <w:p w:rsidR="00F67C5E" w:rsidRPr="00F67C5E" w:rsidRDefault="00F67C5E" w:rsidP="00F67C5E">
      <w:pPr>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sz w:val="28"/>
          <w:szCs w:val="28"/>
          <w:lang w:eastAsia="zh-CN"/>
        </w:rPr>
        <w:t xml:space="preserve">Полномочия Главы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ого поселения</w:t>
      </w:r>
      <w:r w:rsidRPr="00F67C5E">
        <w:rPr>
          <w:rFonts w:ascii="Times New Roman" w:eastAsia="Calibri" w:hAnsi="Times New Roman" w:cs="Times New Roman"/>
          <w:sz w:val="28"/>
          <w:szCs w:val="28"/>
          <w:lang w:eastAsia="zh-CN"/>
        </w:rPr>
        <w:t xml:space="preserve">, предусмотренные статьями 17, 18, подпунктами 2, 4 пункта 1 статьи 31 настоящего Устава, </w:t>
      </w:r>
      <w:r w:rsidRPr="00F67C5E">
        <w:rPr>
          <w:rFonts w:ascii="Times New Roman" w:eastAsia="Times New Roman" w:hAnsi="Times New Roman" w:cs="Times New Roman"/>
          <w:sz w:val="28"/>
          <w:szCs w:val="28"/>
          <w:lang w:eastAsia="zh-CN"/>
        </w:rPr>
        <w:t xml:space="preserve">исполняет заместитель председателя </w:t>
      </w:r>
      <w:r w:rsidRPr="00F67C5E">
        <w:rPr>
          <w:rFonts w:ascii="Times New Roman" w:eastAsia="Times New Roman" w:hAnsi="Times New Roman" w:cs="Times New Roman"/>
          <w:color w:val="000000"/>
          <w:sz w:val="28"/>
          <w:szCs w:val="28"/>
          <w:lang w:eastAsia="zh-CN"/>
        </w:rPr>
        <w:t xml:space="preserve">Собрания депутатов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поселения, а в случае отсутствия заместителя председателя </w:t>
      </w:r>
      <w:r w:rsidRPr="00F67C5E">
        <w:rPr>
          <w:rFonts w:ascii="Times New Roman" w:eastAsia="Times New Roman" w:hAnsi="Times New Roman" w:cs="Times New Roman"/>
          <w:color w:val="000000"/>
          <w:sz w:val="28"/>
          <w:szCs w:val="28"/>
          <w:lang w:eastAsia="zh-CN"/>
        </w:rPr>
        <w:t xml:space="preserve">Собрания депутатов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поселения – депутат </w:t>
      </w:r>
      <w:r w:rsidRPr="00F67C5E">
        <w:rPr>
          <w:rFonts w:ascii="Times New Roman" w:eastAsia="Times New Roman" w:hAnsi="Times New Roman" w:cs="Times New Roman"/>
          <w:color w:val="000000"/>
          <w:sz w:val="28"/>
          <w:szCs w:val="28"/>
          <w:lang w:eastAsia="zh-CN"/>
        </w:rPr>
        <w:t xml:space="preserve">Собрания депутатов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 xml:space="preserve">ого поселения, определенный </w:t>
      </w:r>
      <w:r w:rsidRPr="00F67C5E">
        <w:rPr>
          <w:rFonts w:ascii="Times New Roman" w:eastAsia="Times New Roman" w:hAnsi="Times New Roman" w:cs="Times New Roman"/>
          <w:color w:val="000000"/>
          <w:sz w:val="28"/>
          <w:szCs w:val="28"/>
          <w:lang w:eastAsia="zh-CN"/>
        </w:rPr>
        <w:t xml:space="preserve">Собранием депутатов </w:t>
      </w:r>
      <w:r w:rsidRPr="00F67C5E">
        <w:rPr>
          <w:rFonts w:ascii="Times New Roman" w:eastAsia="Times New Roman" w:hAnsi="Times New Roman" w:cs="Times New Roman"/>
          <w:sz w:val="28"/>
          <w:szCs w:val="28"/>
          <w:lang w:eastAsia="zh-CN"/>
        </w:rPr>
        <w:t xml:space="preserve">Недвиговского </w:t>
      </w:r>
      <w:r w:rsidRPr="00F67C5E">
        <w:rPr>
          <w:rFonts w:ascii="Times New Roman" w:eastAsia="Times New Roman" w:hAnsi="Times New Roman" w:cs="Times New Roman"/>
          <w:color w:val="000000"/>
          <w:sz w:val="28"/>
          <w:szCs w:val="28"/>
          <w:lang w:eastAsia="zh-CN"/>
        </w:rPr>
        <w:t>сельск</w:t>
      </w:r>
      <w:r w:rsidRPr="00F67C5E">
        <w:rPr>
          <w:rFonts w:ascii="Times New Roman" w:eastAsia="Times New Roman" w:hAnsi="Times New Roman" w:cs="Times New Roman"/>
          <w:sz w:val="28"/>
          <w:szCs w:val="28"/>
          <w:lang w:eastAsia="zh-CN"/>
        </w:rPr>
        <w:t>ого поселения.</w:t>
      </w:r>
    </w:p>
    <w:p w:rsidR="00F67C5E" w:rsidRPr="00F67C5E" w:rsidRDefault="00F67C5E" w:rsidP="00F67C5E">
      <w:pPr>
        <w:widowControl w:val="0"/>
        <w:spacing w:after="0" w:line="240" w:lineRule="auto"/>
        <w:ind w:firstLine="709"/>
        <w:jc w:val="both"/>
        <w:rPr>
          <w:rFonts w:ascii="Times New Roman" w:eastAsia="Calibri" w:hAnsi="Times New Roman" w:cs="Times New Roman"/>
          <w:sz w:val="28"/>
          <w:szCs w:val="28"/>
        </w:rPr>
      </w:pPr>
    </w:p>
    <w:p w:rsidR="00F67C5E" w:rsidRPr="00F67C5E" w:rsidRDefault="00F67C5E" w:rsidP="00F67C5E">
      <w:pPr>
        <w:widowControl w:val="0"/>
        <w:spacing w:after="0" w:line="240" w:lineRule="auto"/>
        <w:ind w:firstLine="709"/>
        <w:jc w:val="both"/>
        <w:rPr>
          <w:rFonts w:ascii="Times New Roman" w:eastAsia="Times New Roman" w:hAnsi="Times New Roman" w:cs="Times New Roman"/>
          <w:lang w:eastAsia="zh-CN"/>
        </w:rPr>
      </w:pPr>
      <w:r w:rsidRPr="00F67C5E">
        <w:rPr>
          <w:rFonts w:ascii="Times New Roman" w:eastAsia="Calibri" w:hAnsi="Times New Roman" w:cs="Times New Roman"/>
          <w:bCs/>
          <w:sz w:val="28"/>
          <w:szCs w:val="28"/>
        </w:rPr>
        <w:t>Статья 75. Признание утратившими силу отдельных муниципальных нормативных правовых актов</w:t>
      </w:r>
    </w:p>
    <w:p w:rsidR="00F67C5E" w:rsidRPr="00F67C5E" w:rsidRDefault="00F67C5E" w:rsidP="00F67C5E">
      <w:pPr>
        <w:widowControl w:val="0"/>
        <w:spacing w:after="0" w:line="240" w:lineRule="auto"/>
        <w:ind w:firstLine="709"/>
        <w:jc w:val="both"/>
        <w:rPr>
          <w:rFonts w:ascii="Times New Roman" w:eastAsia="Calibri" w:hAnsi="Times New Roman" w:cs="Times New Roman"/>
          <w:bCs/>
          <w:sz w:val="28"/>
          <w:szCs w:val="28"/>
        </w:rPr>
      </w:pPr>
    </w:p>
    <w:p w:rsidR="00F67C5E" w:rsidRPr="00F67C5E" w:rsidRDefault="00F67C5E" w:rsidP="00F67C5E">
      <w:pPr>
        <w:widowControl w:val="0"/>
        <w:spacing w:after="0" w:line="240" w:lineRule="auto"/>
        <w:ind w:firstLine="709"/>
        <w:jc w:val="both"/>
        <w:rPr>
          <w:rFonts w:ascii="Times New Roman" w:eastAsia="Calibri" w:hAnsi="Times New Roman" w:cs="Times New Roman"/>
          <w:sz w:val="28"/>
          <w:szCs w:val="28"/>
        </w:rPr>
      </w:pPr>
      <w:r w:rsidRPr="00F67C5E">
        <w:rPr>
          <w:rFonts w:ascii="Times New Roman" w:eastAsia="Calibri" w:hAnsi="Times New Roman" w:cs="Times New Roman"/>
          <w:sz w:val="28"/>
          <w:szCs w:val="28"/>
        </w:rPr>
        <w:t>Со дня вступления в силу настоящего Устава признать утратившими силу:</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lang w:eastAsia="zh-CN"/>
        </w:rPr>
      </w:pPr>
      <w:r w:rsidRPr="00F67C5E">
        <w:rPr>
          <w:rFonts w:ascii="Times New Roman" w:eastAsia="Times New Roman" w:hAnsi="Times New Roman" w:cs="Times New Roman"/>
          <w:sz w:val="28"/>
          <w:szCs w:val="28"/>
          <w:lang w:eastAsia="zh-CN"/>
        </w:rPr>
        <w:t>-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принятый решением Собрания депутатов Недвиговского сельского поселения от -28.08.2023 №75 </w:t>
      </w:r>
    </w:p>
    <w:p w:rsidR="00F67C5E" w:rsidRPr="00F67C5E" w:rsidRDefault="00F67C5E" w:rsidP="00F67C5E">
      <w:pPr>
        <w:widowControl w:val="0"/>
        <w:spacing w:after="0" w:line="240" w:lineRule="auto"/>
        <w:ind w:firstLine="709"/>
        <w:jc w:val="both"/>
        <w:rPr>
          <w:rFonts w:ascii="Times New Roman" w:eastAsia="Calibri" w:hAnsi="Times New Roman" w:cs="Times New Roman"/>
          <w:sz w:val="28"/>
          <w:szCs w:val="28"/>
        </w:rPr>
      </w:pPr>
      <w:r w:rsidRPr="00F67C5E">
        <w:rPr>
          <w:rFonts w:ascii="Times New Roman" w:eastAsia="Times New Roman" w:hAnsi="Times New Roman" w:cs="Times New Roman"/>
          <w:sz w:val="28"/>
          <w:szCs w:val="28"/>
          <w:lang w:eastAsia="zh-CN"/>
        </w:rPr>
        <w:t>- решение о внесении изменений и дополнений в Устав муниципального образования «</w:t>
      </w:r>
      <w:proofErr w:type="spellStart"/>
      <w:r w:rsidRPr="00F67C5E">
        <w:rPr>
          <w:rFonts w:ascii="Times New Roman" w:eastAsia="Times New Roman" w:hAnsi="Times New Roman" w:cs="Times New Roman"/>
          <w:sz w:val="28"/>
          <w:szCs w:val="28"/>
          <w:lang w:eastAsia="zh-CN"/>
        </w:rPr>
        <w:t>Недвиговское</w:t>
      </w:r>
      <w:proofErr w:type="spellEnd"/>
      <w:r w:rsidRPr="00F67C5E">
        <w:rPr>
          <w:rFonts w:ascii="Times New Roman" w:eastAsia="Times New Roman" w:hAnsi="Times New Roman" w:cs="Times New Roman"/>
          <w:sz w:val="28"/>
          <w:szCs w:val="28"/>
          <w:lang w:eastAsia="zh-CN"/>
        </w:rPr>
        <w:t xml:space="preserve"> сельское поселение» от 28.06.2024 № 97;</w:t>
      </w:r>
    </w:p>
    <w:p w:rsidR="00F67C5E" w:rsidRPr="00F67C5E" w:rsidRDefault="00F67C5E" w:rsidP="00F67C5E">
      <w:pPr>
        <w:widowControl w:val="0"/>
        <w:spacing w:after="0" w:line="240" w:lineRule="auto"/>
        <w:ind w:firstLine="708"/>
        <w:jc w:val="both"/>
        <w:rPr>
          <w:rFonts w:ascii="Times New Roman" w:eastAsia="Times New Roman" w:hAnsi="Times New Roman" w:cs="Times New Roman"/>
          <w:sz w:val="28"/>
          <w:szCs w:val="28"/>
          <w:lang w:eastAsia="zh-CN"/>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67C5E">
        <w:rPr>
          <w:rFonts w:ascii="Times New Roman" w:eastAsia="Times New Roman" w:hAnsi="Times New Roman" w:cs="Times New Roman"/>
          <w:sz w:val="24"/>
          <w:szCs w:val="24"/>
          <w:lang w:eastAsia="ar-SA"/>
        </w:rPr>
        <w:t>РОССИЙСКАЯ ФЕДЕРАЦИЯ</w:t>
      </w: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67C5E">
        <w:rPr>
          <w:rFonts w:ascii="Times New Roman" w:eastAsia="Times New Roman" w:hAnsi="Times New Roman" w:cs="Times New Roman"/>
          <w:sz w:val="24"/>
          <w:szCs w:val="24"/>
          <w:lang w:eastAsia="ar-SA"/>
        </w:rPr>
        <w:t>РОСТОВСКАЯ ОБЛАСТЬ, МЯСНИКОВСКИЙ РАЙОН</w:t>
      </w: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F67C5E">
        <w:rPr>
          <w:rFonts w:ascii="Times New Roman" w:eastAsia="Times New Roman" w:hAnsi="Times New Roman" w:cs="Times New Roman"/>
          <w:sz w:val="24"/>
          <w:szCs w:val="24"/>
          <w:lang w:eastAsia="ar-SA"/>
        </w:rPr>
        <w:t>МУНИЦИПАЛЬНОЕ ОБРАЗОВАНИЕ «НЕДВИГОВСКОЕ СЕЛЬСКОЕ ПОСЕЛЕНИЕ»</w:t>
      </w: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Pr="00F67C5E" w:rsidRDefault="00F67C5E" w:rsidP="00F67C5E">
      <w:pPr>
        <w:widowControl w:val="0"/>
        <w:pBdr>
          <w:bottom w:val="single" w:sz="12" w:space="1" w:color="auto"/>
        </w:pBdr>
        <w:suppressAutoHyphens/>
        <w:autoSpaceDE w:val="0"/>
        <w:spacing w:after="0" w:line="240" w:lineRule="auto"/>
        <w:jc w:val="center"/>
        <w:rPr>
          <w:rFonts w:ascii="Times New Roman" w:eastAsia="Times New Roman" w:hAnsi="Times New Roman" w:cs="Times New Roman"/>
          <w:sz w:val="24"/>
          <w:szCs w:val="24"/>
          <w:lang w:eastAsia="ar-SA"/>
        </w:rPr>
      </w:pPr>
      <w:r w:rsidRPr="00F67C5E">
        <w:rPr>
          <w:rFonts w:ascii="Times New Roman" w:eastAsia="Times New Roman" w:hAnsi="Times New Roman" w:cs="Times New Roman"/>
          <w:sz w:val="24"/>
          <w:szCs w:val="24"/>
          <w:lang w:eastAsia="ar-SA"/>
        </w:rPr>
        <w:t>СОБРАНИЕ ДЕПУТАТОВ НЕДВИГОВСКОГО СЕЛЬСКОГО ПОСЕЛЕНИЯ</w:t>
      </w:r>
    </w:p>
    <w:p w:rsidR="00F67C5E" w:rsidRPr="00F67C5E" w:rsidRDefault="00F67C5E" w:rsidP="00F67C5E">
      <w:pPr>
        <w:widowControl w:val="0"/>
        <w:shd w:val="clear" w:color="auto" w:fill="FFFFFF"/>
        <w:suppressAutoHyphens/>
        <w:autoSpaceDE w:val="0"/>
        <w:spacing w:after="0" w:line="317" w:lineRule="exact"/>
        <w:jc w:val="both"/>
        <w:rPr>
          <w:rFonts w:ascii="Times New Roman" w:eastAsia="Times New Roman" w:hAnsi="Times New Roman" w:cs="Times New Roman"/>
          <w:spacing w:val="-1"/>
          <w:sz w:val="24"/>
          <w:szCs w:val="24"/>
          <w:lang w:eastAsia="ar-SA"/>
        </w:rPr>
      </w:pPr>
    </w:p>
    <w:p w:rsidR="00F67C5E" w:rsidRPr="00F67C5E" w:rsidRDefault="00F67C5E" w:rsidP="00F67C5E">
      <w:pPr>
        <w:widowControl w:val="0"/>
        <w:shd w:val="clear" w:color="auto" w:fill="FFFFFF"/>
        <w:suppressAutoHyphens/>
        <w:autoSpaceDE w:val="0"/>
        <w:spacing w:after="0" w:line="240" w:lineRule="auto"/>
        <w:jc w:val="center"/>
        <w:rPr>
          <w:rFonts w:ascii="Times New Roman" w:eastAsia="Times New Roman" w:hAnsi="Times New Roman" w:cs="Times New Roman"/>
          <w:spacing w:val="-1"/>
          <w:sz w:val="28"/>
          <w:szCs w:val="28"/>
          <w:lang w:eastAsia="ar-SA"/>
        </w:rPr>
      </w:pPr>
      <w:r w:rsidRPr="00F67C5E">
        <w:rPr>
          <w:rFonts w:ascii="Times New Roman" w:eastAsia="Times New Roman" w:hAnsi="Times New Roman" w:cs="Times New Roman"/>
          <w:spacing w:val="-1"/>
          <w:sz w:val="28"/>
          <w:szCs w:val="28"/>
          <w:lang w:eastAsia="ar-SA"/>
        </w:rPr>
        <w:t>РЕШЕНИЕ</w:t>
      </w:r>
    </w:p>
    <w:p w:rsidR="00F67C5E" w:rsidRPr="00F67C5E" w:rsidRDefault="00F67C5E" w:rsidP="00F67C5E">
      <w:pPr>
        <w:widowControl w:val="0"/>
        <w:shd w:val="clear" w:color="auto" w:fill="FFFFFF"/>
        <w:suppressAutoHyphens/>
        <w:autoSpaceDE w:val="0"/>
        <w:spacing w:after="0" w:line="240" w:lineRule="auto"/>
        <w:jc w:val="center"/>
        <w:rPr>
          <w:rFonts w:ascii="Times New Roman" w:eastAsia="Times New Roman" w:hAnsi="Times New Roman" w:cs="Times New Roman"/>
          <w:spacing w:val="-1"/>
          <w:sz w:val="28"/>
          <w:szCs w:val="28"/>
          <w:lang w:eastAsia="ar-SA"/>
        </w:rPr>
      </w:pPr>
    </w:p>
    <w:p w:rsidR="00F67C5E" w:rsidRPr="00F67C5E" w:rsidRDefault="00F67C5E" w:rsidP="00F67C5E">
      <w:pPr>
        <w:widowControl w:val="0"/>
        <w:shd w:val="clear" w:color="auto" w:fill="FFFFFF"/>
        <w:suppressAutoHyphen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ar-SA"/>
        </w:rPr>
      </w:pPr>
      <w:r w:rsidRPr="00F67C5E">
        <w:rPr>
          <w:rFonts w:ascii="Times New Roman" w:eastAsia="Times New Roman" w:hAnsi="Times New Roman" w:cs="Times New Roman"/>
          <w:b/>
          <w:bCs/>
          <w:sz w:val="28"/>
          <w:szCs w:val="28"/>
          <w:lang w:eastAsia="ar-SA"/>
        </w:rPr>
        <w:t>Об утверждении Положения об опросе граждан на территории муниципального образования «</w:t>
      </w:r>
      <w:proofErr w:type="spellStart"/>
      <w:r w:rsidRPr="00F67C5E">
        <w:rPr>
          <w:rFonts w:ascii="Times New Roman" w:eastAsia="Times New Roman" w:hAnsi="Times New Roman" w:cs="Times New Roman"/>
          <w:b/>
          <w:bCs/>
          <w:sz w:val="28"/>
          <w:szCs w:val="28"/>
          <w:lang w:eastAsia="ar-SA"/>
        </w:rPr>
        <w:t>Недвиговское</w:t>
      </w:r>
      <w:proofErr w:type="spellEnd"/>
      <w:r w:rsidRPr="00F67C5E">
        <w:rPr>
          <w:rFonts w:ascii="Times New Roman" w:eastAsia="Times New Roman" w:hAnsi="Times New Roman" w:cs="Times New Roman"/>
          <w:b/>
          <w:bCs/>
          <w:sz w:val="28"/>
          <w:szCs w:val="28"/>
          <w:lang w:eastAsia="ar-SA"/>
        </w:rPr>
        <w:t xml:space="preserve"> сельское поселение» Мясниковского района Ростовской области</w:t>
      </w:r>
    </w:p>
    <w:p w:rsidR="00F67C5E" w:rsidRPr="00F67C5E" w:rsidRDefault="00F67C5E" w:rsidP="00F67C5E">
      <w:pPr>
        <w:widowControl w:val="0"/>
        <w:shd w:val="clear" w:color="auto" w:fill="FFFFFF"/>
        <w:suppressAutoHyphens/>
        <w:autoSpaceDE w:val="0"/>
        <w:spacing w:after="0" w:line="240" w:lineRule="auto"/>
        <w:jc w:val="center"/>
        <w:rPr>
          <w:rFonts w:ascii="Times New Roman" w:eastAsia="Times New Roman" w:hAnsi="Times New Roman" w:cs="Times New Roman"/>
          <w:spacing w:val="-1"/>
          <w:sz w:val="28"/>
          <w:szCs w:val="28"/>
          <w:lang w:eastAsia="ar-SA"/>
        </w:rPr>
      </w:pPr>
    </w:p>
    <w:p w:rsidR="00F67C5E" w:rsidRPr="00F67C5E" w:rsidRDefault="00F67C5E" w:rsidP="00F67C5E">
      <w:pPr>
        <w:widowControl w:val="0"/>
        <w:suppressAutoHyphens/>
        <w:autoSpaceDE w:val="0"/>
        <w:spacing w:after="0" w:line="240" w:lineRule="auto"/>
        <w:rPr>
          <w:rFonts w:ascii="Times New Roman" w:eastAsia="Times New Roman" w:hAnsi="Times New Roman" w:cs="Times New Roman"/>
          <w:sz w:val="28"/>
          <w:szCs w:val="28"/>
          <w:lang w:eastAsia="ar-SA"/>
        </w:rPr>
      </w:pPr>
      <w:proofErr w:type="spellStart"/>
      <w:r w:rsidRPr="00F67C5E">
        <w:rPr>
          <w:rFonts w:ascii="Times New Roman" w:eastAsia="Times New Roman" w:hAnsi="Times New Roman" w:cs="Times New Roman"/>
          <w:sz w:val="28"/>
          <w:szCs w:val="28"/>
          <w:lang w:eastAsia="ar-SA"/>
        </w:rPr>
        <w:t>х.Недвиговка</w:t>
      </w:r>
      <w:proofErr w:type="spellEnd"/>
      <w:r w:rsidRPr="00F67C5E">
        <w:rPr>
          <w:rFonts w:ascii="Times New Roman" w:eastAsia="Times New Roman" w:hAnsi="Times New Roman" w:cs="Times New Roman"/>
          <w:sz w:val="28"/>
          <w:szCs w:val="28"/>
          <w:lang w:eastAsia="ar-SA"/>
        </w:rPr>
        <w:t xml:space="preserve">                                         № 106                           12.08.2024 г.</w:t>
      </w:r>
    </w:p>
    <w:p w:rsidR="00F67C5E" w:rsidRPr="00F67C5E" w:rsidRDefault="00F67C5E" w:rsidP="00F67C5E">
      <w:pPr>
        <w:widowControl w:val="0"/>
        <w:suppressAutoHyphens/>
        <w:autoSpaceDE w:val="0"/>
        <w:spacing w:after="0" w:line="240" w:lineRule="auto"/>
        <w:rPr>
          <w:rFonts w:ascii="Times New Roman" w:eastAsia="Times New Roman" w:hAnsi="Times New Roman" w:cs="Times New Roman"/>
          <w:sz w:val="28"/>
          <w:szCs w:val="28"/>
          <w:lang w:eastAsia="ru-RU"/>
        </w:rPr>
      </w:pP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В соответствии с Федеральным законом от 06 октября 2003 года №131-ФЗ «Об общих принципах организации местного самоуправления в Российской Федерации», руководствуясь Уставом муниципального образования «</w:t>
      </w:r>
      <w:proofErr w:type="spellStart"/>
      <w:r w:rsidRPr="00F67C5E">
        <w:rPr>
          <w:rFonts w:ascii="Times New Roman" w:eastAsia="Times New Roman" w:hAnsi="Times New Roman" w:cs="Times New Roman"/>
          <w:sz w:val="28"/>
          <w:szCs w:val="28"/>
          <w:lang w:eastAsia="ar-SA"/>
        </w:rPr>
        <w:t>Недвиговское</w:t>
      </w:r>
      <w:proofErr w:type="spellEnd"/>
      <w:r w:rsidRPr="00F67C5E">
        <w:rPr>
          <w:rFonts w:ascii="Times New Roman" w:eastAsia="Times New Roman" w:hAnsi="Times New Roman" w:cs="Times New Roman"/>
          <w:sz w:val="28"/>
          <w:szCs w:val="28"/>
          <w:lang w:eastAsia="ar-SA"/>
        </w:rPr>
        <w:t xml:space="preserve"> сельское поселение», Собрание депутатов Недвиговского сельского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решило:</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 Утвердить Положение об опросе граждан на территории муниципального образования «</w:t>
      </w:r>
      <w:proofErr w:type="spellStart"/>
      <w:r w:rsidRPr="00F67C5E">
        <w:rPr>
          <w:rFonts w:ascii="Times New Roman" w:eastAsia="Times New Roman" w:hAnsi="Times New Roman" w:cs="Times New Roman"/>
          <w:sz w:val="28"/>
          <w:szCs w:val="28"/>
          <w:lang w:eastAsia="ar-SA"/>
        </w:rPr>
        <w:t>Недвиговское</w:t>
      </w:r>
      <w:proofErr w:type="spellEnd"/>
      <w:r w:rsidRPr="00F67C5E">
        <w:rPr>
          <w:rFonts w:ascii="Times New Roman" w:eastAsia="Times New Roman" w:hAnsi="Times New Roman" w:cs="Times New Roman"/>
          <w:sz w:val="28"/>
          <w:szCs w:val="28"/>
          <w:lang w:eastAsia="ar-SA"/>
        </w:rPr>
        <w:t xml:space="preserve"> сельское поселение» Мясниковского района Ростовской области согласно приложению.</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xml:space="preserve">2. Настоящее решение подлежит обнародованию на официальном сайте Администрации Недвиговского сельского поселения в сети Интернет </w:t>
      </w:r>
      <w:hyperlink r:id="rId17" w:history="1">
        <w:r w:rsidRPr="00F67C5E">
          <w:rPr>
            <w:rFonts w:ascii="Times New Roman" w:eastAsia="Times New Roman" w:hAnsi="Times New Roman" w:cs="Times New Roman"/>
            <w:color w:val="0000FF"/>
            <w:sz w:val="28"/>
            <w:szCs w:val="28"/>
            <w:u w:val="single"/>
            <w:lang w:eastAsia="ar-SA"/>
          </w:rPr>
          <w:t>www.</w:t>
        </w:r>
        <w:r w:rsidRPr="00F67C5E">
          <w:rPr>
            <w:rFonts w:ascii="Times New Roman" w:eastAsia="Times New Roman" w:hAnsi="Times New Roman" w:cs="Times New Roman"/>
            <w:color w:val="0000FF"/>
            <w:sz w:val="28"/>
            <w:szCs w:val="28"/>
            <w:u w:val="single"/>
            <w:lang w:val="en-US" w:eastAsia="ar-SA"/>
          </w:rPr>
          <w:t>nedvig</w:t>
        </w:r>
        <w:r w:rsidRPr="00F67C5E">
          <w:rPr>
            <w:rFonts w:ascii="Times New Roman" w:eastAsia="Times New Roman" w:hAnsi="Times New Roman" w:cs="Times New Roman"/>
            <w:color w:val="0000FF"/>
            <w:sz w:val="28"/>
            <w:szCs w:val="28"/>
            <w:u w:val="single"/>
            <w:lang w:eastAsia="ar-SA"/>
          </w:rPr>
          <w:t>.</w:t>
        </w:r>
        <w:r w:rsidRPr="00F67C5E">
          <w:rPr>
            <w:rFonts w:ascii="Times New Roman" w:eastAsia="Times New Roman" w:hAnsi="Times New Roman" w:cs="Times New Roman"/>
            <w:color w:val="0000FF"/>
            <w:sz w:val="28"/>
            <w:szCs w:val="28"/>
            <w:u w:val="single"/>
            <w:lang w:val="en-US" w:eastAsia="ar-SA"/>
          </w:rPr>
          <w:t>amrro</w:t>
        </w:r>
        <w:r w:rsidRPr="00F67C5E">
          <w:rPr>
            <w:rFonts w:ascii="Times New Roman" w:eastAsia="Times New Roman" w:hAnsi="Times New Roman" w:cs="Times New Roman"/>
            <w:color w:val="0000FF"/>
            <w:sz w:val="28"/>
            <w:szCs w:val="28"/>
            <w:u w:val="single"/>
            <w:lang w:eastAsia="ar-SA"/>
          </w:rPr>
          <w:t>.</w:t>
        </w:r>
        <w:proofErr w:type="spellStart"/>
        <w:r w:rsidRPr="00F67C5E">
          <w:rPr>
            <w:rFonts w:ascii="Times New Roman" w:eastAsia="Times New Roman" w:hAnsi="Times New Roman" w:cs="Times New Roman"/>
            <w:color w:val="0000FF"/>
            <w:sz w:val="28"/>
            <w:szCs w:val="28"/>
            <w:u w:val="single"/>
            <w:lang w:eastAsia="ar-SA"/>
          </w:rPr>
          <w:t>ru</w:t>
        </w:r>
        <w:proofErr w:type="spellEnd"/>
      </w:hyperlink>
      <w:r w:rsidRPr="00F67C5E">
        <w:rPr>
          <w:rFonts w:ascii="Times New Roman" w:eastAsia="Times New Roman" w:hAnsi="Times New Roman" w:cs="Times New Roman"/>
          <w:sz w:val="28"/>
          <w:szCs w:val="28"/>
          <w:lang w:eastAsia="ar-SA"/>
        </w:rPr>
        <w:t>.</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 Настоящее решение вступает в силу со дня его обнародования.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 Контроль за выполнением настоящего решения оставляю за собой.</w:t>
      </w:r>
    </w:p>
    <w:p w:rsidR="00F67C5E" w:rsidRPr="00F67C5E" w:rsidRDefault="00F67C5E" w:rsidP="00F67C5E">
      <w:pPr>
        <w:widowControl w:val="0"/>
        <w:suppressAutoHyphens/>
        <w:autoSpaceDE w:val="0"/>
        <w:spacing w:after="0" w:line="240" w:lineRule="auto"/>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xml:space="preserve">Председатель Собрания депутатов – </w:t>
      </w:r>
    </w:p>
    <w:p w:rsidR="00F67C5E" w:rsidRPr="00F67C5E" w:rsidRDefault="00F67C5E" w:rsidP="00F67C5E">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xml:space="preserve">Глава Недвиговского сельского поселения                                   О.И. </w:t>
      </w:r>
      <w:proofErr w:type="spellStart"/>
      <w:r w:rsidRPr="00F67C5E">
        <w:rPr>
          <w:rFonts w:ascii="Times New Roman" w:eastAsia="Times New Roman" w:hAnsi="Times New Roman" w:cs="Times New Roman"/>
          <w:sz w:val="28"/>
          <w:szCs w:val="28"/>
          <w:lang w:eastAsia="ar-SA"/>
        </w:rPr>
        <w:t>Локтионова</w:t>
      </w:r>
      <w:proofErr w:type="spellEnd"/>
    </w:p>
    <w:p w:rsidR="00F67C5E" w:rsidRPr="00F67C5E" w:rsidRDefault="00F67C5E" w:rsidP="00F67C5E">
      <w:pPr>
        <w:spacing w:after="0" w:line="240" w:lineRule="auto"/>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br w:type="page"/>
      </w:r>
    </w:p>
    <w:p w:rsidR="00F67C5E" w:rsidRPr="00F67C5E" w:rsidRDefault="00F67C5E" w:rsidP="00F67C5E">
      <w:pPr>
        <w:widowControl w:val="0"/>
        <w:suppressAutoHyphens/>
        <w:autoSpaceDE w:val="0"/>
        <w:spacing w:after="0" w:line="240" w:lineRule="auto"/>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ind w:firstLine="5103"/>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Приложение к решению</w:t>
      </w:r>
    </w:p>
    <w:p w:rsidR="00F67C5E" w:rsidRPr="00F67C5E" w:rsidRDefault="00F67C5E" w:rsidP="00F67C5E">
      <w:pPr>
        <w:widowControl w:val="0"/>
        <w:suppressAutoHyphens/>
        <w:autoSpaceDE w:val="0"/>
        <w:spacing w:after="0" w:line="240" w:lineRule="auto"/>
        <w:ind w:firstLine="5103"/>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Собрания депутатов</w:t>
      </w:r>
    </w:p>
    <w:p w:rsidR="00F67C5E" w:rsidRPr="00F67C5E" w:rsidRDefault="00F67C5E" w:rsidP="00F67C5E">
      <w:pPr>
        <w:widowControl w:val="0"/>
        <w:suppressAutoHyphens/>
        <w:autoSpaceDE w:val="0"/>
        <w:spacing w:after="0" w:line="240" w:lineRule="auto"/>
        <w:ind w:firstLine="5103"/>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Недвиговского сельского поселения</w:t>
      </w:r>
    </w:p>
    <w:p w:rsidR="00F67C5E" w:rsidRPr="00F67C5E" w:rsidRDefault="00F67C5E" w:rsidP="00F67C5E">
      <w:pPr>
        <w:widowControl w:val="0"/>
        <w:suppressAutoHyphens/>
        <w:autoSpaceDE w:val="0"/>
        <w:spacing w:after="0" w:line="240" w:lineRule="auto"/>
        <w:ind w:firstLine="5103"/>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от 12.08.2024 № 106</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F67C5E">
        <w:rPr>
          <w:rFonts w:ascii="Times New Roman" w:eastAsia="Times New Roman" w:hAnsi="Times New Roman" w:cs="Times New Roman"/>
          <w:b/>
          <w:sz w:val="28"/>
          <w:szCs w:val="28"/>
          <w:lang w:eastAsia="ar-SA"/>
        </w:rPr>
        <w:t>Положение</w:t>
      </w: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F67C5E">
        <w:rPr>
          <w:rFonts w:ascii="Times New Roman" w:eastAsia="Times New Roman" w:hAnsi="Times New Roman" w:cs="Times New Roman"/>
          <w:b/>
          <w:sz w:val="28"/>
          <w:szCs w:val="28"/>
          <w:lang w:eastAsia="ar-SA"/>
        </w:rPr>
        <w:t>об опросе граждан на территории</w:t>
      </w: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F67C5E">
        <w:rPr>
          <w:rFonts w:ascii="Times New Roman" w:eastAsia="Times New Roman" w:hAnsi="Times New Roman" w:cs="Times New Roman"/>
          <w:b/>
          <w:sz w:val="28"/>
          <w:szCs w:val="28"/>
          <w:lang w:eastAsia="ar-SA"/>
        </w:rPr>
        <w:t>муниципального образования «</w:t>
      </w:r>
      <w:proofErr w:type="spellStart"/>
      <w:r w:rsidRPr="00F67C5E">
        <w:rPr>
          <w:rFonts w:ascii="Times New Roman" w:eastAsia="Times New Roman" w:hAnsi="Times New Roman" w:cs="Times New Roman"/>
          <w:b/>
          <w:sz w:val="28"/>
          <w:szCs w:val="28"/>
          <w:lang w:eastAsia="ar-SA"/>
        </w:rPr>
        <w:t>Недвиговское</w:t>
      </w:r>
      <w:proofErr w:type="spellEnd"/>
      <w:r w:rsidRPr="00F67C5E">
        <w:rPr>
          <w:rFonts w:ascii="Times New Roman" w:eastAsia="Times New Roman" w:hAnsi="Times New Roman" w:cs="Times New Roman"/>
          <w:b/>
          <w:sz w:val="28"/>
          <w:szCs w:val="28"/>
          <w:lang w:eastAsia="ar-SA"/>
        </w:rPr>
        <w:t xml:space="preserve"> сельское поселение»</w:t>
      </w: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F67C5E">
        <w:rPr>
          <w:rFonts w:ascii="Times New Roman" w:eastAsia="Times New Roman" w:hAnsi="Times New Roman" w:cs="Times New Roman"/>
          <w:b/>
          <w:sz w:val="28"/>
          <w:szCs w:val="28"/>
          <w:lang w:eastAsia="ar-SA"/>
        </w:rPr>
        <w:t>Мясниковского района Ростовской области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numPr>
          <w:ilvl w:val="0"/>
          <w:numId w:val="10"/>
        </w:numPr>
        <w:tabs>
          <w:tab w:val="left" w:pos="426"/>
        </w:tabs>
        <w:suppressAutoHyphens/>
        <w:autoSpaceDE w:val="0"/>
        <w:spacing w:after="0" w:line="240" w:lineRule="auto"/>
        <w:ind w:left="0" w:firstLine="0"/>
        <w:contextualSpacing/>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Общие положения</w:t>
      </w:r>
    </w:p>
    <w:p w:rsidR="00F67C5E" w:rsidRPr="00F67C5E" w:rsidRDefault="00F67C5E" w:rsidP="00F67C5E">
      <w:pPr>
        <w:widowControl w:val="0"/>
        <w:suppressAutoHyphens/>
        <w:autoSpaceDE w:val="0"/>
        <w:spacing w:after="0" w:line="240" w:lineRule="auto"/>
        <w:ind w:left="1080"/>
        <w:contextualSpacing/>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1.1. Положение об опросе граждан на территории муниципального образования «</w:t>
      </w:r>
      <w:proofErr w:type="spellStart"/>
      <w:r w:rsidRPr="00F67C5E">
        <w:rPr>
          <w:rFonts w:ascii="Times New Roman" w:eastAsia="Times New Roman" w:hAnsi="Times New Roman" w:cs="Times New Roman"/>
          <w:sz w:val="28"/>
          <w:szCs w:val="28"/>
          <w:lang w:eastAsia="ar-SA"/>
        </w:rPr>
        <w:t>Недвиговское</w:t>
      </w:r>
      <w:proofErr w:type="spellEnd"/>
      <w:r w:rsidRPr="00F67C5E">
        <w:rPr>
          <w:rFonts w:ascii="Times New Roman" w:eastAsia="Times New Roman" w:hAnsi="Times New Roman" w:cs="Times New Roman"/>
          <w:sz w:val="28"/>
          <w:szCs w:val="28"/>
          <w:lang w:eastAsia="ar-SA"/>
        </w:rPr>
        <w:t xml:space="preserve"> сельское поселение» Мясниковского района Ростовской области (далее - Положение) разработано в соответствии со статьей 31 Федеральным закона от 06 октября 2003 года № 131-ФЗ «Об общих принципах организации местного самоуправления в Российской Федерации», устанавливает порядок назначения и проведения опроса граждан на территории муниципального образования «</w:t>
      </w:r>
      <w:proofErr w:type="spellStart"/>
      <w:r w:rsidRPr="00F67C5E">
        <w:rPr>
          <w:rFonts w:ascii="Times New Roman" w:eastAsia="Times New Roman" w:hAnsi="Times New Roman" w:cs="Times New Roman"/>
          <w:sz w:val="28"/>
          <w:szCs w:val="28"/>
          <w:lang w:eastAsia="ar-SA"/>
        </w:rPr>
        <w:t>Недвиговское</w:t>
      </w:r>
      <w:proofErr w:type="spellEnd"/>
      <w:r w:rsidRPr="00F67C5E">
        <w:rPr>
          <w:rFonts w:ascii="Times New Roman" w:eastAsia="Times New Roman" w:hAnsi="Times New Roman" w:cs="Times New Roman"/>
          <w:sz w:val="28"/>
          <w:szCs w:val="28"/>
          <w:lang w:eastAsia="ar-SA"/>
        </w:rPr>
        <w:t xml:space="preserve"> сельское поселение» Мясниковского района Ростовской области (далее - поселение).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1.2. Опрос граждан на территории поселения (далее - опрос) является одной из форм участия населения поселения в осуществлении местного самоуправления.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1.3. Опрос проводится для выявления мнения населения поселения и его учета при принятии решений органами местного самоуправления поселения и должностными лицами местного самоуправления поселения, а также органами государственной власти.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1.4. В опросе имеют право участвовать жители поселения,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1.5. Жители поселения участвуют в опросе непосредственно. Каждый житель поселения, участвующий в опросе, имеет только один голос.</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1.6. Участие в опросе является свободным и добровольным. Во время опроса никто не может быть принужден к выражению своих мнений и убеждений или отказу от них.</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1.7. Назначение и проведение опроса осуществляется открыто и гласно.</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1.8. Финансирование мероприятий, связанных с подготовкой и проведением опроса граждан, осуществляется: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за счет средств бюджета поселения - при проведении опроса по инициативе органов местного самоуправления или жителей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lastRenderedPageBreak/>
        <w:t>- за счет средств бюджета области - при проведении опроса по инициативе органов государственной власти Ростовской области.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1.9. Результаты опроса носят рекомендательный характер.</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II. Территория опроса, вопросы, выносимые на опрос, виды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2.1. Опрос может проводиться на всей или на части территории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2.2. На опрос могут выноситься: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 вопросы местного значения поселения, определенные Федеральным законом от 06 октября 2003 года №131-ФЗ «Об общих принципах организации местного самоуправления в Российской Федерации»;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 вопросы изменения целевого назначения земель поселения для объектов регионального и межрегионального значения.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2.3. Вопросы, выносимые на опрос, должны быть сформулированы четко и ясно, не допускается возможность их различного толкования.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2.4. Опрос проводится путем тайного, поименного или открытого голосования в течение одного или нескольких дней.</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2.5. Тайное голосование проводится по опросным листам в пунктах проведения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2.6. Поименное голосование проводится по опросным листам или опросным спискам в пунктах проведения опроса и (или) по месту жительства участников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2.7. Опрос может также проводиться в форме открытого голосования на собраниях жителей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III. Назначение опроса</w:t>
      </w:r>
    </w:p>
    <w:p w:rsidR="00F67C5E" w:rsidRPr="00F67C5E" w:rsidRDefault="00F67C5E" w:rsidP="00F67C5E">
      <w:pPr>
        <w:widowControl w:val="0"/>
        <w:suppressAutoHyphens/>
        <w:autoSpaceDE w:val="0"/>
        <w:spacing w:after="0" w:line="240" w:lineRule="auto"/>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 Опрос граждан проводится по инициативе: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Собрания депутатов Недвиговского сельского поселения – по вопросам местного значения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органов государственной власти Ростовской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жителей поселения или его части, в которых предлагается реализовать инициативный проект, достигших шестнадцатилетнего возраста, для выявления мнения граждан о поддержке данного инициативного проекта.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3.2. Решение о назначении опроса граждан принимается Собранием депутатов Недвиговского сельского поселения. Для проведения опроса граждан может использоваться официальный сайт поселения в информационно-телекоммуникационной сети «Интернет». В нормативном правовом акте Собрания депутатов Недвиговского сельского поселения о назначении опроса граждан устанавливаются: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дата и сроки проведения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lastRenderedPageBreak/>
        <w:t>- формулировка вопроса (вопросов), предлагаемого (предлагаемых) при проведении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методика проведения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форма опросного листа;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минимальная численность жителей поселения, участвующих в опросе;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порядок идентификации участников опроса в случае проведения опроса граждан с использованием официального сайта поселения в информационно-телекоммуникационной сети «Интернет».</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3.3. Опрос проводится в течение двух месяцев со дня принятия решения о проведении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3.4. Жители поселения должны быть проинформированы о проведении опроса не менее чем за 10 дней до его проведения.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3.5. В целях организации проведения опроса Собрание депутатов Недвиговского сельского поселения формирует комиссию по проведению опроса (далее – комиссия). Порядок избрания и численный состав комиссии определяется Собранием депутатов Недвиговского сельского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3.6. Комиссия созывается не позднее, чем на третий день после принятия решения о назначении опроса и на первом заседании избирает из своего состава председателя комиссии, заместителя председателя комиссии и секретаря комиссии.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3.7. В случае проведения опроса в пунктах опроса комиссия утверждает количество и местонахождение пунктов опроса. Места нахождения комиссии и пунктов проведения опроса должны быть обнародованы не позднее, чем за 10 дней до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3.8. Комиссия: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 организует исполнение настоящего Положения при проведении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 организует оповещение жителей поселения о вопросе (вопросах), выносимом на опрос, порядке, месте, периоде (дате) проведения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 оборудует участки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 обеспечивает изготовление опросных списков и опросных листов;</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5) организует проведение голосования жителей поселения при опросе в соответствии с установленным настоящим Положением порядком;</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6) устанавливает результаты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7) взаимодействует с органами местного самоуправления поселения, общественными объединениями и представителями средств массовой информации;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8) осуществляет иные полномочия в соответствии с настоящим Положением.</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3.9. Полномочия комиссии прекращаются после официальной передачи результатов опроса Собранию депутатов Недвиговского сельского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3.10. Администрация поселения обеспечивает комиссию необходимыми помещениями, материально-техническими и финансовыми средствами и осуществляет контроль за расходование выделенных средств.</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lastRenderedPageBreak/>
        <w:t>3.11. Список участников опроса составляется комиссией по домам и улицам. В списке указываются фамилия, имя, отчество, год рождения (в возрасте 18 лет дополнительно день и месяц) и адрес места жительства участника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3.12. В качестве списка участников опроса может быть использован список избирателей.</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3.13. Список участников опроса составляется в двух экземплярах и подписывается председателем и секретарем комиссии.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3.14. Дополнительное включение в список участников опроса, имеющих право на участие в опросе в соответствии с настоящим Положением, допускается в любое время, в том числе и в день проведения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3.15. Список участников опроса составляется не позднее, чем за 10 дней до проведения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3.16. В случае создания нескольких пунктов проведения опроса список участников опроса составляется по каждому пункту.</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3.17. В опросном листе содержится точно воспроизведенный текст вынесенного на опрос вопроса (вопросов) и указываются варианты волеизъявления, голосующего словами «ЗА» или «ПРОТИВ», под которыми помещаются пустые квадраты.</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3.18. При вынесении на опрос нескольких вопросов они включаются в один опросный лист, последовательно нумеруются и отделяются друг от друга горизонтальными линиями.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3.19. Альтернативные редакции какой-либо статьи или какого-либо пункта, вынесенного на опрос проекта нормативного правового акта, тоже последовательно нумеруются.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3.20. Опросный лист, применяемый для поименного голосования, должен иметь свободное место для внесения данных о голосующем.</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3.21. Опросный лист содержит разъяснение о порядке его заполнения. В правом верхнем углу листа ставятся подписи двух членов комиссии.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3.22. Опросный список представляет собой таблицу, в графы которой включаются данные о фамилии, имени, отчестве, дате рождения, месте жительства, серии и номере паспорта или заменяющего его документа участников опроса. Справа от этих граф под точно воспроизведенным текстом вопроса (вопросов), вынесенного на опрос, указываются варианты ответа, голосующего словами: «За» или «Против» и оставляется место для подписи участников голосования.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3.23. При вынесении на опрос нескольких вопросов они располагаются в опросном листе последовательно.</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3.24. Опросный список подписывается председателем и секретарем комиссии на каждой странице.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IV. Порядок проведения опроса и установления его результатов</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xml:space="preserve">4.1. Опрос проводится в удобное для жителей время согласно решению </w:t>
      </w:r>
      <w:r w:rsidRPr="00F67C5E">
        <w:rPr>
          <w:rFonts w:ascii="Times New Roman" w:eastAsia="Times New Roman" w:hAnsi="Times New Roman" w:cs="Times New Roman"/>
          <w:sz w:val="28"/>
          <w:szCs w:val="28"/>
          <w:lang w:eastAsia="ar-SA"/>
        </w:rPr>
        <w:lastRenderedPageBreak/>
        <w:t>Собрания депутатов Недвиговского сельского поселения.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 Заинтересованным сторонам должно быть предоставлено равное право на изложение своих взглядов по вопросу (вопросам), выносимому на опрос. Способы проведения агитации устанавливаются комиссией по проведению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4.3. В период проведения опроса агитация запрещается.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4.4. Комиссия вправе провести собрание участников опроса для проведения голосования по вопросу (вопросам), вынесенному на опрос. Регистрация участников собрания проводится по списку участников опроса. Открывают и ведут собрание представители комиссии в количестве не менее трех человек. На собрании допускаются выступления заинтересованных сторон по вопросу (вопросам), вынесенному на опрос, их ответы на задаваемые вопросы.</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4.5. Голосование на собрании проводится открыто по каждому вопросу отдельно «ЗА» и отдельно «ПРОТИВ». В голосовании участвуют только участники опроса, внесенные в список и зарегистрированные на собрании. Результаты голосования заносятся в протокол, который подписывается всеми членами комиссии, присутствующими на собрании.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4.6. Собрание правомочно, если в нем приняло участие не менее 2,5% жителей поселения, имеющих право на участие в опросе.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4.7. Тайное голосование при опросе проводится в пунктах проведения опроса, где должны быть специально оборудованные места для тайного голосования и установлены ящики для голосования, которые на время голосования опечатываются.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4.8. Опросный лист выдается голосующему членами комиссии по списку участников опроса. При получении опросного листа голосующий предъявляет паспорт или иной документ, удостоверяющий его личность и место жительства, и расписывается в списке опроса о получении опросного листа. Заполнение паспортных данных в списке участников опроса не требуется.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4.9. В случае если голосующий не имеет возможности самостоятельно расписаться в получении опросного листа, он вправе воспользоваться помощью другого лица, за исключением членов комиссии. Лицо, оказавшее голосующему помощь, расписывается в списке участников опроса в графе «Подпись участника опроса о получении опросного листа» с указанием своей фамилии.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4.10. Опросный лист заполняется голосующим в специально оборудованном месте (кабинах или комнатах), в котором не допускается присутствие иных лиц, и опускается в ящик для голосования. Голосующий, не имеющий возможности самостоятельно заполнить опросный лист, вправе воспользоваться для этого помощью другого лица, не являющегося членом комиссии. Фамилия этого лица указывается в списке участников опроса рядом с подписью голосующего о получении опросного листа.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xml:space="preserve">4.11. При голосовании участник опроса ставит любой знак в квадрате под словом «ЗА» или «ПРОТИВ» в соответствии со своим волеизъявлением. </w:t>
      </w:r>
      <w:r w:rsidRPr="00F67C5E">
        <w:rPr>
          <w:rFonts w:ascii="Times New Roman" w:eastAsia="Times New Roman" w:hAnsi="Times New Roman" w:cs="Times New Roman"/>
          <w:sz w:val="28"/>
          <w:szCs w:val="28"/>
          <w:lang w:eastAsia="ar-SA"/>
        </w:rPr>
        <w:lastRenderedPageBreak/>
        <w:t>Члены комиссии обеспечивают тайну голосования.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4.12. В случае если голосующий считает, что при заполнении опросного листа совершил ошибку, он вправе обратиться к члену комиссии, выдававшему опросный лист, с просьбой выдать ему новый опросный лист взамен испорченного. Член комиссии выдает голосующему новый опросный лист, делая при этом соответствующую отметку в списке участников опроса против фамилии данного участника. Испорченный опросный лист погашается, о чем составляется акт.</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4.13. Заполненные опросные листы опускаются голосующими в ящик для голосования, который должен находится в поле зрения членов комиссии. Число ящиков для голосования определяется комиссией.</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4.14. Вопрос о проведении голосования с применением переносных ящиков для голосования комиссия решает самостоятельно.</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4.15. Если член комиссии нарушает тайну голосования или пытается повлиять на волеизъявление участников опроса, он немедленно отстраняется от участия в ее работе. Решение об этом принимается комиссией.</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4.16. При поименном голосовании в пунктах проведения опроса голосующий по предъявлении паспорта или другого документа, удостоверяющего его личность и место жительства, в опросном списке против своей фамилии ставит знак «плюс» или любой другой знак в графе, соответствующей его волеизъявлению, и расписывается.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4.17. Поименное голосование может проводиться по опросным листам в пунктах проведения опроса голосования либо по месту жительства участников опроса. Голосующий записывает в опросный лист свою фамилию, имя и отчество, адрес, ставит любой знак в квадрате под словом «ЗА» или «ПРОТИВ» в соответствии со своим волеизъявлением и здесь же расписывается.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4.18. При проведении поименного голосования по месту жительства участников опроса члены комиссии используют опросный лист. Данные голосования по опросному листу переносятся в опросный список, который служит основным документом для установления результатов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4.19. После завершения опроса комиссия подсчитывает результаты голосования. На основании полученных результатов составляется протокол, в котором указываются следующие данные: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1) общее число жителей поселения, имеющих право на участие в опросе;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2) число жителей, принявших участие в опросе;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3) число записей в опросном списке, оказавшихся недействительными;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 число опросных листов, признанных недействительными;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5) количество голосов, поданных «За» вопрос, вынесенный на опрос;</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6) количество голосов, поданных «Против» вопроса, вынесенного на опрос;</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7) одно из следующих решений:</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признание опроса состоявшимся;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признание опроса несостоявшимся;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lastRenderedPageBreak/>
        <w:t>- признание опроса недействительным.</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8) результаты опроса (вопрос считается одобренным, если за него проголосовало более половины участников опроса, принявших участие в голосовании).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4.20. Если опрос проводился по нескольким вопросам, то подсчет голосов и составление протокола по каждому вопросу производится отдельно.</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4.21. Недействительными признаются записи в опросном списке, по которым невозможно достоверно установить мнение участников опроса или не содержащие данных о голосовавшем или его подписи, а также повторяющиеся записи.</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4.22. Недействительными признаются опросные листы неустановленного образца, не имеющие отметок членов комиссии, а также листы, по которым невозможно достоверно установить мнение участников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4.23. Комиссия признает опрос состоявшимся, если в нем приняло участие более 2,5% жителей поселения, имеющих право на участие в опросе.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4.24. Комиссия признает результаты опроса недействительными, если допущенные при проведении опроса нарушения не позволяют с достоверностью установить результаты голосования.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4.25. Комиссия признает опрос несостоявшимся в случае, если число граждан, принявших участие в опросе, не составило 2,5% жителей поселения, имеющих право на участие в опросе, а также, если количество действительных записей в опросном списке оказалось меньше чем 2,5% процентов жителей поселения, имеющих право на участие в опросе.</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4.26. Протокол о результатах опроса составляется в 2 экземплярах и подписывается членами комиссии. Один экземпляр протокола остается в комиссии, второй вместе с опросными списками направляется в Собрание депутатов Недвиговского сельского поселения. Копии первого экземпляра могут быть представлены средствам массовой информации, местным общественным объединениям.</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4.27. Член комиссии, не согласный с протоколом в целом или отдельными его положениями, вправе изложить в письменной форме особое мнение, которое прилагается к протоколу. К первому экземпляру протокола прилагаются поступившие в комиссию письменные жалобы, заявления и принятые по ним решения. Заверенные копии жалоб, заявлений и принятых по ним решений прилагаются ко второму экземпляру протокола.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4.28. Материалы опроса в течение всего срока полномочий депутатов Собрания депутатов Недвиговского сельского поселения хранятся в Администрации поселения, а затем направляются на хранение в муниципальный архив. Срок хранения указанных материалов определяется Собранием депутатов Недвиговского сельского поселения, но не может быть менее пяти лет.</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 xml:space="preserve">4.29. Результаты опроса доводятся комиссией по проведению опроса до жителей поселения через средства массовой информации не позднее 10 дней </w:t>
      </w:r>
      <w:r w:rsidRPr="00F67C5E">
        <w:rPr>
          <w:rFonts w:ascii="Times New Roman" w:eastAsia="Times New Roman" w:hAnsi="Times New Roman" w:cs="Times New Roman"/>
          <w:sz w:val="28"/>
          <w:szCs w:val="28"/>
          <w:lang w:eastAsia="ar-SA"/>
        </w:rPr>
        <w:lastRenderedPageBreak/>
        <w:t>со дня окончания проведения опроса.</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4.30. В случае принятия органами местного самоуправления поселения или должностными лицами местного самоуправления решений, противоречащих результатам опроса, указанные органы или должностные лица обязаны в течение 10 дней после принятия решения довести через средства массовой информации до жителей поселения причины принятия такого решения.</w:t>
      </w: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V. Заключительные положения</w:t>
      </w:r>
    </w:p>
    <w:p w:rsidR="00F67C5E" w:rsidRPr="00F67C5E" w:rsidRDefault="00F67C5E" w:rsidP="00F67C5E">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F67C5E" w:rsidRPr="00F67C5E" w:rsidRDefault="00F67C5E" w:rsidP="00F67C5E">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67C5E">
        <w:rPr>
          <w:rFonts w:ascii="Times New Roman" w:eastAsia="Times New Roman" w:hAnsi="Times New Roman" w:cs="Times New Roman"/>
          <w:sz w:val="28"/>
          <w:szCs w:val="28"/>
          <w:lang w:eastAsia="ar-SA"/>
        </w:rPr>
        <w:t>5.1. Лица, препятствующие свободному осуществлению права на участие в опросе либо работе комиссии или членов комиссии, путем насилия, подкупа, угроз, подлога документов или иным способом, несут ответственность в соответствии с действующим законодательством.</w:t>
      </w:r>
    </w:p>
    <w:p w:rsidR="00BB4AD4" w:rsidRDefault="00BB4AD4"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67C5E" w:rsidRPr="00F67C5E" w:rsidRDefault="00F67C5E" w:rsidP="00F67C5E">
      <w:pPr>
        <w:spacing w:after="0" w:line="240" w:lineRule="auto"/>
        <w:jc w:val="center"/>
        <w:rPr>
          <w:rFonts w:ascii="Times New Roman" w:eastAsia="Times New Roman" w:hAnsi="Times New Roman" w:cs="Times New Roman"/>
          <w:sz w:val="24"/>
          <w:szCs w:val="24"/>
          <w:lang w:eastAsia="ru-RU"/>
        </w:rPr>
      </w:pPr>
      <w:r w:rsidRPr="00F67C5E">
        <w:rPr>
          <w:rFonts w:ascii="Times New Roman" w:eastAsia="Times New Roman" w:hAnsi="Times New Roman" w:cs="Times New Roman"/>
          <w:sz w:val="24"/>
          <w:szCs w:val="24"/>
          <w:lang w:eastAsia="ru-RU"/>
        </w:rPr>
        <w:t>РОССИЙСКАЯ ФЕДЕРАЦИЯ</w:t>
      </w:r>
    </w:p>
    <w:p w:rsidR="00F67C5E" w:rsidRPr="00F67C5E" w:rsidRDefault="00F67C5E" w:rsidP="00F67C5E">
      <w:pPr>
        <w:spacing w:after="0" w:line="240" w:lineRule="auto"/>
        <w:jc w:val="center"/>
        <w:rPr>
          <w:rFonts w:ascii="Times New Roman" w:eastAsia="Times New Roman" w:hAnsi="Times New Roman" w:cs="Times New Roman"/>
          <w:sz w:val="24"/>
          <w:szCs w:val="24"/>
          <w:lang w:eastAsia="ru-RU"/>
        </w:rPr>
      </w:pPr>
      <w:r w:rsidRPr="00F67C5E">
        <w:rPr>
          <w:rFonts w:ascii="Times New Roman" w:eastAsia="Times New Roman" w:hAnsi="Times New Roman" w:cs="Times New Roman"/>
          <w:sz w:val="24"/>
          <w:szCs w:val="24"/>
          <w:lang w:eastAsia="ru-RU"/>
        </w:rPr>
        <w:t>РОСТОВСКАЯ ОБЛАСТЬ, МЯСНИКОВСКИЙ РАЙОН</w:t>
      </w:r>
    </w:p>
    <w:p w:rsidR="00F67C5E" w:rsidRPr="00F67C5E" w:rsidRDefault="00F67C5E" w:rsidP="00F67C5E">
      <w:pPr>
        <w:spacing w:after="0" w:line="240" w:lineRule="auto"/>
        <w:jc w:val="center"/>
        <w:rPr>
          <w:rFonts w:ascii="Times New Roman" w:eastAsia="Times New Roman" w:hAnsi="Times New Roman" w:cs="Times New Roman"/>
          <w:sz w:val="24"/>
          <w:szCs w:val="24"/>
          <w:lang w:eastAsia="ru-RU"/>
        </w:rPr>
      </w:pPr>
      <w:r w:rsidRPr="00F67C5E">
        <w:rPr>
          <w:rFonts w:ascii="Times New Roman" w:eastAsia="Times New Roman" w:hAnsi="Times New Roman" w:cs="Times New Roman"/>
          <w:sz w:val="24"/>
          <w:szCs w:val="24"/>
          <w:lang w:eastAsia="ru-RU"/>
        </w:rPr>
        <w:t>МУНИЦИПАЛЬНОЕ ОБРАЗОВАНИЕ «НЕДВИГОВСКОЕ СЕЛЬСКОЕ ПОСЕЛЕНИЕ»</w:t>
      </w:r>
    </w:p>
    <w:p w:rsidR="00F67C5E" w:rsidRPr="00F67C5E" w:rsidRDefault="00F67C5E" w:rsidP="00F67C5E">
      <w:pPr>
        <w:spacing w:after="0" w:line="240" w:lineRule="auto"/>
        <w:jc w:val="center"/>
        <w:rPr>
          <w:rFonts w:ascii="Times New Roman" w:eastAsia="Times New Roman" w:hAnsi="Times New Roman" w:cs="Times New Roman"/>
          <w:sz w:val="24"/>
          <w:szCs w:val="24"/>
          <w:lang w:eastAsia="ru-RU"/>
        </w:rPr>
      </w:pPr>
    </w:p>
    <w:p w:rsidR="00F67C5E" w:rsidRPr="00F67C5E" w:rsidRDefault="00F67C5E" w:rsidP="00F67C5E">
      <w:pPr>
        <w:pBdr>
          <w:bottom w:val="single" w:sz="12" w:space="1" w:color="auto"/>
        </w:pBdr>
        <w:spacing w:after="0" w:line="240" w:lineRule="auto"/>
        <w:jc w:val="center"/>
        <w:rPr>
          <w:rFonts w:ascii="Times New Roman" w:eastAsia="Times New Roman" w:hAnsi="Times New Roman" w:cs="Times New Roman"/>
          <w:sz w:val="24"/>
          <w:szCs w:val="24"/>
          <w:lang w:eastAsia="ru-RU"/>
        </w:rPr>
      </w:pPr>
      <w:r w:rsidRPr="00F67C5E">
        <w:rPr>
          <w:rFonts w:ascii="Times New Roman" w:eastAsia="Times New Roman" w:hAnsi="Times New Roman" w:cs="Times New Roman"/>
          <w:sz w:val="24"/>
          <w:szCs w:val="24"/>
          <w:lang w:eastAsia="ru-RU"/>
        </w:rPr>
        <w:t>СОБРАНИЕ ДЕПУТАТОВ НЕДВИГОВСКОГО СЕЛЬСКОГО ПОСЕЛЕНИЯ</w:t>
      </w:r>
    </w:p>
    <w:p w:rsidR="00F67C5E" w:rsidRPr="00F67C5E" w:rsidRDefault="00F67C5E" w:rsidP="00F67C5E">
      <w:pPr>
        <w:widowControl w:val="0"/>
        <w:spacing w:after="120" w:line="240" w:lineRule="auto"/>
        <w:jc w:val="center"/>
        <w:rPr>
          <w:rFonts w:ascii="Times New Roman" w:eastAsia="Times New Roman" w:hAnsi="Times New Roman" w:cs="Times New Roman"/>
          <w:sz w:val="24"/>
          <w:szCs w:val="24"/>
          <w:lang w:eastAsia="ru-RU"/>
        </w:rPr>
      </w:pPr>
    </w:p>
    <w:p w:rsidR="00F67C5E" w:rsidRPr="00F67C5E" w:rsidRDefault="00F67C5E" w:rsidP="00F67C5E">
      <w:pPr>
        <w:widowControl w:val="0"/>
        <w:spacing w:after="120" w:line="240" w:lineRule="auto"/>
        <w:jc w:val="center"/>
        <w:rPr>
          <w:rFonts w:ascii="Times New Roman" w:eastAsia="Times New Roman" w:hAnsi="Times New Roman" w:cs="Times New Roman"/>
          <w:sz w:val="24"/>
          <w:szCs w:val="24"/>
          <w:lang w:eastAsia="ru-RU"/>
        </w:rPr>
      </w:pPr>
      <w:r w:rsidRPr="00F67C5E">
        <w:rPr>
          <w:rFonts w:ascii="Times New Roman" w:eastAsia="Times New Roman" w:hAnsi="Times New Roman" w:cs="Times New Roman"/>
          <w:sz w:val="24"/>
          <w:szCs w:val="24"/>
          <w:lang w:eastAsia="ru-RU"/>
        </w:rPr>
        <w:t>РЕШЕНИЕ</w:t>
      </w:r>
    </w:p>
    <w:p w:rsidR="00F67C5E" w:rsidRPr="00F67C5E" w:rsidRDefault="00F67C5E" w:rsidP="00F67C5E">
      <w:pPr>
        <w:widowControl w:val="0"/>
        <w:spacing w:after="0" w:line="240" w:lineRule="auto"/>
        <w:jc w:val="center"/>
        <w:rPr>
          <w:rFonts w:ascii="Times New Roman" w:eastAsia="Times New Roman" w:hAnsi="Times New Roman" w:cs="Times New Roman"/>
          <w:b/>
          <w:bCs/>
          <w:color w:val="000000"/>
          <w:sz w:val="28"/>
          <w:szCs w:val="28"/>
          <w:lang w:eastAsia="ru-RU"/>
        </w:rPr>
      </w:pPr>
      <w:r w:rsidRPr="00F67C5E">
        <w:rPr>
          <w:rFonts w:ascii="Times New Roman" w:eastAsia="Times New Roman" w:hAnsi="Times New Roman" w:cs="Times New Roman"/>
          <w:b/>
          <w:bCs/>
          <w:color w:val="000000"/>
          <w:sz w:val="28"/>
          <w:szCs w:val="28"/>
          <w:lang w:eastAsia="ru-RU"/>
        </w:rPr>
        <w:t>О внесении изменений в решение</w:t>
      </w:r>
    </w:p>
    <w:p w:rsidR="00F67C5E" w:rsidRPr="00F67C5E" w:rsidRDefault="00F67C5E" w:rsidP="00F67C5E">
      <w:pPr>
        <w:widowControl w:val="0"/>
        <w:spacing w:after="0" w:line="240" w:lineRule="auto"/>
        <w:jc w:val="center"/>
        <w:rPr>
          <w:rFonts w:ascii="Times New Roman" w:eastAsia="Times New Roman" w:hAnsi="Times New Roman" w:cs="Times New Roman"/>
          <w:b/>
          <w:bCs/>
          <w:color w:val="000000"/>
          <w:sz w:val="28"/>
          <w:szCs w:val="28"/>
          <w:lang w:eastAsia="ru-RU"/>
        </w:rPr>
      </w:pPr>
      <w:r w:rsidRPr="00F67C5E">
        <w:rPr>
          <w:rFonts w:ascii="Times New Roman" w:eastAsia="Times New Roman" w:hAnsi="Times New Roman" w:cs="Times New Roman"/>
          <w:b/>
          <w:bCs/>
          <w:color w:val="000000"/>
          <w:sz w:val="28"/>
          <w:szCs w:val="28"/>
          <w:lang w:eastAsia="ru-RU"/>
        </w:rPr>
        <w:t xml:space="preserve">Собрания депутатов Недвиговского сельского поселения № 34 от 02.08.2022 </w:t>
      </w:r>
    </w:p>
    <w:p w:rsidR="00F67C5E" w:rsidRPr="00F67C5E" w:rsidRDefault="00F67C5E" w:rsidP="00F67C5E">
      <w:pPr>
        <w:widowControl w:val="0"/>
        <w:spacing w:after="0" w:line="240" w:lineRule="auto"/>
        <w:jc w:val="center"/>
        <w:rPr>
          <w:rFonts w:ascii="Times New Roman" w:eastAsia="Times New Roman" w:hAnsi="Times New Roman" w:cs="Times New Roman"/>
          <w:bCs/>
          <w:color w:val="000000"/>
          <w:sz w:val="28"/>
          <w:szCs w:val="28"/>
          <w:lang w:eastAsia="ru-RU"/>
        </w:rPr>
      </w:pPr>
    </w:p>
    <w:tbl>
      <w:tblPr>
        <w:tblW w:w="9781" w:type="dxa"/>
        <w:tblLayout w:type="fixed"/>
        <w:tblLook w:val="0000" w:firstRow="0" w:lastRow="0" w:firstColumn="0" w:lastColumn="0" w:noHBand="0" w:noVBand="0"/>
      </w:tblPr>
      <w:tblGrid>
        <w:gridCol w:w="3450"/>
        <w:gridCol w:w="3093"/>
        <w:gridCol w:w="3238"/>
      </w:tblGrid>
      <w:tr w:rsidR="00F67C5E" w:rsidRPr="00F67C5E" w:rsidTr="00F67C5E">
        <w:trPr>
          <w:trHeight w:val="955"/>
        </w:trPr>
        <w:tc>
          <w:tcPr>
            <w:tcW w:w="3450" w:type="dxa"/>
            <w:shd w:val="clear" w:color="auto" w:fill="FFFFFF"/>
          </w:tcPr>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val="hy-AM" w:eastAsia="hy-AM"/>
              </w:rPr>
              <w:t>Принято</w:t>
            </w:r>
          </w:p>
          <w:p w:rsidR="00F67C5E" w:rsidRPr="00F67C5E" w:rsidRDefault="00F67C5E" w:rsidP="00F67C5E">
            <w:pPr>
              <w:widowControl w:val="0"/>
              <w:suppressAutoHyphens/>
              <w:spacing w:after="0" w:line="240" w:lineRule="auto"/>
              <w:jc w:val="center"/>
              <w:rPr>
                <w:rFonts w:ascii="Times New Roman" w:eastAsia="Times New Roman" w:hAnsi="Times New Roman" w:cs="Times New Roman"/>
                <w:color w:val="00000A"/>
                <w:kern w:val="2"/>
                <w:sz w:val="28"/>
                <w:szCs w:val="28"/>
                <w:lang w:eastAsia="ru-RU"/>
              </w:rPr>
            </w:pPr>
            <w:r w:rsidRPr="00F67C5E">
              <w:rPr>
                <w:rFonts w:ascii="Times New Roman" w:eastAsia="Times New Roman" w:hAnsi="Times New Roman" w:cs="Times New Roman"/>
                <w:sz w:val="28"/>
                <w:szCs w:val="28"/>
                <w:lang w:val="hy-AM" w:eastAsia="hy-AM"/>
              </w:rPr>
              <w:t>Собранием депутатов</w:t>
            </w:r>
          </w:p>
        </w:tc>
        <w:tc>
          <w:tcPr>
            <w:tcW w:w="3093" w:type="dxa"/>
            <w:shd w:val="clear" w:color="auto" w:fill="FFFFFF"/>
          </w:tcPr>
          <w:p w:rsidR="00F67C5E" w:rsidRPr="00F67C5E" w:rsidRDefault="00F67C5E" w:rsidP="00F67C5E">
            <w:pPr>
              <w:widowControl w:val="0"/>
              <w:suppressAutoHyphens/>
              <w:spacing w:after="0" w:line="240" w:lineRule="auto"/>
              <w:jc w:val="center"/>
              <w:rPr>
                <w:rFonts w:ascii="Times New Roman" w:eastAsia="Times New Roman" w:hAnsi="Times New Roman" w:cs="Times New Roman"/>
                <w:color w:val="00000A"/>
                <w:kern w:val="2"/>
                <w:sz w:val="28"/>
                <w:szCs w:val="28"/>
                <w:lang w:eastAsia="hy-AM"/>
              </w:rPr>
            </w:pPr>
          </w:p>
          <w:p w:rsidR="00F67C5E" w:rsidRPr="00F67C5E" w:rsidRDefault="00F67C5E" w:rsidP="00F67C5E">
            <w:pPr>
              <w:widowControl w:val="0"/>
              <w:suppressAutoHyphens/>
              <w:spacing w:after="0" w:line="240" w:lineRule="auto"/>
              <w:jc w:val="center"/>
              <w:rPr>
                <w:rFonts w:ascii="Times New Roman" w:eastAsia="Times New Roman" w:hAnsi="Times New Roman" w:cs="Times New Roman"/>
                <w:color w:val="00000A"/>
                <w:kern w:val="2"/>
                <w:sz w:val="28"/>
                <w:szCs w:val="28"/>
                <w:lang w:eastAsia="hy-AM"/>
              </w:rPr>
            </w:pPr>
            <w:r w:rsidRPr="00F67C5E">
              <w:rPr>
                <w:rFonts w:ascii="Times New Roman" w:eastAsia="Times New Roman" w:hAnsi="Times New Roman" w:cs="Times New Roman"/>
                <w:color w:val="00000A"/>
                <w:kern w:val="2"/>
                <w:sz w:val="28"/>
                <w:szCs w:val="28"/>
                <w:lang w:eastAsia="hy-AM"/>
              </w:rPr>
              <w:t>№ 107</w:t>
            </w:r>
          </w:p>
        </w:tc>
        <w:tc>
          <w:tcPr>
            <w:tcW w:w="3238" w:type="dxa"/>
            <w:shd w:val="clear" w:color="auto" w:fill="FFFFFF"/>
          </w:tcPr>
          <w:p w:rsidR="00F67C5E" w:rsidRPr="00F67C5E" w:rsidRDefault="00F67C5E" w:rsidP="00F67C5E">
            <w:pPr>
              <w:widowControl w:val="0"/>
              <w:spacing w:after="0" w:line="240" w:lineRule="auto"/>
              <w:jc w:val="center"/>
              <w:rPr>
                <w:rFonts w:ascii="Times New Roman" w:eastAsia="Times New Roman" w:hAnsi="Times New Roman" w:cs="Times New Roman"/>
                <w:sz w:val="28"/>
                <w:szCs w:val="28"/>
                <w:lang w:eastAsia="hy-AM"/>
              </w:rPr>
            </w:pPr>
          </w:p>
          <w:p w:rsidR="00F67C5E" w:rsidRPr="00F67C5E" w:rsidRDefault="00F67C5E" w:rsidP="00F67C5E">
            <w:pPr>
              <w:widowControl w:val="0"/>
              <w:suppressAutoHyphens/>
              <w:spacing w:after="0" w:line="240" w:lineRule="auto"/>
              <w:jc w:val="right"/>
              <w:rPr>
                <w:rFonts w:ascii="Times New Roman" w:eastAsia="Times New Roman" w:hAnsi="Times New Roman" w:cs="Times New Roman"/>
                <w:color w:val="00000A"/>
                <w:kern w:val="2"/>
                <w:sz w:val="28"/>
                <w:szCs w:val="28"/>
                <w:lang w:eastAsia="ru-RU"/>
              </w:rPr>
            </w:pPr>
            <w:r w:rsidRPr="00F67C5E">
              <w:rPr>
                <w:rFonts w:ascii="Times New Roman" w:eastAsia="Times New Roman" w:hAnsi="Times New Roman" w:cs="Times New Roman"/>
                <w:color w:val="333333"/>
                <w:sz w:val="28"/>
                <w:szCs w:val="28"/>
                <w:lang w:eastAsia="hy-AM"/>
              </w:rPr>
              <w:t>12.08.</w:t>
            </w:r>
            <w:r w:rsidRPr="00F67C5E">
              <w:rPr>
                <w:rFonts w:ascii="Times New Roman" w:eastAsia="Times New Roman" w:hAnsi="Times New Roman" w:cs="Times New Roman"/>
                <w:color w:val="333333"/>
                <w:sz w:val="28"/>
                <w:szCs w:val="28"/>
                <w:lang w:val="hy-AM" w:eastAsia="hy-AM"/>
              </w:rPr>
              <w:t>20</w:t>
            </w:r>
            <w:r w:rsidRPr="00F67C5E">
              <w:rPr>
                <w:rFonts w:ascii="Times New Roman" w:eastAsia="Times New Roman" w:hAnsi="Times New Roman" w:cs="Times New Roman"/>
                <w:color w:val="333333"/>
                <w:sz w:val="28"/>
                <w:szCs w:val="28"/>
                <w:lang w:eastAsia="hy-AM"/>
              </w:rPr>
              <w:t>24</w:t>
            </w:r>
            <w:r w:rsidRPr="00F67C5E">
              <w:rPr>
                <w:rFonts w:ascii="Times New Roman" w:eastAsia="Times New Roman" w:hAnsi="Times New Roman" w:cs="Times New Roman"/>
                <w:color w:val="333333"/>
                <w:sz w:val="28"/>
                <w:szCs w:val="28"/>
                <w:lang w:val="hy-AM" w:eastAsia="hy-AM"/>
              </w:rPr>
              <w:t xml:space="preserve"> г.</w:t>
            </w:r>
          </w:p>
        </w:tc>
      </w:tr>
    </w:tbl>
    <w:p w:rsidR="00F67C5E" w:rsidRPr="00F67C5E" w:rsidRDefault="00F67C5E" w:rsidP="00F67C5E">
      <w:pPr>
        <w:spacing w:after="0" w:line="240" w:lineRule="auto"/>
        <w:rPr>
          <w:rFonts w:ascii="Times New Roman" w:eastAsia="Times New Roman" w:hAnsi="Times New Roman" w:cs="Times New Roman"/>
          <w:b/>
          <w:bCs/>
          <w:sz w:val="28"/>
          <w:szCs w:val="28"/>
          <w:lang w:eastAsia="ru-RU"/>
        </w:rPr>
      </w:pPr>
    </w:p>
    <w:p w:rsidR="00F67C5E" w:rsidRPr="00F67C5E" w:rsidRDefault="00F67C5E" w:rsidP="00F67C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7C5E">
        <w:rPr>
          <w:rFonts w:ascii="Times New Roman" w:eastAsia="Times New Roman" w:hAnsi="Times New Roman" w:cs="Times New Roman"/>
          <w:color w:val="000000"/>
          <w:sz w:val="28"/>
          <w:szCs w:val="28"/>
          <w:lang w:eastAsia="ru-RU"/>
        </w:rPr>
        <w:t xml:space="preserve">Рассмотрев протест прокурора Мясниковского района от 31.05.2024г. № Прдп-55-24, руководствуясь </w:t>
      </w:r>
      <w:r w:rsidRPr="00F67C5E">
        <w:rPr>
          <w:rFonts w:ascii="Times New Roman" w:eastAsia="Times New Roman" w:hAnsi="Times New Roman" w:cs="Times New Roman"/>
          <w:color w:val="000000"/>
          <w:sz w:val="28"/>
          <w:szCs w:val="28"/>
          <w:shd w:val="clear" w:color="auto" w:fill="FFFFFF"/>
          <w:lang w:eastAsia="ru-RU"/>
        </w:rPr>
        <w:t>Федеральным законом от 06.10.2003 № 131-ФЗ «Об общих принципах организации местного самоуправления в Российской Федерации»</w:t>
      </w:r>
      <w:r w:rsidRPr="00F67C5E">
        <w:rPr>
          <w:rFonts w:ascii="Times New Roman" w:eastAsia="Times New Roman" w:hAnsi="Times New Roman" w:cs="Times New Roman"/>
          <w:color w:val="000000"/>
          <w:sz w:val="28"/>
          <w:szCs w:val="28"/>
          <w:lang w:eastAsia="ru-RU"/>
        </w:rPr>
        <w:t xml:space="preserve">, Федеральным законом от 31.07.2020 № 248-ФЗ «О государственном контроле (надзоре) и муниципальном контроле в Российской Федерации», Уставом </w:t>
      </w:r>
      <w:r w:rsidRPr="00F67C5E">
        <w:rPr>
          <w:rFonts w:ascii="Times New Roman" w:eastAsia="Times New Roman" w:hAnsi="Times New Roman" w:cs="Times New Roman"/>
          <w:sz w:val="28"/>
          <w:szCs w:val="28"/>
          <w:lang w:eastAsia="ru-RU"/>
        </w:rPr>
        <w:t>муниципального образования «</w:t>
      </w:r>
      <w:proofErr w:type="spellStart"/>
      <w:r w:rsidRPr="00F67C5E">
        <w:rPr>
          <w:rFonts w:ascii="Times New Roman" w:eastAsia="Times New Roman" w:hAnsi="Times New Roman" w:cs="Times New Roman"/>
          <w:sz w:val="28"/>
          <w:szCs w:val="28"/>
          <w:lang w:eastAsia="ru-RU"/>
        </w:rPr>
        <w:t>Недвиговское</w:t>
      </w:r>
      <w:proofErr w:type="spellEnd"/>
      <w:r w:rsidRPr="00F67C5E">
        <w:rPr>
          <w:rFonts w:ascii="Times New Roman" w:eastAsia="Times New Roman" w:hAnsi="Times New Roman" w:cs="Times New Roman"/>
          <w:sz w:val="28"/>
          <w:szCs w:val="28"/>
          <w:lang w:eastAsia="ru-RU"/>
        </w:rPr>
        <w:t xml:space="preserve"> сельское поселение», Собрание депутатов Недвиговского сельского поселения</w:t>
      </w:r>
    </w:p>
    <w:p w:rsidR="00F67C5E" w:rsidRPr="00F67C5E" w:rsidRDefault="00F67C5E" w:rsidP="00F67C5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67C5E" w:rsidRPr="00F67C5E" w:rsidRDefault="00F67C5E" w:rsidP="00F67C5E">
      <w:pPr>
        <w:shd w:val="clear" w:color="auto" w:fill="FFFFFF"/>
        <w:spacing w:after="0" w:line="240" w:lineRule="auto"/>
        <w:jc w:val="center"/>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eastAsia="ru-RU"/>
        </w:rPr>
        <w:t>решило:</w:t>
      </w:r>
    </w:p>
    <w:p w:rsidR="00F67C5E" w:rsidRPr="00F67C5E" w:rsidRDefault="00F67C5E" w:rsidP="00F67C5E">
      <w:pPr>
        <w:spacing w:after="0" w:line="240" w:lineRule="auto"/>
        <w:jc w:val="center"/>
        <w:rPr>
          <w:rFonts w:ascii="Times New Roman" w:eastAsia="Times New Roman" w:hAnsi="Times New Roman" w:cs="Times New Roman"/>
          <w:bCs/>
          <w:sz w:val="28"/>
          <w:szCs w:val="24"/>
          <w:lang w:eastAsia="ru-RU"/>
        </w:rPr>
      </w:pPr>
    </w:p>
    <w:p w:rsidR="00F67C5E" w:rsidRPr="00F67C5E" w:rsidRDefault="00F67C5E" w:rsidP="00F67C5E">
      <w:pPr>
        <w:numPr>
          <w:ilvl w:val="0"/>
          <w:numId w:val="1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bCs/>
          <w:color w:val="000000"/>
          <w:sz w:val="28"/>
          <w:szCs w:val="24"/>
          <w:lang w:eastAsia="ru-RU"/>
        </w:rPr>
      </w:pPr>
      <w:r w:rsidRPr="00F67C5E">
        <w:rPr>
          <w:rFonts w:ascii="Times New Roman" w:eastAsia="Times New Roman" w:hAnsi="Times New Roman" w:cs="Times New Roman"/>
          <w:color w:val="000000"/>
          <w:sz w:val="28"/>
          <w:szCs w:val="28"/>
          <w:lang w:eastAsia="ru-RU"/>
        </w:rPr>
        <w:t>Внести следующие изменения в решение Собрания депутатов Недвиговского сельского поселения от 02.08.2022 № 34 «</w:t>
      </w:r>
      <w:r w:rsidRPr="00F67C5E">
        <w:rPr>
          <w:rFonts w:ascii="Times New Roman" w:eastAsia="Times New Roman" w:hAnsi="Times New Roman" w:cs="Times New Roman"/>
          <w:bCs/>
          <w:color w:val="000000"/>
          <w:sz w:val="28"/>
          <w:szCs w:val="28"/>
          <w:lang w:eastAsia="ru-RU"/>
        </w:rPr>
        <w:t xml:space="preserve">Об утверждении Положения о муниципальном контроле в сфере благоустройства на территории </w:t>
      </w:r>
      <w:r w:rsidRPr="00F67C5E">
        <w:rPr>
          <w:rFonts w:ascii="Times New Roman" w:eastAsia="Times New Roman" w:hAnsi="Times New Roman" w:cs="Times New Roman"/>
          <w:bCs/>
          <w:color w:val="000000"/>
          <w:sz w:val="28"/>
          <w:szCs w:val="24"/>
          <w:lang w:eastAsia="ru-RU"/>
        </w:rPr>
        <w:t>Недвиговского сельского поселения»:</w:t>
      </w:r>
    </w:p>
    <w:p w:rsidR="00F67C5E" w:rsidRPr="00F67C5E" w:rsidRDefault="00F67C5E" w:rsidP="00F67C5E">
      <w:pPr>
        <w:numPr>
          <w:ilvl w:val="1"/>
          <w:numId w:val="1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В приложении приложение № 2 к Положению о муниципальном контроле в сфере благоустройства на территории Недвиговского сельского поселения изложить в следующей редакции:</w:t>
      </w:r>
    </w:p>
    <w:p w:rsidR="00F67C5E" w:rsidRPr="00F67C5E" w:rsidRDefault="00F67C5E" w:rsidP="00F67C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2. Настоящее решение вступает в силу со дня его официального опубликования.</w:t>
      </w:r>
    </w:p>
    <w:p w:rsidR="00F67C5E" w:rsidRPr="00F67C5E" w:rsidRDefault="00F67C5E" w:rsidP="00F67C5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67C5E" w:rsidRPr="00F67C5E" w:rsidRDefault="00F67C5E" w:rsidP="00F67C5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67C5E" w:rsidRPr="00F67C5E" w:rsidRDefault="00F67C5E" w:rsidP="00F67C5E">
      <w:pPr>
        <w:widowControl w:val="0"/>
        <w:spacing w:after="0" w:line="240" w:lineRule="auto"/>
        <w:rPr>
          <w:rFonts w:ascii="Times New Roman" w:eastAsia="Times New Roman" w:hAnsi="Times New Roman" w:cs="Times New Roman"/>
          <w:color w:val="000000"/>
          <w:sz w:val="28"/>
          <w:szCs w:val="20"/>
          <w:lang w:eastAsia="ru-RU"/>
        </w:rPr>
      </w:pPr>
      <w:r w:rsidRPr="00F67C5E">
        <w:rPr>
          <w:rFonts w:ascii="Times New Roman" w:eastAsia="Times New Roman" w:hAnsi="Times New Roman" w:cs="Times New Roman"/>
          <w:color w:val="000000"/>
          <w:sz w:val="28"/>
          <w:szCs w:val="20"/>
          <w:lang w:eastAsia="ru-RU"/>
        </w:rPr>
        <w:t>Председатель Собрания депутатов</w:t>
      </w:r>
    </w:p>
    <w:p w:rsidR="00F67C5E" w:rsidRPr="00F67C5E" w:rsidRDefault="00F67C5E" w:rsidP="00F67C5E">
      <w:pPr>
        <w:spacing w:after="0" w:line="240" w:lineRule="auto"/>
        <w:rPr>
          <w:rFonts w:ascii="Times New Roman" w:eastAsia="Times New Roman" w:hAnsi="Times New Roman" w:cs="Times New Roman"/>
          <w:sz w:val="28"/>
          <w:szCs w:val="28"/>
          <w:lang w:eastAsia="ru-RU"/>
        </w:rPr>
      </w:pPr>
      <w:r w:rsidRPr="00F67C5E">
        <w:rPr>
          <w:rFonts w:ascii="Times New Roman" w:eastAsia="Times New Roman" w:hAnsi="Times New Roman" w:cs="Times New Roman"/>
          <w:color w:val="000000"/>
          <w:sz w:val="28"/>
          <w:szCs w:val="20"/>
          <w:lang w:eastAsia="ru-RU"/>
        </w:rPr>
        <w:lastRenderedPageBreak/>
        <w:t xml:space="preserve">- глава Недвиговского сельского поселения _________________О.И. </w:t>
      </w:r>
      <w:proofErr w:type="spellStart"/>
      <w:r w:rsidRPr="00F67C5E">
        <w:rPr>
          <w:rFonts w:ascii="Times New Roman" w:eastAsia="Times New Roman" w:hAnsi="Times New Roman" w:cs="Times New Roman"/>
          <w:color w:val="000000"/>
          <w:sz w:val="28"/>
          <w:szCs w:val="20"/>
          <w:lang w:eastAsia="ru-RU"/>
        </w:rPr>
        <w:t>Локтионова</w:t>
      </w:r>
      <w:proofErr w:type="spellEnd"/>
    </w:p>
    <w:p w:rsidR="00F67C5E" w:rsidRPr="00F67C5E" w:rsidRDefault="00F67C5E" w:rsidP="00F67C5E">
      <w:pPr>
        <w:spacing w:after="0" w:line="240" w:lineRule="auto"/>
        <w:rPr>
          <w:rFonts w:ascii="Times New Roman" w:eastAsia="Times New Roman" w:hAnsi="Times New Roman" w:cs="Times New Roman"/>
          <w:sz w:val="28"/>
          <w:szCs w:val="24"/>
          <w:lang w:eastAsia="ru-RU"/>
        </w:rPr>
      </w:pPr>
    </w:p>
    <w:p w:rsidR="00F67C5E" w:rsidRPr="00F67C5E" w:rsidRDefault="00F67C5E" w:rsidP="00F67C5E">
      <w:pPr>
        <w:spacing w:after="160" w:line="259" w:lineRule="auto"/>
        <w:rPr>
          <w:rFonts w:ascii="Times New Roman" w:eastAsia="Times New Roman" w:hAnsi="Times New Roman" w:cs="Times New Roman"/>
          <w:sz w:val="28"/>
          <w:szCs w:val="24"/>
          <w:lang w:eastAsia="ru-RU"/>
        </w:rPr>
      </w:pPr>
      <w:r w:rsidRPr="00F67C5E">
        <w:rPr>
          <w:rFonts w:ascii="Times New Roman" w:eastAsia="Times New Roman" w:hAnsi="Times New Roman" w:cs="Times New Roman"/>
          <w:sz w:val="28"/>
          <w:szCs w:val="24"/>
          <w:lang w:eastAsia="ru-RU"/>
        </w:rPr>
        <w:br w:type="page"/>
      </w:r>
    </w:p>
    <w:p w:rsidR="00F67C5E" w:rsidRPr="00F67C5E" w:rsidRDefault="00F67C5E" w:rsidP="00F67C5E">
      <w:pPr>
        <w:spacing w:after="0" w:line="240" w:lineRule="auto"/>
        <w:rPr>
          <w:rFonts w:ascii="Times New Roman" w:eastAsia="Times New Roman" w:hAnsi="Times New Roman" w:cs="Times New Roman"/>
          <w:sz w:val="28"/>
          <w:szCs w:val="24"/>
          <w:lang w:eastAsia="ru-RU"/>
        </w:rPr>
      </w:pPr>
    </w:p>
    <w:p w:rsidR="00F67C5E" w:rsidRPr="00F67C5E" w:rsidRDefault="00F67C5E" w:rsidP="00F67C5E">
      <w:pPr>
        <w:spacing w:after="0" w:line="240" w:lineRule="auto"/>
        <w:ind w:firstLine="4536"/>
        <w:jc w:val="center"/>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eastAsia="ru-RU"/>
        </w:rPr>
        <w:t>Приложение</w:t>
      </w:r>
    </w:p>
    <w:p w:rsidR="00F67C5E" w:rsidRPr="00F67C5E" w:rsidRDefault="00F67C5E" w:rsidP="00F67C5E">
      <w:pPr>
        <w:spacing w:after="0" w:line="240" w:lineRule="auto"/>
        <w:ind w:firstLine="4536"/>
        <w:jc w:val="center"/>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eastAsia="ru-RU"/>
        </w:rPr>
        <w:t xml:space="preserve">к решению Собрания депутатов </w:t>
      </w:r>
    </w:p>
    <w:p w:rsidR="00F67C5E" w:rsidRPr="00F67C5E" w:rsidRDefault="00F67C5E" w:rsidP="00F67C5E">
      <w:pPr>
        <w:spacing w:after="0" w:line="240" w:lineRule="auto"/>
        <w:ind w:firstLine="4536"/>
        <w:jc w:val="center"/>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eastAsia="ru-RU"/>
        </w:rPr>
        <w:t>Недвиговского сельского поселения</w:t>
      </w:r>
    </w:p>
    <w:p w:rsidR="00F67C5E" w:rsidRPr="00F67C5E" w:rsidRDefault="00F67C5E" w:rsidP="00F67C5E">
      <w:pPr>
        <w:spacing w:after="0" w:line="240" w:lineRule="auto"/>
        <w:ind w:firstLine="4536"/>
        <w:jc w:val="center"/>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eastAsia="ru-RU"/>
        </w:rPr>
        <w:t>от 12.08.2024 № 107</w:t>
      </w:r>
    </w:p>
    <w:p w:rsidR="00F67C5E" w:rsidRPr="00F67C5E" w:rsidRDefault="00F67C5E" w:rsidP="00F67C5E">
      <w:pPr>
        <w:spacing w:after="0" w:line="240" w:lineRule="auto"/>
        <w:ind w:firstLine="4536"/>
        <w:jc w:val="center"/>
        <w:rPr>
          <w:rFonts w:ascii="Times New Roman" w:eastAsia="Times New Roman" w:hAnsi="Times New Roman" w:cs="Times New Roman"/>
          <w:color w:val="000000"/>
          <w:sz w:val="17"/>
          <w:szCs w:val="17"/>
          <w:lang w:eastAsia="ru-RU"/>
        </w:rPr>
      </w:pPr>
    </w:p>
    <w:p w:rsidR="00F67C5E" w:rsidRPr="00F67C5E" w:rsidRDefault="00F67C5E" w:rsidP="00F67C5E">
      <w:pPr>
        <w:spacing w:after="0" w:line="240" w:lineRule="auto"/>
        <w:ind w:firstLine="567"/>
        <w:jc w:val="right"/>
        <w:rPr>
          <w:rFonts w:ascii="Times New Roman" w:eastAsia="Times New Roman" w:hAnsi="Times New Roman" w:cs="Times New Roman"/>
          <w:color w:val="000000"/>
          <w:sz w:val="17"/>
          <w:szCs w:val="17"/>
          <w:lang w:eastAsia="ru-RU"/>
        </w:rPr>
      </w:pPr>
    </w:p>
    <w:p w:rsidR="00F67C5E" w:rsidRPr="00F67C5E" w:rsidRDefault="00F67C5E" w:rsidP="00F67C5E">
      <w:pPr>
        <w:suppressAutoHyphens/>
        <w:autoSpaceDE w:val="0"/>
        <w:spacing w:after="0" w:line="240" w:lineRule="auto"/>
        <w:ind w:firstLine="4253"/>
        <w:jc w:val="center"/>
        <w:rPr>
          <w:rFonts w:ascii="Times New Roman" w:eastAsia="Times New Roman" w:hAnsi="Times New Roman" w:cs="Times New Roman"/>
          <w:sz w:val="28"/>
          <w:szCs w:val="28"/>
          <w:lang w:eastAsia="zh-CN"/>
        </w:rPr>
      </w:pPr>
      <w:r w:rsidRPr="00F67C5E">
        <w:rPr>
          <w:rFonts w:ascii="Times New Roman" w:eastAsia="Times New Roman" w:hAnsi="Times New Roman" w:cs="Times New Roman"/>
          <w:color w:val="000000"/>
          <w:sz w:val="28"/>
          <w:szCs w:val="28"/>
          <w:lang w:eastAsia="zh-CN"/>
        </w:rPr>
        <w:t>Приложение № 2</w:t>
      </w:r>
    </w:p>
    <w:p w:rsidR="00F67C5E" w:rsidRPr="00F67C5E" w:rsidRDefault="00F67C5E" w:rsidP="00F67C5E">
      <w:pPr>
        <w:suppressAutoHyphens/>
        <w:autoSpaceDE w:val="0"/>
        <w:spacing w:after="0" w:line="240" w:lineRule="auto"/>
        <w:ind w:firstLine="4253"/>
        <w:jc w:val="center"/>
        <w:rPr>
          <w:rFonts w:ascii="Times New Roman" w:eastAsia="Times New Roman" w:hAnsi="Times New Roman" w:cs="Times New Roman"/>
          <w:color w:val="000000"/>
          <w:sz w:val="28"/>
          <w:szCs w:val="28"/>
          <w:lang w:eastAsia="zh-CN"/>
        </w:rPr>
      </w:pPr>
      <w:r w:rsidRPr="00F67C5E">
        <w:rPr>
          <w:rFonts w:ascii="Times New Roman" w:eastAsia="Times New Roman" w:hAnsi="Times New Roman" w:cs="Times New Roman"/>
          <w:color w:val="000000"/>
          <w:sz w:val="28"/>
          <w:szCs w:val="28"/>
          <w:lang w:eastAsia="zh-CN"/>
        </w:rPr>
        <w:t>к Положению о муниципальном контроле</w:t>
      </w:r>
    </w:p>
    <w:p w:rsidR="00F67C5E" w:rsidRPr="00F67C5E" w:rsidRDefault="00F67C5E" w:rsidP="00F67C5E">
      <w:pPr>
        <w:suppressAutoHyphens/>
        <w:autoSpaceDE w:val="0"/>
        <w:spacing w:after="0" w:line="240" w:lineRule="auto"/>
        <w:ind w:firstLine="4253"/>
        <w:jc w:val="center"/>
        <w:rPr>
          <w:rFonts w:ascii="Times New Roman" w:eastAsia="Times New Roman" w:hAnsi="Times New Roman" w:cs="Times New Roman"/>
          <w:color w:val="000000"/>
          <w:sz w:val="28"/>
          <w:szCs w:val="28"/>
          <w:lang w:eastAsia="zh-CN"/>
        </w:rPr>
      </w:pPr>
      <w:r w:rsidRPr="00F67C5E">
        <w:rPr>
          <w:rFonts w:ascii="Times New Roman" w:eastAsia="Times New Roman" w:hAnsi="Times New Roman" w:cs="Times New Roman"/>
          <w:color w:val="000000"/>
          <w:sz w:val="28"/>
          <w:szCs w:val="28"/>
          <w:lang w:eastAsia="zh-CN"/>
        </w:rPr>
        <w:t>в сфере благоустройства на территории</w:t>
      </w:r>
    </w:p>
    <w:p w:rsidR="00F67C5E" w:rsidRPr="00F67C5E" w:rsidRDefault="00F67C5E" w:rsidP="00F67C5E">
      <w:pPr>
        <w:suppressAutoHyphens/>
        <w:autoSpaceDE w:val="0"/>
        <w:spacing w:after="0" w:line="240" w:lineRule="auto"/>
        <w:ind w:firstLine="4253"/>
        <w:jc w:val="center"/>
        <w:rPr>
          <w:rFonts w:ascii="Times New Roman" w:eastAsia="Times New Roman" w:hAnsi="Times New Roman" w:cs="Times New Roman"/>
          <w:i/>
          <w:iCs/>
          <w:color w:val="000000"/>
          <w:sz w:val="28"/>
          <w:szCs w:val="28"/>
          <w:lang w:eastAsia="zh-CN"/>
        </w:rPr>
      </w:pPr>
      <w:r w:rsidRPr="00F67C5E">
        <w:rPr>
          <w:rFonts w:ascii="Times New Roman" w:eastAsia="Times New Roman" w:hAnsi="Times New Roman" w:cs="Times New Roman"/>
          <w:color w:val="000000"/>
          <w:sz w:val="28"/>
          <w:szCs w:val="28"/>
          <w:lang w:eastAsia="zh-CN"/>
        </w:rPr>
        <w:t>Недвиговского сельского поселения</w:t>
      </w:r>
    </w:p>
    <w:p w:rsidR="00F67C5E" w:rsidRPr="00F67C5E" w:rsidRDefault="00F67C5E" w:rsidP="00F67C5E">
      <w:pPr>
        <w:widowControl w:val="0"/>
        <w:autoSpaceDE w:val="0"/>
        <w:spacing w:after="0"/>
        <w:ind w:firstLine="540"/>
        <w:jc w:val="both"/>
        <w:rPr>
          <w:rFonts w:ascii="Times New Roman" w:eastAsia="Times New Roman" w:hAnsi="Times New Roman" w:cs="Times New Roman"/>
          <w:color w:val="000000"/>
          <w:sz w:val="24"/>
          <w:szCs w:val="24"/>
          <w:lang w:eastAsia="ru-RU"/>
        </w:rPr>
      </w:pPr>
    </w:p>
    <w:p w:rsidR="00F67C5E" w:rsidRPr="00F67C5E" w:rsidRDefault="00F67C5E" w:rsidP="00F67C5E">
      <w:pPr>
        <w:widowControl w:val="0"/>
        <w:suppressAutoHyphens/>
        <w:autoSpaceDE w:val="0"/>
        <w:spacing w:after="0" w:line="240" w:lineRule="auto"/>
        <w:jc w:val="center"/>
        <w:rPr>
          <w:rFonts w:ascii="Times New Roman" w:eastAsia="Calibri" w:hAnsi="Times New Roman" w:cs="Times New Roman"/>
          <w:b/>
          <w:bCs/>
          <w:lang w:eastAsia="zh-CN"/>
        </w:rPr>
      </w:pPr>
      <w:r w:rsidRPr="00F67C5E">
        <w:rPr>
          <w:rFonts w:ascii="Times New Roman" w:eastAsia="Calibri" w:hAnsi="Times New Roman" w:cs="Times New Roman"/>
          <w:b/>
          <w:bCs/>
          <w:color w:val="000000"/>
          <w:sz w:val="28"/>
          <w:szCs w:val="28"/>
          <w:lang w:eastAsia="zh-CN"/>
        </w:rPr>
        <w:t>Индикаторы риска нарушения обязательных требований, используемые для определения необходимости проведения внеплановых</w:t>
      </w:r>
    </w:p>
    <w:p w:rsidR="00F67C5E" w:rsidRPr="00F67C5E" w:rsidRDefault="00F67C5E" w:rsidP="00F67C5E">
      <w:pPr>
        <w:widowControl w:val="0"/>
        <w:suppressAutoHyphens/>
        <w:autoSpaceDE w:val="0"/>
        <w:spacing w:after="0" w:line="240" w:lineRule="auto"/>
        <w:jc w:val="center"/>
        <w:rPr>
          <w:rFonts w:ascii="Times New Roman" w:eastAsia="Calibri" w:hAnsi="Times New Roman" w:cs="Times New Roman"/>
          <w:color w:val="000000"/>
          <w:sz w:val="28"/>
          <w:szCs w:val="28"/>
          <w:lang w:eastAsia="zh-CN"/>
        </w:rPr>
      </w:pPr>
      <w:r w:rsidRPr="00F67C5E">
        <w:rPr>
          <w:rFonts w:ascii="Times New Roman" w:eastAsia="Calibri" w:hAnsi="Times New Roman" w:cs="Times New Roman"/>
          <w:b/>
          <w:bCs/>
          <w:color w:val="000000"/>
          <w:sz w:val="28"/>
          <w:szCs w:val="28"/>
          <w:lang w:eastAsia="zh-CN"/>
        </w:rPr>
        <w:t>проверок при осуществлении администрацией Недвиговского сельского поселения контроля в сфере благоустройства</w:t>
      </w:r>
    </w:p>
    <w:p w:rsidR="00F67C5E" w:rsidRPr="00F67C5E" w:rsidRDefault="00F67C5E" w:rsidP="00F67C5E">
      <w:pPr>
        <w:suppressAutoHyphens/>
        <w:autoSpaceDE w:val="0"/>
        <w:spacing w:after="0" w:line="240" w:lineRule="auto"/>
        <w:ind w:firstLine="540"/>
        <w:jc w:val="both"/>
        <w:rPr>
          <w:rFonts w:ascii="Times New Roman" w:eastAsia="Times New Roman" w:hAnsi="Times New Roman" w:cs="Times New Roman"/>
          <w:color w:val="000000"/>
          <w:sz w:val="20"/>
          <w:szCs w:val="20"/>
          <w:lang w:eastAsia="zh-CN"/>
        </w:rPr>
      </w:pPr>
    </w:p>
    <w:p w:rsidR="00F67C5E" w:rsidRPr="00F67C5E" w:rsidRDefault="00F67C5E" w:rsidP="00F67C5E">
      <w:pPr>
        <w:suppressAutoHyphens/>
        <w:autoSpaceDE w:val="0"/>
        <w:spacing w:after="0" w:line="240" w:lineRule="auto"/>
        <w:ind w:firstLine="540"/>
        <w:jc w:val="both"/>
        <w:rPr>
          <w:rFonts w:ascii="Times New Roman" w:eastAsia="Times New Roman" w:hAnsi="Times New Roman" w:cs="Times New Roman"/>
          <w:color w:val="000000"/>
          <w:sz w:val="20"/>
          <w:szCs w:val="20"/>
          <w:lang w:eastAsia="zh-CN"/>
        </w:rPr>
      </w:pPr>
    </w:p>
    <w:p w:rsidR="00F67C5E" w:rsidRPr="00F67C5E" w:rsidRDefault="00F67C5E" w:rsidP="00F67C5E">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1. Наличие на прилегающей территории</w:t>
      </w:r>
      <w:r w:rsidRPr="00F67C5E">
        <w:rPr>
          <w:rFonts w:ascii="Times New Roman" w:eastAsia="Calibri" w:hAnsi="Times New Roman" w:cs="Times New Roman"/>
          <w:bCs/>
          <w:color w:val="000000"/>
          <w:sz w:val="28"/>
          <w:szCs w:val="28"/>
        </w:rPr>
        <w:t xml:space="preserve"> карантинных, ядовитых и сорных растений</w:t>
      </w:r>
      <w:r w:rsidRPr="00F67C5E">
        <w:rPr>
          <w:rFonts w:ascii="Times New Roman" w:eastAsia="Times New Roman" w:hAnsi="Times New Roman" w:cs="Times New Roman"/>
          <w:color w:val="000000"/>
          <w:sz w:val="28"/>
          <w:szCs w:val="28"/>
          <w:lang w:eastAsia="ru-RU"/>
        </w:rPr>
        <w:t>, порубочных остатков деревьев и кустарников.</w:t>
      </w:r>
    </w:p>
    <w:p w:rsidR="00F67C5E" w:rsidRPr="00F67C5E" w:rsidRDefault="00F67C5E" w:rsidP="00F67C5E">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67C5E">
        <w:rPr>
          <w:rFonts w:ascii="Times New Roman" w:eastAsia="Times New Roman" w:hAnsi="Times New Roman" w:cs="Times New Roman"/>
          <w:color w:val="000000"/>
          <w:sz w:val="28"/>
          <w:szCs w:val="28"/>
          <w:shd w:val="clear" w:color="auto" w:fill="FFFFFF"/>
          <w:lang w:eastAsia="ru-RU"/>
        </w:rPr>
        <w:t>2. Наличие самовольно нанесенных надписей или рисунков на фасадах нежилых зданий, строений, сооружений, на других стенах зданий, строений, сооружений, а также на иных элементах благоустройства и в общественных местах.</w:t>
      </w:r>
    </w:p>
    <w:p w:rsidR="00F67C5E" w:rsidRPr="00F67C5E" w:rsidRDefault="00F67C5E" w:rsidP="00F67C5E">
      <w:pPr>
        <w:spacing w:after="0" w:line="360" w:lineRule="auto"/>
        <w:ind w:firstLine="709"/>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 xml:space="preserve">3. Наличие препятствующей </w:t>
      </w:r>
      <w:r w:rsidRPr="00F67C5E">
        <w:rPr>
          <w:rFonts w:ascii="Times New Roman" w:eastAsia="Times New Roman" w:hAnsi="Times New Roman" w:cs="Times New Roman"/>
          <w:color w:val="000000"/>
          <w:sz w:val="28"/>
          <w:szCs w:val="28"/>
          <w:shd w:val="clear" w:color="auto" w:fill="FFFFFF"/>
          <w:lang w:eastAsia="ru-RU"/>
        </w:rPr>
        <w:t xml:space="preserve">свободному и безопасному проходу граждан </w:t>
      </w:r>
      <w:r w:rsidRPr="00F67C5E">
        <w:rPr>
          <w:rFonts w:ascii="Times New Roman" w:eastAsia="Times New Roman" w:hAnsi="Times New Roman" w:cs="Times New Roman"/>
          <w:color w:val="000000"/>
          <w:sz w:val="28"/>
          <w:szCs w:val="28"/>
          <w:lang w:eastAsia="ru-RU"/>
        </w:rPr>
        <w:t>наледи на прилегающих территориях.</w:t>
      </w:r>
    </w:p>
    <w:p w:rsidR="00F67C5E" w:rsidRPr="00F67C5E" w:rsidRDefault="00F67C5E" w:rsidP="00F67C5E">
      <w:pPr>
        <w:spacing w:after="0" w:line="360" w:lineRule="auto"/>
        <w:ind w:firstLine="709"/>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4. Наличие сосулек на кровлях зданий, сооружений.</w:t>
      </w:r>
    </w:p>
    <w:p w:rsidR="00F67C5E" w:rsidRPr="00F67C5E" w:rsidRDefault="00F67C5E" w:rsidP="00F67C5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5. Наличие ограждений,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F67C5E" w:rsidRPr="00F67C5E" w:rsidRDefault="00F67C5E" w:rsidP="00F67C5E">
      <w:pPr>
        <w:shd w:val="clear" w:color="auto" w:fill="FFFFFF"/>
        <w:spacing w:after="0" w:line="360" w:lineRule="auto"/>
        <w:ind w:firstLine="720"/>
        <w:jc w:val="both"/>
        <w:rPr>
          <w:rFonts w:ascii="Times New Roman" w:eastAsia="Times New Roman" w:hAnsi="Times New Roman" w:cs="Times New Roman"/>
          <w:color w:val="000000"/>
          <w:sz w:val="28"/>
          <w:szCs w:val="28"/>
          <w:shd w:val="clear" w:color="auto" w:fill="FFFFFF"/>
          <w:lang w:eastAsia="ru-RU"/>
        </w:rPr>
      </w:pPr>
      <w:r w:rsidRPr="00F67C5E">
        <w:rPr>
          <w:rFonts w:ascii="Times New Roman" w:eastAsia="Times New Roman" w:hAnsi="Times New Roman" w:cs="Times New Roman"/>
          <w:color w:val="000000"/>
          <w:sz w:val="28"/>
          <w:szCs w:val="28"/>
          <w:shd w:val="clear" w:color="auto" w:fill="FFFFFF"/>
          <w:lang w:eastAsia="ru-RU"/>
        </w:rPr>
        <w:t>6. Уничтожение или повреждение специальных знаков, надписей, содержащих информацию, необходимую для эксплуатации инженерных сооружений.</w:t>
      </w:r>
    </w:p>
    <w:p w:rsidR="00F67C5E" w:rsidRPr="00F67C5E" w:rsidRDefault="00F67C5E" w:rsidP="00F67C5E">
      <w:pPr>
        <w:spacing w:after="0" w:line="360" w:lineRule="auto"/>
        <w:ind w:firstLine="709"/>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 xml:space="preserve">7. Создание препятствий для свободного прохода к зданиям и входам в них, а также для свободных въездов во дворы, обеспечения безопасности </w:t>
      </w:r>
      <w:r w:rsidRPr="00F67C5E">
        <w:rPr>
          <w:rFonts w:ascii="Times New Roman" w:eastAsia="Times New Roman" w:hAnsi="Times New Roman" w:cs="Times New Roman"/>
          <w:color w:val="000000"/>
          <w:sz w:val="28"/>
          <w:szCs w:val="28"/>
          <w:lang w:eastAsia="ru-RU"/>
        </w:rPr>
        <w:lastRenderedPageBreak/>
        <w:t>пешеходов и безопасного пешеходного движения, включая инвалидов и другие маломобильные группы населения, при осуществлении земляных работ.</w:t>
      </w:r>
    </w:p>
    <w:p w:rsidR="00F67C5E" w:rsidRPr="00F67C5E" w:rsidRDefault="00F67C5E" w:rsidP="00F67C5E">
      <w:pPr>
        <w:spacing w:after="0" w:line="360" w:lineRule="auto"/>
        <w:ind w:firstLine="709"/>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 xml:space="preserve">8. Размещение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w:t>
      </w:r>
    </w:p>
    <w:p w:rsidR="00F67C5E" w:rsidRPr="00F67C5E" w:rsidRDefault="00F67C5E" w:rsidP="00F67C5E">
      <w:pPr>
        <w:tabs>
          <w:tab w:val="left" w:pos="1200"/>
        </w:tabs>
        <w:spacing w:after="0" w:line="360" w:lineRule="auto"/>
        <w:ind w:firstLine="709"/>
        <w:jc w:val="both"/>
        <w:rPr>
          <w:rFonts w:ascii="Times New Roman" w:eastAsia="Times New Roman" w:hAnsi="Times New Roman" w:cs="Times New Roman"/>
          <w:color w:val="000000"/>
          <w:sz w:val="28"/>
          <w:szCs w:val="28"/>
          <w:lang w:eastAsia="ru-RU"/>
        </w:rPr>
      </w:pPr>
      <w:r w:rsidRPr="00F67C5E">
        <w:rPr>
          <w:rFonts w:ascii="Times New Roman" w:eastAsia="Times New Roman" w:hAnsi="Times New Roman" w:cs="Times New Roman"/>
          <w:color w:val="000000"/>
          <w:sz w:val="28"/>
          <w:szCs w:val="28"/>
          <w:lang w:eastAsia="ru-RU"/>
        </w:rPr>
        <w:t>9. Удаление (снос), пересадка деревьев и кустарников без порубочного билета или разрешения на пересадку деревьев и кустарников, в случаях, когда удаление (снос) или пересадка должны быть осуществлены исключительно в соответствии с такими документами.</w:t>
      </w:r>
    </w:p>
    <w:p w:rsidR="00F67C5E" w:rsidRPr="00F67C5E" w:rsidRDefault="00F67C5E" w:rsidP="00F67C5E">
      <w:pPr>
        <w:tabs>
          <w:tab w:val="left" w:pos="1200"/>
        </w:tabs>
        <w:spacing w:after="0" w:line="360" w:lineRule="auto"/>
        <w:ind w:firstLine="709"/>
        <w:jc w:val="both"/>
        <w:rPr>
          <w:rFonts w:ascii="Times New Roman" w:eastAsia="Times New Roman" w:hAnsi="Times New Roman" w:cs="Times New Roman"/>
          <w:sz w:val="28"/>
          <w:szCs w:val="28"/>
          <w:lang w:eastAsia="ru-RU"/>
        </w:rPr>
      </w:pPr>
      <w:r w:rsidRPr="00F67C5E">
        <w:rPr>
          <w:rFonts w:ascii="Times New Roman" w:eastAsia="Times New Roman" w:hAnsi="Times New Roman" w:cs="Times New Roman"/>
          <w:sz w:val="28"/>
          <w:szCs w:val="28"/>
          <w:lang w:eastAsia="ru-RU"/>
        </w:rPr>
        <w:t>10. Выпас сельскохозяйственных животных и птиц на территориях общего пользования.».</w:t>
      </w:r>
    </w:p>
    <w:p w:rsidR="00F67C5E" w:rsidRDefault="00F67C5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EE38C6" w:rsidRPr="00EE38C6" w:rsidRDefault="00EE38C6" w:rsidP="00EE38C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E38C6">
        <w:rPr>
          <w:rFonts w:ascii="Times New Roman" w:eastAsia="Times New Roman" w:hAnsi="Times New Roman" w:cs="Times New Roman"/>
          <w:b/>
          <w:sz w:val="28"/>
          <w:szCs w:val="28"/>
          <w:lang w:eastAsia="ru-RU"/>
        </w:rPr>
        <w:t>АДМИНИСТРАЦИЯ НЕДВИГОВСКОГО СЕЛЬСКОГО ПОСЕЛЕНИЯ</w:t>
      </w:r>
    </w:p>
    <w:p w:rsidR="00EE38C6" w:rsidRPr="00EE38C6" w:rsidRDefault="00EE38C6" w:rsidP="00EE38C6">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4"/>
      </w:tblGrid>
      <w:tr w:rsidR="00EE38C6" w:rsidRPr="00EE38C6" w:rsidTr="00EE38C6">
        <w:trPr>
          <w:trHeight w:val="268"/>
        </w:trPr>
        <w:tc>
          <w:tcPr>
            <w:tcW w:w="9632" w:type="dxa"/>
            <w:tcBorders>
              <w:top w:val="thinThickSmallGap" w:sz="12" w:space="0" w:color="auto"/>
              <w:left w:val="nil"/>
              <w:bottom w:val="nil"/>
              <w:right w:val="nil"/>
            </w:tcBorders>
          </w:tcPr>
          <w:p w:rsidR="00EE38C6" w:rsidRPr="00EE38C6" w:rsidRDefault="00EE38C6" w:rsidP="00EE38C6">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tc>
      </w:tr>
    </w:tbl>
    <w:p w:rsidR="00EE38C6" w:rsidRPr="00EE38C6" w:rsidRDefault="00EE38C6" w:rsidP="00EE38C6">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EE38C6">
        <w:rPr>
          <w:rFonts w:ascii="Times New Roman" w:eastAsia="Times New Roman" w:hAnsi="Times New Roman" w:cs="Times New Roman"/>
          <w:b/>
          <w:sz w:val="28"/>
          <w:szCs w:val="28"/>
          <w:lang w:eastAsia="ru-RU"/>
        </w:rPr>
        <w:t>ПОСТАНОВЛЕНИЕ</w:t>
      </w:r>
    </w:p>
    <w:p w:rsidR="00EE38C6" w:rsidRPr="00EE38C6" w:rsidRDefault="00EE38C6" w:rsidP="00EE38C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EE38C6" w:rsidRPr="00EE38C6" w:rsidRDefault="00EE38C6" w:rsidP="00EE38C6">
      <w:pPr>
        <w:widowControl w:val="0"/>
        <w:shd w:val="clear" w:color="auto" w:fill="FFFFFF"/>
        <w:autoSpaceDE w:val="0"/>
        <w:autoSpaceDN w:val="0"/>
        <w:adjustRightInd w:val="0"/>
        <w:spacing w:after="0" w:line="240" w:lineRule="auto"/>
        <w:rPr>
          <w:rFonts w:ascii="Times New Roman" w:eastAsia="Times New Roman" w:hAnsi="Times New Roman" w:cs="Times New Roman"/>
          <w:iCs/>
          <w:sz w:val="28"/>
          <w:szCs w:val="28"/>
          <w:lang w:eastAsia="ru-RU"/>
        </w:rPr>
      </w:pPr>
      <w:r w:rsidRPr="00EE38C6">
        <w:rPr>
          <w:rFonts w:ascii="Times New Roman" w:eastAsia="Times New Roman" w:hAnsi="Times New Roman" w:cs="Times New Roman"/>
          <w:sz w:val="28"/>
          <w:szCs w:val="28"/>
          <w:lang w:eastAsia="ru-RU"/>
        </w:rPr>
        <w:t xml:space="preserve">05.08.2024г.                       № 147               х. </w:t>
      </w:r>
      <w:proofErr w:type="spellStart"/>
      <w:r w:rsidRPr="00EE38C6">
        <w:rPr>
          <w:rFonts w:ascii="Times New Roman" w:eastAsia="Times New Roman" w:hAnsi="Times New Roman" w:cs="Times New Roman"/>
          <w:sz w:val="28"/>
          <w:szCs w:val="28"/>
          <w:lang w:eastAsia="ru-RU"/>
        </w:rPr>
        <w:t>Недвиговка</w:t>
      </w:r>
      <w:proofErr w:type="spellEnd"/>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8"/>
          <w:szCs w:val="28"/>
          <w:lang w:eastAsia="ru-RU"/>
        </w:rPr>
      </w:pPr>
      <w:r w:rsidRPr="00EE38C6">
        <w:rPr>
          <w:rFonts w:ascii="Times New Roman" w:eastAsiaTheme="minorEastAsia" w:hAnsi="Times New Roman" w:cs="Times New Roman"/>
          <w:b/>
          <w:sz w:val="28"/>
          <w:szCs w:val="28"/>
          <w:lang w:eastAsia="ru-RU"/>
        </w:rPr>
        <w:t xml:space="preserve">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w:t>
      </w: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Администрация Недвиговского сельского поселения</w:t>
      </w: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постановляет:</w:t>
      </w: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EE38C6" w:rsidRPr="00EE38C6" w:rsidRDefault="00EE38C6" w:rsidP="00EE38C6">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Утвердить Административный регламент предоставления муниципальной услуги «Перевод жилого помещения в нежилое помещение и нежилого помещения в жилое помещение» согласно приложению.</w:t>
      </w:r>
    </w:p>
    <w:p w:rsidR="00EE38C6" w:rsidRPr="00EE38C6" w:rsidRDefault="00EE38C6" w:rsidP="00EE38C6">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Признать утратившим силу постановление Администрации Недвиговского сельского поселения от 21.12.2011 № 185 «Об утверждении Административного регламента по предоставлению муниципальной услуги «Выдача уведомлений о переводе (отказе в переводе) жилого (нежилого) помещения в нежилое (жилое) на территории Недвиговского сельского поселения»</w:t>
      </w:r>
    </w:p>
    <w:p w:rsidR="00EE38C6" w:rsidRPr="00EE38C6" w:rsidRDefault="00EE38C6" w:rsidP="00EE38C6">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24" w:name="sub_4"/>
      <w:r w:rsidRPr="00EE38C6">
        <w:rPr>
          <w:rFonts w:ascii="Times New Roman" w:eastAsiaTheme="minorEastAsia" w:hAnsi="Times New Roman" w:cs="Times New Roman"/>
          <w:sz w:val="28"/>
          <w:szCs w:val="28"/>
          <w:lang w:eastAsia="ru-RU"/>
        </w:rPr>
        <w:t>3. Настоящее постановление вступает в силу со дня его официального опубликования.</w:t>
      </w:r>
    </w:p>
    <w:p w:rsidR="00EE38C6" w:rsidRPr="00EE38C6" w:rsidRDefault="00EE38C6" w:rsidP="00EE38C6">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25" w:name="sub_5"/>
      <w:bookmarkEnd w:id="24"/>
      <w:r w:rsidRPr="00EE38C6">
        <w:rPr>
          <w:rFonts w:ascii="Times New Roman" w:eastAsiaTheme="minorEastAsia" w:hAnsi="Times New Roman" w:cs="Times New Roman"/>
          <w:sz w:val="28"/>
          <w:szCs w:val="28"/>
          <w:lang w:eastAsia="ru-RU"/>
        </w:rPr>
        <w:t>4. Контроль за исполнением настоящего постановления оставляю за собой.</w:t>
      </w: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Глава Администрации</w:t>
      </w: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Недвиговского сельского поселения                     Е.Е. </w:t>
      </w:r>
      <w:proofErr w:type="spellStart"/>
      <w:r w:rsidRPr="00EE38C6">
        <w:rPr>
          <w:rFonts w:ascii="Times New Roman" w:eastAsiaTheme="minorEastAsia" w:hAnsi="Times New Roman" w:cs="Times New Roman"/>
          <w:sz w:val="28"/>
          <w:szCs w:val="28"/>
          <w:lang w:eastAsia="ru-RU"/>
        </w:rPr>
        <w:t>Харахашян</w:t>
      </w:r>
      <w:proofErr w:type="spellEnd"/>
    </w:p>
    <w:p w:rsidR="00EE38C6" w:rsidRPr="00EE38C6" w:rsidRDefault="00EE38C6" w:rsidP="00EE38C6">
      <w:pPr>
        <w:widowControl w:val="0"/>
        <w:autoSpaceDE w:val="0"/>
        <w:autoSpaceDN w:val="0"/>
        <w:adjustRightInd w:val="0"/>
        <w:spacing w:after="0" w:line="240" w:lineRule="auto"/>
        <w:ind w:left="5529"/>
        <w:jc w:val="center"/>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4"/>
          <w:szCs w:val="24"/>
          <w:lang w:eastAsia="ru-RU"/>
        </w:rPr>
        <w:br w:type="page"/>
      </w:r>
      <w:bookmarkEnd w:id="25"/>
      <w:r w:rsidRPr="00EE38C6">
        <w:rPr>
          <w:rFonts w:ascii="Times New Roman" w:eastAsiaTheme="minorEastAsia" w:hAnsi="Times New Roman" w:cs="Times New Roman"/>
          <w:sz w:val="28"/>
          <w:szCs w:val="28"/>
          <w:lang w:eastAsia="ru-RU"/>
        </w:rPr>
        <w:lastRenderedPageBreak/>
        <w:t>Приложение к постановлению</w:t>
      </w:r>
    </w:p>
    <w:p w:rsidR="00EE38C6" w:rsidRPr="00EE38C6" w:rsidRDefault="00EE38C6" w:rsidP="00EE38C6">
      <w:pPr>
        <w:widowControl w:val="0"/>
        <w:autoSpaceDE w:val="0"/>
        <w:autoSpaceDN w:val="0"/>
        <w:adjustRightInd w:val="0"/>
        <w:spacing w:after="0" w:line="240" w:lineRule="auto"/>
        <w:ind w:left="5529"/>
        <w:jc w:val="center"/>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Администрации Недвиговского</w:t>
      </w:r>
    </w:p>
    <w:p w:rsidR="00EE38C6" w:rsidRPr="00EE38C6" w:rsidRDefault="00EE38C6" w:rsidP="00EE38C6">
      <w:pPr>
        <w:widowControl w:val="0"/>
        <w:autoSpaceDE w:val="0"/>
        <w:autoSpaceDN w:val="0"/>
        <w:adjustRightInd w:val="0"/>
        <w:spacing w:after="0" w:line="240" w:lineRule="auto"/>
        <w:ind w:left="5529"/>
        <w:jc w:val="center"/>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сельского поселения</w:t>
      </w:r>
    </w:p>
    <w:p w:rsidR="00EE38C6" w:rsidRPr="00EE38C6" w:rsidRDefault="00EE38C6" w:rsidP="00EE38C6">
      <w:pPr>
        <w:widowControl w:val="0"/>
        <w:autoSpaceDE w:val="0"/>
        <w:autoSpaceDN w:val="0"/>
        <w:adjustRightInd w:val="0"/>
        <w:spacing w:after="0" w:line="240" w:lineRule="auto"/>
        <w:ind w:left="5529"/>
        <w:jc w:val="center"/>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от 05.08.2024 № 147</w:t>
      </w:r>
    </w:p>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8"/>
          <w:szCs w:val="28"/>
          <w:lang w:eastAsia="ru-RU"/>
        </w:rPr>
      </w:pPr>
    </w:p>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8"/>
          <w:szCs w:val="28"/>
          <w:lang w:eastAsia="ru-RU"/>
        </w:rPr>
      </w:pPr>
      <w:r w:rsidRPr="00EE38C6">
        <w:rPr>
          <w:rFonts w:ascii="Times New Roman" w:eastAsiaTheme="minorEastAsia" w:hAnsi="Times New Roman" w:cs="Times New Roman"/>
          <w:b/>
          <w:bCs/>
          <w:sz w:val="28"/>
          <w:szCs w:val="28"/>
          <w:lang w:eastAsia="ru-RU"/>
        </w:rPr>
        <w:t>Административный регламент</w:t>
      </w:r>
    </w:p>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8"/>
          <w:szCs w:val="28"/>
          <w:lang w:eastAsia="ru-RU"/>
        </w:rPr>
      </w:pPr>
      <w:r w:rsidRPr="00EE38C6">
        <w:rPr>
          <w:rFonts w:ascii="Times New Roman" w:eastAsiaTheme="minorEastAsia" w:hAnsi="Times New Roman" w:cs="Times New Roman"/>
          <w:b/>
          <w:bCs/>
          <w:sz w:val="28"/>
          <w:szCs w:val="28"/>
          <w:lang w:eastAsia="ru-RU"/>
        </w:rPr>
        <w:t>предоставления муниципальной услуги «Перевод жилого помещения в нежилое помещение и нежилого помещения в жилое помещение»</w:t>
      </w:r>
    </w:p>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8"/>
          <w:szCs w:val="28"/>
          <w:lang w:eastAsia="ru-RU"/>
        </w:rPr>
      </w:pPr>
      <w:bookmarkStart w:id="26" w:name="sub_100"/>
      <w:r w:rsidRPr="00EE38C6">
        <w:rPr>
          <w:rFonts w:ascii="Times New Roman" w:eastAsiaTheme="minorEastAsia" w:hAnsi="Times New Roman" w:cs="Times New Roman"/>
          <w:b/>
          <w:bCs/>
          <w:sz w:val="28"/>
          <w:szCs w:val="28"/>
          <w:lang w:eastAsia="ru-RU"/>
        </w:rPr>
        <w:t>1. Общие положения</w:t>
      </w:r>
    </w:p>
    <w:bookmarkEnd w:id="26"/>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1.1. 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 Административный регламент) разработан в целях повышения качества и сокращения сроков выполнения административных процедур при переводе жилых помещений в нежилые помещения и нежилых помещений в жилые помещения. Административный регламент устанавливает сроки и последовательность административных процедур и административных действий при предоставлении муниципальной услуги Администрацией Недвиговского сельского поселения (далее - Администрация), а также организацией, участвующей в предоставлении муниципальной услуги, - муниципальным автономным учреждением «Многофункциональный центр предоставления государственных и муниципальных услуг Мясниковского района» (далее -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1.2. Получателями муниципальной услуги являются физические и юридические лица, являющиеся собственниками жилых или нежилых помещений (далее - заявители), подавшие в установленном порядке заявление на имя главы Администрации Недвиговского сельского поселения по вопросам экономики в бумажном виде или в форме электронного документа, заполненного на портале государственных и муниципальных услуг, с приложением необходимых документов. Правом на получение данной услуги обладают также представители вышеуказанных лиц, наделенные в порядке, установленном законодательством Российской Федерации, полномочиями выступать от их имени.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1.3. Информирование заявителей о предоставлении муниципальной услуги осуществляется специалистами Администрации, специалистами МАУ «МФЦ Мясниковского района» (далее также - специалист МАУ «МФЦ Мясниковского района», работник МАУ «МФЦ Мясниковского района») при личном обращении заявителей, с применением средств телефонной и (или) почтовой связи, посредством информационно-телекоммуникационной сети «Интернет».</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Информация предоставляется по следующим вопросам: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сведения о местонахождении, номера кабинетов, контактные телефоны, адрес электронной почты Администрация, МАУ «МФЦ Мясниковского </w:t>
      </w:r>
      <w:r w:rsidRPr="00EE38C6">
        <w:rPr>
          <w:rFonts w:ascii="Times New Roman" w:eastAsiaTheme="minorEastAsia" w:hAnsi="Times New Roman" w:cs="Times New Roman"/>
          <w:sz w:val="28"/>
          <w:szCs w:val="28"/>
          <w:lang w:eastAsia="ru-RU"/>
        </w:rPr>
        <w:lastRenderedPageBreak/>
        <w:t>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график работы Администрации,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сведения о местонахождении, контактные телефоны других органов (организаций), обращение в которые необходимо для получения муниципальной услуги, с описанием конечного результата обращения в каждый из указанных органов (организаций) и последовательность их посещения;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наименования нормативных правовых актов, регулирующих предоставление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состав документов, необходимых для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требования, предъявляемые к представляемым документам; форма заполнения документов;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порядок и сроки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основания для отказа в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порядок обжалования действий (бездействия) и решений, осуществляемых (принятых) в ходе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сведения о ходе рассмотрения обращений, поданных по вопросам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сведения о ходе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федеральной государственной информационной системы «Единый портал государственных и муниципальных услуг (функций)» (далее - ЕПГУ).</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Информация на ЕПГУ о порядке и сроках предоставления муниципальной услуги предоставляется заявителю бесплатно.</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EE38C6">
        <w:rPr>
          <w:rFonts w:ascii="Times New Roman" w:eastAsiaTheme="minorEastAsia" w:hAnsi="Times New Roman" w:cs="Times New Roman"/>
          <w:sz w:val="28"/>
          <w:szCs w:val="28"/>
          <w:lang w:eastAsia="ru-RU"/>
        </w:rPr>
        <w:t>заявителя</w:t>
      </w:r>
      <w:proofErr w:type="gramEnd"/>
      <w:r w:rsidRPr="00EE38C6">
        <w:rPr>
          <w:rFonts w:ascii="Times New Roman" w:eastAsiaTheme="minorEastAsia" w:hAnsi="Times New Roman" w:cs="Times New Roman"/>
          <w:sz w:val="28"/>
          <w:szCs w:val="28"/>
          <w:lang w:eastAsia="ru-RU"/>
        </w:rPr>
        <w:t xml:space="preserve"> или предоставление им персональных данных.</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На ЕПГУ в обязательном порядке размещаются следующие сведения: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круг заявителей;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результаты предоставления муниципальной услуги, порядок выдачи документа, являющегося результатом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срок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исчерпывающий перечень оснований для приостановления или отказа в </w:t>
      </w:r>
      <w:r w:rsidRPr="00EE38C6">
        <w:rPr>
          <w:rFonts w:ascii="Times New Roman" w:eastAsiaTheme="minorEastAsia" w:hAnsi="Times New Roman" w:cs="Times New Roman"/>
          <w:sz w:val="28"/>
          <w:szCs w:val="28"/>
          <w:lang w:eastAsia="ru-RU"/>
        </w:rPr>
        <w:lastRenderedPageBreak/>
        <w:t>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форма заявления, используемая при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1.4. Информация о месте нахождения Администрации: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адрес места нахождения: 346813, Ростовская обл., </w:t>
      </w:r>
      <w:proofErr w:type="spellStart"/>
      <w:r w:rsidRPr="00EE38C6">
        <w:rPr>
          <w:rFonts w:ascii="Times New Roman" w:eastAsiaTheme="minorEastAsia" w:hAnsi="Times New Roman" w:cs="Times New Roman"/>
          <w:sz w:val="28"/>
          <w:szCs w:val="28"/>
          <w:lang w:eastAsia="ru-RU"/>
        </w:rPr>
        <w:t>Мясниковски</w:t>
      </w:r>
      <w:proofErr w:type="spellEnd"/>
      <w:r w:rsidRPr="00EE38C6">
        <w:rPr>
          <w:rFonts w:ascii="Times New Roman" w:eastAsiaTheme="minorEastAsia" w:hAnsi="Times New Roman" w:cs="Times New Roman"/>
          <w:sz w:val="28"/>
          <w:szCs w:val="28"/>
          <w:lang w:eastAsia="ru-RU"/>
        </w:rPr>
        <w:t xml:space="preserve"> р-н, </w:t>
      </w:r>
      <w:proofErr w:type="spellStart"/>
      <w:r w:rsidRPr="00EE38C6">
        <w:rPr>
          <w:rFonts w:ascii="Times New Roman" w:eastAsiaTheme="minorEastAsia" w:hAnsi="Times New Roman" w:cs="Times New Roman"/>
          <w:sz w:val="28"/>
          <w:szCs w:val="28"/>
          <w:lang w:eastAsia="ru-RU"/>
        </w:rPr>
        <w:t>х.Недвиговка</w:t>
      </w:r>
      <w:proofErr w:type="spellEnd"/>
      <w:r w:rsidRPr="00EE38C6">
        <w:rPr>
          <w:rFonts w:ascii="Times New Roman" w:eastAsiaTheme="minorEastAsia" w:hAnsi="Times New Roman" w:cs="Times New Roman"/>
          <w:sz w:val="28"/>
          <w:szCs w:val="28"/>
          <w:lang w:eastAsia="ru-RU"/>
        </w:rPr>
        <w:t>, ул. Ченцова, д.7;</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7" w:name="sub_1143"/>
      <w:r w:rsidRPr="00EE38C6">
        <w:rPr>
          <w:rFonts w:ascii="Times New Roman" w:eastAsiaTheme="minorEastAsia" w:hAnsi="Times New Roman" w:cs="Times New Roman"/>
          <w:sz w:val="28"/>
          <w:szCs w:val="28"/>
          <w:lang w:eastAsia="ru-RU"/>
        </w:rPr>
        <w:t>режим работы: понедельник - пятницу с 9.00 до 18.00, перерыв с 13.00 до 14.00, выходные дни - суббота, воскресенье;</w:t>
      </w:r>
    </w:p>
    <w:bookmarkEnd w:id="27"/>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телефон для справок и консультаций: 8(86349) 2-04-57;</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адрес электронной почты: </w:t>
      </w:r>
      <w:hyperlink r:id="rId18" w:history="1">
        <w:r w:rsidRPr="00EE38C6">
          <w:rPr>
            <w:rFonts w:ascii="Times New Roman" w:eastAsiaTheme="minorEastAsia" w:hAnsi="Times New Roman" w:cs="Times New Roman"/>
            <w:color w:val="0563C1" w:themeColor="hyperlink"/>
            <w:sz w:val="28"/>
            <w:szCs w:val="28"/>
            <w:u w:val="single"/>
            <w:lang w:val="en-US" w:eastAsia="ru-RU"/>
          </w:rPr>
          <w:t>sp</w:t>
        </w:r>
        <w:r w:rsidRPr="00EE38C6">
          <w:rPr>
            <w:rFonts w:ascii="Times New Roman" w:eastAsiaTheme="minorEastAsia" w:hAnsi="Times New Roman" w:cs="Times New Roman"/>
            <w:color w:val="0563C1" w:themeColor="hyperlink"/>
            <w:sz w:val="28"/>
            <w:szCs w:val="28"/>
            <w:u w:val="single"/>
            <w:lang w:eastAsia="ru-RU"/>
          </w:rPr>
          <w:t>25262@</w:t>
        </w:r>
        <w:r w:rsidRPr="00EE38C6">
          <w:rPr>
            <w:rFonts w:ascii="Times New Roman" w:eastAsiaTheme="minorEastAsia" w:hAnsi="Times New Roman" w:cs="Times New Roman"/>
            <w:color w:val="0563C1" w:themeColor="hyperlink"/>
            <w:sz w:val="28"/>
            <w:szCs w:val="28"/>
            <w:u w:val="single"/>
            <w:lang w:val="en-US" w:eastAsia="ru-RU"/>
          </w:rPr>
          <w:t>donpac</w:t>
        </w:r>
        <w:r w:rsidRPr="00EE38C6">
          <w:rPr>
            <w:rFonts w:ascii="Times New Roman" w:eastAsiaTheme="minorEastAsia" w:hAnsi="Times New Roman" w:cs="Times New Roman"/>
            <w:color w:val="0563C1" w:themeColor="hyperlink"/>
            <w:sz w:val="28"/>
            <w:szCs w:val="28"/>
            <w:u w:val="single"/>
            <w:lang w:eastAsia="ru-RU"/>
          </w:rPr>
          <w:t>.</w:t>
        </w:r>
        <w:proofErr w:type="spellStart"/>
        <w:r w:rsidRPr="00EE38C6">
          <w:rPr>
            <w:rFonts w:ascii="Times New Roman" w:eastAsiaTheme="minorEastAsia" w:hAnsi="Times New Roman" w:cs="Times New Roman"/>
            <w:color w:val="0563C1" w:themeColor="hyperlink"/>
            <w:sz w:val="28"/>
            <w:szCs w:val="28"/>
            <w:u w:val="single"/>
            <w:lang w:val="en-US" w:eastAsia="ru-RU"/>
          </w:rPr>
          <w:t>ru</w:t>
        </w:r>
        <w:proofErr w:type="spellEnd"/>
      </w:hyperlink>
      <w:r w:rsidRPr="00EE38C6">
        <w:rPr>
          <w:rFonts w:ascii="Times New Roman" w:eastAsiaTheme="minorEastAsia" w:hAnsi="Times New Roman" w:cs="Times New Roman"/>
          <w:sz w:val="28"/>
          <w:szCs w:val="28"/>
          <w:lang w:eastAsia="ru-RU"/>
        </w:rPr>
        <w:t>;</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официальный портал Администрации Недвиговского сельского поселения: </w:t>
      </w:r>
      <w:hyperlink r:id="rId19" w:history="1">
        <w:r w:rsidRPr="00EE38C6">
          <w:rPr>
            <w:rFonts w:ascii="Times New Roman" w:eastAsiaTheme="minorEastAsia" w:hAnsi="Times New Roman" w:cs="Times New Roman"/>
            <w:color w:val="0563C1" w:themeColor="hyperlink"/>
            <w:sz w:val="28"/>
            <w:szCs w:val="28"/>
            <w:u w:val="single"/>
            <w:lang w:eastAsia="ru-RU"/>
          </w:rPr>
          <w:t>www.</w:t>
        </w:r>
        <w:r w:rsidRPr="00EE38C6">
          <w:rPr>
            <w:rFonts w:ascii="Times New Roman" w:eastAsiaTheme="minorEastAsia" w:hAnsi="Times New Roman" w:cs="Times New Roman"/>
            <w:color w:val="0563C1" w:themeColor="hyperlink"/>
            <w:sz w:val="28"/>
            <w:szCs w:val="28"/>
            <w:u w:val="single"/>
            <w:lang w:val="en-US" w:eastAsia="ru-RU"/>
          </w:rPr>
          <w:t>nedvig</w:t>
        </w:r>
        <w:r w:rsidRPr="00EE38C6">
          <w:rPr>
            <w:rFonts w:ascii="Times New Roman" w:eastAsiaTheme="minorEastAsia" w:hAnsi="Times New Roman" w:cs="Times New Roman"/>
            <w:color w:val="0563C1" w:themeColor="hyperlink"/>
            <w:sz w:val="28"/>
            <w:szCs w:val="28"/>
            <w:u w:val="single"/>
            <w:lang w:eastAsia="ru-RU"/>
          </w:rPr>
          <w:t>.</w:t>
        </w:r>
        <w:r w:rsidRPr="00EE38C6">
          <w:rPr>
            <w:rFonts w:ascii="Times New Roman" w:eastAsiaTheme="minorEastAsia" w:hAnsi="Times New Roman" w:cs="Times New Roman"/>
            <w:color w:val="0563C1" w:themeColor="hyperlink"/>
            <w:sz w:val="28"/>
            <w:szCs w:val="28"/>
            <w:u w:val="single"/>
            <w:lang w:val="en-US" w:eastAsia="ru-RU"/>
          </w:rPr>
          <w:t>amrro</w:t>
        </w:r>
        <w:r w:rsidRPr="00EE38C6">
          <w:rPr>
            <w:rFonts w:ascii="Times New Roman" w:eastAsiaTheme="minorEastAsia" w:hAnsi="Times New Roman" w:cs="Times New Roman"/>
            <w:color w:val="0563C1" w:themeColor="hyperlink"/>
            <w:sz w:val="28"/>
            <w:szCs w:val="28"/>
            <w:u w:val="single"/>
            <w:lang w:eastAsia="ru-RU"/>
          </w:rPr>
          <w:t>.</w:t>
        </w:r>
        <w:proofErr w:type="spellStart"/>
        <w:r w:rsidRPr="00EE38C6">
          <w:rPr>
            <w:rFonts w:ascii="Times New Roman" w:eastAsiaTheme="minorEastAsia" w:hAnsi="Times New Roman" w:cs="Times New Roman"/>
            <w:color w:val="0563C1" w:themeColor="hyperlink"/>
            <w:sz w:val="28"/>
            <w:szCs w:val="28"/>
            <w:u w:val="single"/>
            <w:lang w:eastAsia="ru-RU"/>
          </w:rPr>
          <w:t>ru</w:t>
        </w:r>
        <w:proofErr w:type="spellEnd"/>
      </w:hyperlink>
      <w:r w:rsidRPr="00EE38C6">
        <w:rPr>
          <w:rFonts w:ascii="Times New Roman" w:eastAsiaTheme="minorEastAsia" w:hAnsi="Times New Roman" w:cs="Times New Roman"/>
          <w:sz w:val="28"/>
          <w:szCs w:val="28"/>
          <w:lang w:eastAsia="ru-RU"/>
        </w:rPr>
        <w:t>.</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1.5. Информация о месте нахождения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адрес места нахождения: 346812, Ростовская обл., Мясниковский р-н, </w:t>
      </w:r>
      <w:proofErr w:type="spellStart"/>
      <w:r w:rsidRPr="00EE38C6">
        <w:rPr>
          <w:rFonts w:ascii="Times New Roman" w:eastAsiaTheme="minorEastAsia" w:hAnsi="Times New Roman" w:cs="Times New Roman"/>
          <w:sz w:val="28"/>
          <w:szCs w:val="28"/>
          <w:lang w:eastAsia="ru-RU"/>
        </w:rPr>
        <w:t>с.Крым</w:t>
      </w:r>
      <w:proofErr w:type="spellEnd"/>
      <w:r w:rsidRPr="00EE38C6">
        <w:rPr>
          <w:rFonts w:ascii="Times New Roman" w:eastAsiaTheme="minorEastAsia" w:hAnsi="Times New Roman" w:cs="Times New Roman"/>
          <w:sz w:val="28"/>
          <w:szCs w:val="28"/>
          <w:lang w:eastAsia="ru-RU"/>
        </w:rPr>
        <w:t xml:space="preserve">, ул. </w:t>
      </w:r>
      <w:proofErr w:type="spellStart"/>
      <w:r w:rsidRPr="00EE38C6">
        <w:rPr>
          <w:rFonts w:ascii="Times New Roman" w:eastAsiaTheme="minorEastAsia" w:hAnsi="Times New Roman" w:cs="Times New Roman"/>
          <w:sz w:val="28"/>
          <w:szCs w:val="28"/>
          <w:lang w:eastAsia="ru-RU"/>
        </w:rPr>
        <w:t>Большесальская</w:t>
      </w:r>
      <w:proofErr w:type="spellEnd"/>
      <w:r w:rsidRPr="00EE38C6">
        <w:rPr>
          <w:rFonts w:ascii="Times New Roman" w:eastAsiaTheme="minorEastAsia" w:hAnsi="Times New Roman" w:cs="Times New Roman"/>
          <w:sz w:val="28"/>
          <w:szCs w:val="28"/>
          <w:lang w:eastAsia="ru-RU"/>
        </w:rPr>
        <w:t>, 1б;</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8" w:name="sub_1153"/>
      <w:r w:rsidRPr="00EE38C6">
        <w:rPr>
          <w:rFonts w:ascii="Times New Roman" w:eastAsiaTheme="minorEastAsia" w:hAnsi="Times New Roman" w:cs="Times New Roman"/>
          <w:sz w:val="28"/>
          <w:szCs w:val="28"/>
          <w:lang w:eastAsia="ru-RU"/>
        </w:rPr>
        <w:t>режим работы: понедельник - вторник с 09.00 до 18.00, перерыв с 12.00 до 13.00, среда с 11.00 до 20.00, перерыв с 15.00 до 16.00, четверг - пятница с 09.00 до 18.00, перерыв с 12.00 до 13.00, суббота с 09.00 до 13.00, выходной день - воскресенье;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9" w:name="sub_1154"/>
      <w:bookmarkEnd w:id="28"/>
      <w:r w:rsidRPr="00EE38C6">
        <w:rPr>
          <w:rFonts w:ascii="Times New Roman" w:eastAsiaTheme="minorEastAsia" w:hAnsi="Times New Roman" w:cs="Times New Roman"/>
          <w:sz w:val="28"/>
          <w:szCs w:val="28"/>
          <w:lang w:eastAsia="ru-RU"/>
        </w:rPr>
        <w:t>телефоны для справок и консультаций: 8 (86349) 3-29-00;</w:t>
      </w:r>
    </w:p>
    <w:bookmarkEnd w:id="29"/>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адрес электронной почты: mfc_myasnikovskiy@donland.ru;</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0" w:name="sub_1156"/>
      <w:r w:rsidRPr="00EE38C6">
        <w:rPr>
          <w:rFonts w:ascii="Times New Roman" w:eastAsiaTheme="minorEastAsia" w:hAnsi="Times New Roman" w:cs="Times New Roman"/>
          <w:sz w:val="28"/>
          <w:szCs w:val="28"/>
          <w:lang w:eastAsia="ru-RU"/>
        </w:rPr>
        <w:t>официальный портал МАУ «МФЦ Мясниковского района»: https://myasnikovskiy.mfc61.ru.</w:t>
      </w:r>
    </w:p>
    <w:bookmarkEnd w:id="30"/>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bookmarkStart w:id="31" w:name="sub_200"/>
      <w:r w:rsidRPr="00EE38C6">
        <w:rPr>
          <w:rFonts w:ascii="Times New Roman" w:eastAsiaTheme="minorEastAsia" w:hAnsi="Times New Roman" w:cs="Times New Roman"/>
          <w:b/>
          <w:bCs/>
          <w:color w:val="26282F"/>
          <w:sz w:val="28"/>
          <w:szCs w:val="28"/>
          <w:lang w:eastAsia="ru-RU"/>
        </w:rPr>
        <w:t>2. Стандарт предоставления муниципальной услуги</w:t>
      </w:r>
    </w:p>
    <w:bookmarkEnd w:id="31"/>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2.1. Наименование муниципальной услуги: «Перевод жилого помещения в нежилое помещение и нежилого помещения в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Муниципальная услуга предоставляется Администрацией. Организация, участвующая в предоставлении муниципальной услуги, -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процессе межведомственного информационного взаимодействия для оказания услуги участвуют:</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Федеральная налоговая служба России (далее - ФНС России);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Пенсионный фонд Российской Федерации (далее - ПФР);</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Мясниковский отдел Управления Федеральной службы регистрации, кадастра и картографии по Ростовской области (далее - </w:t>
      </w:r>
      <w:proofErr w:type="spellStart"/>
      <w:r w:rsidRPr="00EE38C6">
        <w:rPr>
          <w:rFonts w:ascii="Times New Roman" w:eastAsiaTheme="minorEastAsia" w:hAnsi="Times New Roman" w:cs="Times New Roman"/>
          <w:sz w:val="28"/>
          <w:szCs w:val="28"/>
          <w:lang w:eastAsia="ru-RU"/>
        </w:rPr>
        <w:t>Росреестр</w:t>
      </w:r>
      <w:proofErr w:type="spellEnd"/>
      <w:r w:rsidRPr="00EE38C6">
        <w:rPr>
          <w:rFonts w:ascii="Times New Roman" w:eastAsiaTheme="minorEastAsia" w:hAnsi="Times New Roman" w:cs="Times New Roman"/>
          <w:sz w:val="28"/>
          <w:szCs w:val="28"/>
          <w:lang w:eastAsia="ru-RU"/>
        </w:rPr>
        <w:t>);</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roofErr w:type="spellStart"/>
      <w:r w:rsidRPr="00EE38C6">
        <w:rPr>
          <w:rFonts w:ascii="Times New Roman" w:eastAsiaTheme="minorEastAsia" w:hAnsi="Times New Roman" w:cs="Times New Roman"/>
          <w:sz w:val="28"/>
          <w:szCs w:val="28"/>
          <w:lang w:eastAsia="ru-RU"/>
        </w:rPr>
        <w:t>Мясниковское</w:t>
      </w:r>
      <w:proofErr w:type="spellEnd"/>
      <w:r w:rsidRPr="00EE38C6">
        <w:rPr>
          <w:rFonts w:ascii="Times New Roman" w:eastAsiaTheme="minorEastAsia" w:hAnsi="Times New Roman" w:cs="Times New Roman"/>
          <w:sz w:val="28"/>
          <w:szCs w:val="28"/>
          <w:lang w:eastAsia="ru-RU"/>
        </w:rPr>
        <w:t xml:space="preserve"> отделение Ростовского филиала ФГУП «</w:t>
      </w:r>
      <w:proofErr w:type="spellStart"/>
      <w:r w:rsidRPr="00EE38C6">
        <w:rPr>
          <w:rFonts w:ascii="Times New Roman" w:eastAsiaTheme="minorEastAsia" w:hAnsi="Times New Roman" w:cs="Times New Roman"/>
          <w:sz w:val="28"/>
          <w:szCs w:val="28"/>
          <w:lang w:eastAsia="ru-RU"/>
        </w:rPr>
        <w:t>Ростехинвентаризация</w:t>
      </w:r>
      <w:proofErr w:type="spellEnd"/>
      <w:r w:rsidRPr="00EE38C6">
        <w:rPr>
          <w:rFonts w:ascii="Times New Roman" w:eastAsiaTheme="minorEastAsia" w:hAnsi="Times New Roman" w:cs="Times New Roman"/>
          <w:sz w:val="28"/>
          <w:szCs w:val="28"/>
          <w:lang w:eastAsia="ru-RU"/>
        </w:rPr>
        <w:t xml:space="preserve"> – Федеральное БТИ) (далее – Федеральное БТИ).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Результатом предоставления муниципальной услуги является выдача заявителю уведомления о переводе жилого (нежилого) помещения в нежилое (жилое) помещение либо уведомление об отказе в переводе жилого (нежилого) помещения в нежилое (жилое) помещение по форме, утвержденной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Срок предоставления муниципальной услуги не должен превышать:</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45 календарных дней со дня поступления заявления в Администрацию - принятие решения о переводе жилого помещения в нежилое помещение и нежилого помещения в жилое помещение или об отказе в переводе жилого помещения в нежилое помещение и нежилого помещения в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 рабочих дней со дня принятия решения - выдача (направление) документа, подтверждающего принятие решения о переводе жилого помещения в нежилое помещение и нежилого помещения в жилое помещение или об отказе в переводе жилого помещения в нежилое помещение и нежилого помещения в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Срок предоставления услуги в электронном виде начинается с момента приема и регистрации в Администрации электронных документов, необходимых для предоставления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2.2. Перечень нормативных правовых актов, в соответствии с которыми предоставляется муниципальная услуга: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Жилищный кодекс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Градостроительный кодекс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Федеральный закон от 24.11.1995 № 81-ФЗ «О социальной защите инвалидов в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Федеральный закон от 27.07.2010 № 210-ФЗ «Об организации предоставления государственных и муниципальных услуг»;</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Федеральный закон от 06.04.2011 № 63-ФЗ «Об электронной подписи»;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2" w:name="sub_5532"/>
      <w:r w:rsidRPr="00EE38C6">
        <w:rPr>
          <w:rFonts w:ascii="Times New Roman" w:eastAsiaTheme="minorEastAsia" w:hAnsi="Times New Roman" w:cs="Times New Roman"/>
          <w:sz w:val="28"/>
          <w:szCs w:val="28"/>
          <w:lang w:eastAsia="ru-RU"/>
        </w:rPr>
        <w:t>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bookmarkEnd w:id="32"/>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 Перечень документов, необходимых для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3" w:name="sub_231"/>
      <w:r w:rsidRPr="00EE38C6">
        <w:rPr>
          <w:rFonts w:ascii="Times New Roman" w:eastAsiaTheme="minorEastAsia" w:hAnsi="Times New Roman" w:cs="Times New Roman"/>
          <w:sz w:val="28"/>
          <w:szCs w:val="28"/>
          <w:lang w:eastAsia="ru-RU"/>
        </w:rPr>
        <w:t>2.3.1. Заявление (форма для заполнения указана в приложении № 2 к настоящему Административному регламенту) (оригинал - 1).</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4" w:name="sub_232"/>
      <w:bookmarkEnd w:id="33"/>
      <w:r w:rsidRPr="00EE38C6">
        <w:rPr>
          <w:rFonts w:ascii="Times New Roman" w:eastAsiaTheme="minorEastAsia" w:hAnsi="Times New Roman" w:cs="Times New Roman"/>
          <w:sz w:val="28"/>
          <w:szCs w:val="28"/>
          <w:lang w:eastAsia="ru-RU"/>
        </w:rPr>
        <w:lastRenderedPageBreak/>
        <w:t>2.3.2. Документ, удостоверяющий личность заявителя или представителя заявителя (копия при предъявлении оригинала - 1).</w:t>
      </w:r>
    </w:p>
    <w:bookmarkEnd w:id="34"/>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2.3.2.2. Временное удостоверение личности (для граждан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2.3.2.3. Паспорт гражданина иностранного государства, легализованный на территории Российской Федерации (для иностранных граждан).</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2.3.2.4. Разрешение на временное проживание (для лиц без гражданства).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2.3.2.5. Вид на жительство (для лиц без гражданства).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2.3.2.6. Удостоверение беженца в Российской Федерации (для беженцев).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2.3.2.7. Свидетельство о рассмотрении ходатайства о признании беженцем по существу на территории Российской Федерации (для беженцев).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2.3.2.8. Свидетельство о предоставлении временного убежища на территории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2.3.2.9. Для лиц, не достигших возраста 14 лет:</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5" w:name="sub_5557"/>
      <w:r w:rsidRPr="00EE38C6">
        <w:rPr>
          <w:rFonts w:ascii="Times New Roman" w:eastAsiaTheme="minorEastAsia" w:hAnsi="Times New Roman" w:cs="Times New Roman"/>
          <w:sz w:val="28"/>
          <w:szCs w:val="28"/>
          <w:lang w:eastAsia="ru-RU"/>
        </w:rPr>
        <w:t>2.3.2.9.1. Сведения о государственной регистрации рождения.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6" w:name="sub_5554"/>
      <w:bookmarkEnd w:id="35"/>
      <w:r w:rsidRPr="00EE38C6">
        <w:rPr>
          <w:rFonts w:ascii="Times New Roman" w:eastAsiaTheme="minorEastAsia" w:hAnsi="Times New Roman" w:cs="Times New Roman"/>
          <w:sz w:val="28"/>
          <w:szCs w:val="28"/>
          <w:lang w:eastAsia="ru-RU"/>
        </w:rPr>
        <w:t>2.3.2.9.2.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(в случае регистрации рождения в иностранном государстве).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7" w:name="sub_233"/>
      <w:bookmarkEnd w:id="36"/>
      <w:r w:rsidRPr="00EE38C6">
        <w:rPr>
          <w:rFonts w:ascii="Times New Roman" w:eastAsiaTheme="minorEastAsia" w:hAnsi="Times New Roman" w:cs="Times New Roman"/>
          <w:sz w:val="28"/>
          <w:szCs w:val="28"/>
          <w:lang w:eastAsia="ru-RU"/>
        </w:rPr>
        <w:t>2.3.3. Документ, подтверждающий полномочия представителя физического или юридического лица, если с заявлением обращается представитель заявителя (копия при предъявлении оригинала - 1).</w:t>
      </w:r>
    </w:p>
    <w:bookmarkEnd w:id="37"/>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2.3.3.1. Для представителей физического лица: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2.3.3.1.1. Доверенность, оформленная в установленном законом порядке, на представление интересов заявителя.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8" w:name="sub_5558"/>
      <w:r w:rsidRPr="00EE38C6">
        <w:rPr>
          <w:rFonts w:ascii="Times New Roman" w:eastAsiaTheme="minorEastAsia" w:hAnsi="Times New Roman" w:cs="Times New Roman"/>
          <w:sz w:val="28"/>
          <w:szCs w:val="28"/>
          <w:lang w:eastAsia="ru-RU"/>
        </w:rPr>
        <w:t>2.3.3.1.2. Сведения о государственной регистрации рождения.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9" w:name="sub_5555"/>
      <w:bookmarkEnd w:id="38"/>
      <w:r w:rsidRPr="00EE38C6">
        <w:rPr>
          <w:rFonts w:ascii="Times New Roman" w:eastAsiaTheme="minorEastAsia" w:hAnsi="Times New Roman" w:cs="Times New Roman"/>
          <w:sz w:val="28"/>
          <w:szCs w:val="28"/>
          <w:lang w:eastAsia="ru-RU"/>
        </w:rPr>
        <w:t>2.3.3.1.3.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(в случае регистрации рождения в иностранном государстве).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0" w:name="sub_5559"/>
      <w:bookmarkEnd w:id="39"/>
      <w:r w:rsidRPr="00EE38C6">
        <w:rPr>
          <w:rFonts w:ascii="Times New Roman" w:eastAsiaTheme="minorEastAsia" w:hAnsi="Times New Roman" w:cs="Times New Roman"/>
          <w:sz w:val="28"/>
          <w:szCs w:val="28"/>
          <w:lang w:eastAsia="ru-RU"/>
        </w:rPr>
        <w:t>2.3.3.1.4. Акт органа опеки и попечительства о назначении опекуна или попечителя.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1" w:name="sub_5556"/>
      <w:bookmarkEnd w:id="40"/>
      <w:r w:rsidRPr="00EE38C6">
        <w:rPr>
          <w:rFonts w:ascii="Times New Roman" w:eastAsiaTheme="minorEastAsia" w:hAnsi="Times New Roman" w:cs="Times New Roman"/>
          <w:sz w:val="28"/>
          <w:szCs w:val="28"/>
          <w:lang w:eastAsia="ru-RU"/>
        </w:rPr>
        <w:t>2.3.3.2. Для представителей юридического лица:</w:t>
      </w:r>
    </w:p>
    <w:bookmarkEnd w:id="41"/>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2.3.3.2.1. Доверенность, оформленная в установленном законом порядке, на представление интересов заявителя.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2.3.3.2.2.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2" w:name="sub_234"/>
      <w:r w:rsidRPr="00EE38C6">
        <w:rPr>
          <w:rFonts w:ascii="Times New Roman" w:eastAsiaTheme="minorEastAsia" w:hAnsi="Times New Roman" w:cs="Times New Roman"/>
          <w:sz w:val="28"/>
          <w:szCs w:val="28"/>
          <w:lang w:eastAsia="ru-RU"/>
        </w:rPr>
        <w:t xml:space="preserve">2.3.4. Правоустанавливающие документы на переводимое помещение в </w:t>
      </w:r>
      <w:r w:rsidRPr="00EE38C6">
        <w:rPr>
          <w:rFonts w:ascii="Times New Roman" w:eastAsiaTheme="minorEastAsia" w:hAnsi="Times New Roman" w:cs="Times New Roman"/>
          <w:sz w:val="28"/>
          <w:szCs w:val="28"/>
          <w:lang w:eastAsia="ru-RU"/>
        </w:rPr>
        <w:lastRenderedPageBreak/>
        <w:t>случае если право на переводимое помещение не зарегистрировано в Едином государственном реестре недвижимости (далее - ЕГРН) (копия при предъявлении подлинника или засвидетельствованной в нотариальном порядке копии - 1).</w:t>
      </w:r>
    </w:p>
    <w:bookmarkEnd w:id="42"/>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2.3.4.2. Договор купли-продажи (удостоверенный нотариусом).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2.3.4.3. Договор дарения (удостоверенный нотариусом).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2.3.4.4. Договор мены (удостоверенный нотариусом).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2.3.4.5. Договор ренты (пожизненного содержания с иждивением) (удостоверенный нотариусом).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2.3.4.6. Свидетельство о праве на наследство по закону (выданное нотариусом).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2.3.4.7. Свидетельство о праве на наследство по завещанию (выданное нотариусом).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2.3.4.8. Решение суда.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3" w:name="sub_235"/>
      <w:r w:rsidRPr="00EE38C6">
        <w:rPr>
          <w:rFonts w:ascii="Times New Roman" w:eastAsiaTheme="minorEastAsia" w:hAnsi="Times New Roman" w:cs="Times New Roman"/>
          <w:sz w:val="28"/>
          <w:szCs w:val="28"/>
          <w:lang w:eastAsia="ru-RU"/>
        </w:rPr>
        <w:t>2.3.5. Выписка из ЕГРН об объекте недвижимости (о переводимом помещении) в случае если право на переводимое помещение зарегистрировано в ЕГРН (оригинал - 1).</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4" w:name="sub_5534"/>
      <w:bookmarkEnd w:id="43"/>
      <w:r w:rsidRPr="00EE38C6">
        <w:rPr>
          <w:rFonts w:ascii="Times New Roman" w:eastAsiaTheme="minorEastAsia" w:hAnsi="Times New Roman" w:cs="Times New Roman"/>
          <w:sz w:val="28"/>
          <w:szCs w:val="28"/>
          <w:lang w:eastAsia="ru-RU"/>
        </w:rPr>
        <w:t>2.3.6. План переводимого помещения с его техническим описанием (в случае если переводимое помещение является жилым, технический паспорт такого помещения) в соответствии с пунктом 3 части 2 статьи 23 Жилищного кодекса Российской Федерации (оригинал - 1).</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5" w:name="sub_5535"/>
      <w:bookmarkEnd w:id="44"/>
      <w:r w:rsidRPr="00EE38C6">
        <w:rPr>
          <w:rFonts w:ascii="Times New Roman" w:eastAsiaTheme="minorEastAsia" w:hAnsi="Times New Roman" w:cs="Times New Roman"/>
          <w:sz w:val="28"/>
          <w:szCs w:val="28"/>
          <w:lang w:eastAsia="ru-RU"/>
        </w:rPr>
        <w:t>2.3.7. Поэтажный план дома, в котором находится переводимое помещение, в соответствии с пунктом 4 части 2 статьи 23 Жилищного кодекса Российской Федерации (оригинал - 1).</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6" w:name="sub_5551"/>
      <w:bookmarkEnd w:id="45"/>
      <w:r w:rsidRPr="00EE38C6">
        <w:rPr>
          <w:rFonts w:ascii="Times New Roman" w:eastAsiaTheme="minorEastAsia" w:hAnsi="Times New Roman" w:cs="Times New Roman"/>
          <w:sz w:val="28"/>
          <w:szCs w:val="28"/>
          <w:lang w:eastAsia="ru-RU"/>
        </w:rPr>
        <w:t>2.3.8.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(оригинал - 1).</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7" w:name="sub_5552"/>
      <w:bookmarkEnd w:id="46"/>
      <w:r w:rsidRPr="00EE38C6">
        <w:rPr>
          <w:rFonts w:ascii="Times New Roman" w:eastAsiaTheme="minorEastAsia" w:hAnsi="Times New Roman" w:cs="Times New Roman"/>
          <w:sz w:val="28"/>
          <w:szCs w:val="28"/>
          <w:lang w:eastAsia="ru-RU"/>
        </w:rPr>
        <w:t>2.3.9.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 (оригинал - 1).</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8" w:name="sub_5553"/>
      <w:bookmarkEnd w:id="47"/>
      <w:r w:rsidRPr="00EE38C6">
        <w:rPr>
          <w:rFonts w:ascii="Times New Roman" w:eastAsiaTheme="minorEastAsia" w:hAnsi="Times New Roman" w:cs="Times New Roman"/>
          <w:sz w:val="28"/>
          <w:szCs w:val="28"/>
          <w:lang w:eastAsia="ru-RU"/>
        </w:rPr>
        <w:t>2.3.10. Согласие каждого собственника всех помещений, примыкающих к переводимому помещению, на перевод жилого помещения в нежилое помещение в соответствии с частью 2.2 статьи 23 Жилищного кодекса Российской Федерации (оригинал - 1).</w:t>
      </w:r>
    </w:p>
    <w:bookmarkEnd w:id="48"/>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2.4. Документы, указанные в подпунктах 2.3.1 - 2.3.2.8, 2.3.2.9.2 - 2.3.3.1.1, 2.3.3.1.3, 2.3.3.2 - 2.3.4, 2.3.8 - 2.3.10 пункта 2.3 Административного регламента, предоставляются заявителем самостоятельно в Администрация, </w:t>
      </w:r>
      <w:r w:rsidRPr="00EE38C6">
        <w:rPr>
          <w:rFonts w:ascii="Times New Roman" w:eastAsiaTheme="minorEastAsia" w:hAnsi="Times New Roman" w:cs="Times New Roman"/>
          <w:sz w:val="28"/>
          <w:szCs w:val="28"/>
          <w:lang w:eastAsia="ru-RU"/>
        </w:rPr>
        <w:lastRenderedPageBreak/>
        <w:t>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9" w:name="sub_5545"/>
      <w:r w:rsidRPr="00EE38C6">
        <w:rPr>
          <w:rFonts w:ascii="Times New Roman" w:eastAsiaTheme="minorEastAsia" w:hAnsi="Times New Roman" w:cs="Times New Roman"/>
          <w:sz w:val="28"/>
          <w:szCs w:val="28"/>
          <w:lang w:eastAsia="ru-RU"/>
        </w:rPr>
        <w:t>Документы, указанные в подпунктах 2.3.2.9.1, 2.3.3.1.2, 2.3.3.1.4, 2.3.5 - 2.3.7 пункта 2.3 Административного регламента, запрашиваются Администрацией, МАУ «МФЦ Мясниковского района»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если заявитель не представил указанные документы самостоятельно.</w:t>
      </w:r>
    </w:p>
    <w:bookmarkEnd w:id="49"/>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2.5. Запрещено требовать от заявителя: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0" w:name="sub_5536"/>
      <w:r w:rsidRPr="00EE38C6">
        <w:rPr>
          <w:rFonts w:ascii="Times New Roman" w:eastAsiaTheme="minorEastAsia" w:hAnsi="Times New Roman" w:cs="Times New Roman"/>
          <w:sz w:val="28"/>
          <w:szCs w:val="28"/>
          <w:lang w:eastAsia="ru-RU"/>
        </w:rPr>
        <w:t>2.5.1.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1" w:name="sub_5537"/>
      <w:bookmarkEnd w:id="50"/>
      <w:r w:rsidRPr="00EE38C6">
        <w:rPr>
          <w:rFonts w:ascii="Times New Roman" w:eastAsiaTheme="minorEastAsia" w:hAnsi="Times New Roman" w:cs="Times New Roman"/>
          <w:sz w:val="28"/>
          <w:szCs w:val="28"/>
          <w:lang w:eastAsia="ru-RU"/>
        </w:rPr>
        <w:t>2.5.2.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2" w:name="sub_5538"/>
      <w:bookmarkEnd w:id="51"/>
      <w:r w:rsidRPr="00EE38C6">
        <w:rPr>
          <w:rFonts w:ascii="Times New Roman" w:eastAsiaTheme="minorEastAsia" w:hAnsi="Times New Roman" w:cs="Times New Roman"/>
          <w:sz w:val="28"/>
          <w:szCs w:val="28"/>
          <w:lang w:eastAsia="ru-RU"/>
        </w:rPr>
        <w:t>2.5.3.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3" w:name="sub_5539"/>
      <w:bookmarkEnd w:id="52"/>
      <w:r w:rsidRPr="00EE38C6">
        <w:rPr>
          <w:rFonts w:ascii="Times New Roman" w:eastAsiaTheme="minorEastAsia" w:hAnsi="Times New Roman" w:cs="Times New Roman"/>
          <w:sz w:val="28"/>
          <w:szCs w:val="28"/>
          <w:lang w:eastAsia="ru-RU"/>
        </w:rPr>
        <w:t xml:space="preserve">2.5.4. Представления документов и информации, отсутствие и (или) </w:t>
      </w:r>
      <w:r w:rsidRPr="00EE38C6">
        <w:rPr>
          <w:rFonts w:ascii="Times New Roman" w:eastAsiaTheme="minorEastAsia" w:hAnsi="Times New Roman" w:cs="Times New Roman"/>
          <w:sz w:val="28"/>
          <w:szCs w:val="28"/>
          <w:lang w:eastAsia="ru-RU"/>
        </w:rPr>
        <w:lastRenderedPageBreak/>
        <w:t>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bookmarkEnd w:id="53"/>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2.5.5.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2.5.6. Запрещено требовать от заявителя при осуществлении записи на прием в электронном виде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w:t>
      </w:r>
      <w:r w:rsidRPr="00EE38C6">
        <w:rPr>
          <w:rFonts w:ascii="Times New Roman" w:eastAsiaTheme="minorEastAsia" w:hAnsi="Times New Roman" w:cs="Times New Roman"/>
          <w:sz w:val="28"/>
          <w:szCs w:val="28"/>
          <w:lang w:eastAsia="ru-RU"/>
        </w:rPr>
        <w:lastRenderedPageBreak/>
        <w:t>сведений, необходимых для расчета длительности временного интервала, который необходимо забронировать для приема.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2.6. Основанием для отказа в приеме документов является обращение с заявлением о предоставлении муниципальной услуги неуполномоченного лица.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Не допускается отказ в приеме документов, необходимых для предоставления государственной услуги, в случае, если указанные документы поданы в соответствии с информацией о сроках и порядке предоставления услуги, опубликованной на ЕПГУ.</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2.6.1. Оснований для приостановления предоставления муниципальной услуги не предусмотрено.</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4" w:name="sub_27"/>
      <w:r w:rsidRPr="00EE38C6">
        <w:rPr>
          <w:rFonts w:ascii="Times New Roman" w:eastAsiaTheme="minorEastAsia" w:hAnsi="Times New Roman" w:cs="Times New Roman"/>
          <w:sz w:val="28"/>
          <w:szCs w:val="28"/>
          <w:lang w:eastAsia="ru-RU"/>
        </w:rPr>
        <w:t>2.7. Основанием для отказа в предоставлении услуги является:</w:t>
      </w:r>
    </w:p>
    <w:bookmarkEnd w:id="54"/>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2.7.1. Непредставление определенных пунктом 2.4 Административного регламента документов, обязанность по предоставлению которых возложена на заявителя.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5" w:name="sub_272"/>
      <w:r w:rsidRPr="00EE38C6">
        <w:rPr>
          <w:rFonts w:ascii="Times New Roman" w:eastAsiaTheme="minorEastAsia" w:hAnsi="Times New Roman" w:cs="Times New Roman"/>
          <w:sz w:val="28"/>
          <w:szCs w:val="28"/>
          <w:lang w:eastAsia="ru-RU"/>
        </w:rPr>
        <w:t>2.7.2. 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2.3 Административного регламента, если соответствующий документ не представлен заявителем по собственной инициативе. Отказ в предоставлении услуги по указанному основанию допускается в случае, если Администрация после получения указанного ответа уведомил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пунктом 2.3 Административного регламента, и не получил от заявителя такие документы и (или) информацию в течение пятнадцати рабочих дней со дня направления уведомления.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6" w:name="sub_273"/>
      <w:bookmarkEnd w:id="55"/>
      <w:r w:rsidRPr="00EE38C6">
        <w:rPr>
          <w:rFonts w:ascii="Times New Roman" w:eastAsiaTheme="minorEastAsia" w:hAnsi="Times New Roman" w:cs="Times New Roman"/>
          <w:sz w:val="28"/>
          <w:szCs w:val="28"/>
          <w:lang w:eastAsia="ru-RU"/>
        </w:rPr>
        <w:t>2.7.3. Представление документов в ненадлежащий орган.</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7" w:name="sub_274"/>
      <w:bookmarkEnd w:id="56"/>
      <w:r w:rsidRPr="00EE38C6">
        <w:rPr>
          <w:rFonts w:ascii="Times New Roman" w:eastAsiaTheme="minorEastAsia" w:hAnsi="Times New Roman" w:cs="Times New Roman"/>
          <w:sz w:val="28"/>
          <w:szCs w:val="28"/>
          <w:lang w:eastAsia="ru-RU"/>
        </w:rPr>
        <w:t>2.7.4. Несоблюдение предусмотренных статьей 22 Жилищного кодекса Российской Федерации условий перевода помещения.</w:t>
      </w:r>
    </w:p>
    <w:bookmarkEnd w:id="57"/>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2.7.5. Несоответствие проекта переустройства и (или) перепланировки помещения в многоквартирном доме требованиям законодательства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Заявитель, в отношении которого принято решение об отказе в предоставлении муниципальной услуги, вправе подать повторное заявление, если обстоятельства, послужившие основанием для принятия решения об отказе, устранены.</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2.8. Документы, выдаваемые организациями, участвующими в предоставлении муниципальной услуги, в рамках межведомственного информационного взаимодействия: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Сведения о государственной регистрации рождения (представляет ФНС России по запросу Администрации,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Сведения об опекунах и попечителях (представляет ПФР по запросу Администрации,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Выписка из ЕГРН (представляет </w:t>
      </w:r>
      <w:proofErr w:type="spellStart"/>
      <w:r w:rsidRPr="00EE38C6">
        <w:rPr>
          <w:rFonts w:ascii="Times New Roman" w:eastAsiaTheme="minorEastAsia" w:hAnsi="Times New Roman" w:cs="Times New Roman"/>
          <w:sz w:val="28"/>
          <w:szCs w:val="28"/>
          <w:lang w:eastAsia="ru-RU"/>
        </w:rPr>
        <w:t>Росреестр</w:t>
      </w:r>
      <w:proofErr w:type="spellEnd"/>
      <w:r w:rsidRPr="00EE38C6">
        <w:rPr>
          <w:rFonts w:ascii="Times New Roman" w:eastAsiaTheme="minorEastAsia" w:hAnsi="Times New Roman" w:cs="Times New Roman"/>
          <w:sz w:val="28"/>
          <w:szCs w:val="28"/>
          <w:lang w:eastAsia="ru-RU"/>
        </w:rPr>
        <w:t xml:space="preserve"> по запросу Администрации,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План переводимого помещения с его техническим описанием (в случае если переводимое помещение является жилым, технический паспорт такого помещения) (представляют Федеральное БТИ, </w:t>
      </w:r>
      <w:proofErr w:type="spellStart"/>
      <w:r w:rsidRPr="00EE38C6">
        <w:rPr>
          <w:rFonts w:ascii="Times New Roman" w:eastAsiaTheme="minorEastAsia" w:hAnsi="Times New Roman" w:cs="Times New Roman"/>
          <w:sz w:val="28"/>
          <w:szCs w:val="28"/>
          <w:lang w:eastAsia="ru-RU"/>
        </w:rPr>
        <w:t>Росреестр</w:t>
      </w:r>
      <w:proofErr w:type="spellEnd"/>
      <w:r w:rsidRPr="00EE38C6">
        <w:rPr>
          <w:rFonts w:ascii="Times New Roman" w:eastAsiaTheme="minorEastAsia" w:hAnsi="Times New Roman" w:cs="Times New Roman"/>
          <w:sz w:val="28"/>
          <w:szCs w:val="28"/>
          <w:lang w:eastAsia="ru-RU"/>
        </w:rPr>
        <w:t xml:space="preserve"> по запросу Администрации, МАУ «МФЦ Мясниковского района» в случае если указанные документы находятся в распоряжении Федеральное БТИ, </w:t>
      </w:r>
      <w:proofErr w:type="spellStart"/>
      <w:r w:rsidRPr="00EE38C6">
        <w:rPr>
          <w:rFonts w:ascii="Times New Roman" w:eastAsiaTheme="minorEastAsia" w:hAnsi="Times New Roman" w:cs="Times New Roman"/>
          <w:sz w:val="28"/>
          <w:szCs w:val="28"/>
          <w:lang w:eastAsia="ru-RU"/>
        </w:rPr>
        <w:t>Росреестра</w:t>
      </w:r>
      <w:proofErr w:type="spellEnd"/>
      <w:r w:rsidRPr="00EE38C6">
        <w:rPr>
          <w:rFonts w:ascii="Times New Roman" w:eastAsiaTheme="minorEastAsia" w:hAnsi="Times New Roman" w:cs="Times New Roman"/>
          <w:sz w:val="28"/>
          <w:szCs w:val="28"/>
          <w:lang w:eastAsia="ru-RU"/>
        </w:rPr>
        <w:t>);</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Поэтажный план дома, в котором находится переводимое помещение (представляют Федеральное БТИ, </w:t>
      </w:r>
      <w:proofErr w:type="spellStart"/>
      <w:r w:rsidRPr="00EE38C6">
        <w:rPr>
          <w:rFonts w:ascii="Times New Roman" w:eastAsiaTheme="minorEastAsia" w:hAnsi="Times New Roman" w:cs="Times New Roman"/>
          <w:sz w:val="28"/>
          <w:szCs w:val="28"/>
          <w:lang w:eastAsia="ru-RU"/>
        </w:rPr>
        <w:t>Росреестр</w:t>
      </w:r>
      <w:proofErr w:type="spellEnd"/>
      <w:r w:rsidRPr="00EE38C6">
        <w:rPr>
          <w:rFonts w:ascii="Times New Roman" w:eastAsiaTheme="minorEastAsia" w:hAnsi="Times New Roman" w:cs="Times New Roman"/>
          <w:sz w:val="28"/>
          <w:szCs w:val="28"/>
          <w:lang w:eastAsia="ru-RU"/>
        </w:rPr>
        <w:t xml:space="preserve"> по запросу Администрации, МАУ «МФЦ Мясниковского района» в случае если указанные документы находятся в распоряжении Федеральное БТИ, </w:t>
      </w:r>
      <w:proofErr w:type="spellStart"/>
      <w:r w:rsidRPr="00EE38C6">
        <w:rPr>
          <w:rFonts w:ascii="Times New Roman" w:eastAsiaTheme="minorEastAsia" w:hAnsi="Times New Roman" w:cs="Times New Roman"/>
          <w:sz w:val="28"/>
          <w:szCs w:val="28"/>
          <w:lang w:eastAsia="ru-RU"/>
        </w:rPr>
        <w:t>Росреестра</w:t>
      </w:r>
      <w:proofErr w:type="spellEnd"/>
      <w:r w:rsidRPr="00EE38C6">
        <w:rPr>
          <w:rFonts w:ascii="Times New Roman" w:eastAsiaTheme="minorEastAsia" w:hAnsi="Times New Roman" w:cs="Times New Roman"/>
          <w:sz w:val="28"/>
          <w:szCs w:val="28"/>
          <w:lang w:eastAsia="ru-RU"/>
        </w:rPr>
        <w:t>).</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2.8.1. Услуги, которые являются необходимыми и обязательными для предоставления муниципальной услуги, отсутствуют.</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8" w:name="sub_29"/>
      <w:r w:rsidRPr="00EE38C6">
        <w:rPr>
          <w:rFonts w:ascii="Times New Roman" w:eastAsiaTheme="minorEastAsia" w:hAnsi="Times New Roman" w:cs="Times New Roman"/>
          <w:sz w:val="28"/>
          <w:szCs w:val="28"/>
          <w:lang w:eastAsia="ru-RU"/>
        </w:rPr>
        <w:t>2.9. Предоставление муниципальной услуги осуществляется бесплатно.</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9" w:name="sub_210"/>
      <w:bookmarkEnd w:id="58"/>
      <w:r w:rsidRPr="00EE38C6">
        <w:rPr>
          <w:rFonts w:ascii="Times New Roman" w:eastAsiaTheme="minorEastAsia" w:hAnsi="Times New Roman" w:cs="Times New Roman"/>
          <w:sz w:val="28"/>
          <w:szCs w:val="28"/>
          <w:lang w:eastAsia="ru-RU"/>
        </w:rPr>
        <w:t>2.10. Максимальный срок ожидания в очереди при подаче запроса о предоставлении муниципальной услуги, для консультации и получения документов заявителем в Администрации, МАУ «МФЦ Мясниковского района» не должен превышать 15 минут.</w:t>
      </w:r>
    </w:p>
    <w:bookmarkEnd w:id="59"/>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2.11. Заявление, направленное в Администрацию, МАУ «МФЦ Мясниковского района», в том числе, почтовым отправлением или в виде электронного документа через Единый портал государственных и муниципальных услуг (далее - ЕПГУ), подлежит обязательной регистрации в соответствии с правилами делопроизводства в течение одного рабочего дня.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0" w:name="sub_5326"/>
      <w:r w:rsidRPr="00EE38C6">
        <w:rPr>
          <w:rFonts w:ascii="Times New Roman" w:eastAsiaTheme="minorEastAsia" w:hAnsi="Times New Roman" w:cs="Times New Roman"/>
          <w:sz w:val="28"/>
          <w:szCs w:val="28"/>
          <w:lang w:eastAsia="ru-RU"/>
        </w:rPr>
        <w:t>Регистрация заявления о предоставлении муниципальной услуги, направленного в электронной форме с использованием ЕПГУ, осуществляется в день его поступления в Администрацию либо на следующий рабочий день в случае поступления заявления по окончании рабочего времени Администрации. В случае поступления заявления о предоставлении муниципальной услуги в выходные или нерабочие праздничные дни, его регистрация осуществляется в первый рабочий день Администрации, следующий за выходным или нерабочим праздничным днем.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1" w:name="sub_212"/>
      <w:bookmarkEnd w:id="60"/>
      <w:r w:rsidRPr="00EE38C6">
        <w:rPr>
          <w:rFonts w:ascii="Times New Roman" w:eastAsiaTheme="minorEastAsia" w:hAnsi="Times New Roman" w:cs="Times New Roman"/>
          <w:sz w:val="28"/>
          <w:szCs w:val="28"/>
          <w:lang w:eastAsia="ru-RU"/>
        </w:rPr>
        <w:t>2.12. Установлены следующие требования к помещениям, в которых предоставляется муниципальная услуга: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2" w:name="sub_2121"/>
      <w:bookmarkEnd w:id="61"/>
      <w:r w:rsidRPr="00EE38C6">
        <w:rPr>
          <w:rFonts w:ascii="Times New Roman" w:eastAsiaTheme="minorEastAsia" w:hAnsi="Times New Roman" w:cs="Times New Roman"/>
          <w:sz w:val="28"/>
          <w:szCs w:val="28"/>
          <w:lang w:eastAsia="ru-RU"/>
        </w:rPr>
        <w:t>2.12.1. Места, предназначенные для ознакомления заявителей с информационными материалами, оборудуются информационными стендами, на которых размещается следующие сведения:</w:t>
      </w:r>
    </w:p>
    <w:bookmarkEnd w:id="62"/>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извлечения из текста Административного регламента с приложениями;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блок-схема (приведена в приложении № 1 к Административному регламенту) и краткое описание порядка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перечень документов, необходимых для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основания для отказа в приеме документов;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основания для отказа в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порядок обжалования решений, действий или бездействия должностных лиц.</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3" w:name="sub_2122"/>
      <w:r w:rsidRPr="00EE38C6">
        <w:rPr>
          <w:rFonts w:ascii="Times New Roman" w:eastAsiaTheme="minorEastAsia" w:hAnsi="Times New Roman" w:cs="Times New Roman"/>
          <w:sz w:val="28"/>
          <w:szCs w:val="28"/>
          <w:lang w:eastAsia="ru-RU"/>
        </w:rPr>
        <w:t>2.12.2. Места для ожидания должны соответствовать комфортным условиям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пяти мест для МАУ «МФЦ Мясниковского района» и менее трех мест для Администрации.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4" w:name="sub_2123"/>
      <w:bookmarkEnd w:id="63"/>
      <w:r w:rsidRPr="00EE38C6">
        <w:rPr>
          <w:rFonts w:ascii="Times New Roman" w:eastAsiaTheme="minorEastAsia" w:hAnsi="Times New Roman" w:cs="Times New Roman"/>
          <w:sz w:val="28"/>
          <w:szCs w:val="28"/>
          <w:lang w:eastAsia="ru-RU"/>
        </w:rPr>
        <w:t>2.12.3. Места для оформления документов оборудуются стульями, столами и обеспечиваются образцами заполнения документов, бланками заявлений и канцелярскими принадлежностями.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5" w:name="sub_2124"/>
      <w:bookmarkEnd w:id="64"/>
      <w:r w:rsidRPr="00EE38C6">
        <w:rPr>
          <w:rFonts w:ascii="Times New Roman" w:eastAsiaTheme="minorEastAsia" w:hAnsi="Times New Roman" w:cs="Times New Roman"/>
          <w:sz w:val="28"/>
          <w:szCs w:val="28"/>
          <w:lang w:eastAsia="ru-RU"/>
        </w:rPr>
        <w:t>2.12.4. Кабинеты (окна) приема заявителей должны быть оборудованы информационными табличками (вывесками) с указанием:</w:t>
      </w:r>
    </w:p>
    <w:bookmarkEnd w:id="65"/>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номера и названия кабинета (окна);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фамилии, имени, отчества и должности специалиста, осуществляющего прием.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6" w:name="sub_2125"/>
      <w:r w:rsidRPr="00EE38C6">
        <w:rPr>
          <w:rFonts w:ascii="Times New Roman" w:eastAsiaTheme="minorEastAsia" w:hAnsi="Times New Roman" w:cs="Times New Roman"/>
          <w:sz w:val="28"/>
          <w:szCs w:val="28"/>
          <w:lang w:eastAsia="ru-RU"/>
        </w:rPr>
        <w:t>2.12.5. Специалисты МАУ «МФЦ Мясниковского района», осуществляющие прием, обеспечиваются личными идентификационными карточками и (или) настольными табличками, а специалисты - Администрации настольными табличками.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7" w:name="sub_2126"/>
      <w:bookmarkEnd w:id="66"/>
      <w:r w:rsidRPr="00EE38C6">
        <w:rPr>
          <w:rFonts w:ascii="Times New Roman" w:eastAsiaTheme="minorEastAsia" w:hAnsi="Times New Roman" w:cs="Times New Roman"/>
          <w:sz w:val="28"/>
          <w:szCs w:val="28"/>
          <w:lang w:eastAsia="ru-RU"/>
        </w:rPr>
        <w:t>2.12.6.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устройствам, источником бесперебойного питания.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8" w:name="sub_2127"/>
      <w:bookmarkEnd w:id="67"/>
      <w:r w:rsidRPr="00EE38C6">
        <w:rPr>
          <w:rFonts w:ascii="Times New Roman" w:eastAsiaTheme="minorEastAsia" w:hAnsi="Times New Roman" w:cs="Times New Roman"/>
          <w:sz w:val="28"/>
          <w:szCs w:val="28"/>
          <w:lang w:eastAsia="ru-RU"/>
        </w:rPr>
        <w:t>2.12.7. При организации рабочих мест должна быть предусмотрена возможность свободного входа и выхода из помещения.</w:t>
      </w:r>
    </w:p>
    <w:bookmarkEnd w:id="68"/>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2.12.8. В целях обеспечения условий доступности для инвалидов здания и помещения, в которых предоставляется муниципальная услуга, должны соответствовать требованиям, обеспечивающим: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условия для беспрепятственного доступа к объектам и предоставляемым в них услугам;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w:t>
      </w:r>
      <w:r w:rsidRPr="00EE38C6">
        <w:rPr>
          <w:rFonts w:ascii="Times New Roman" w:eastAsiaTheme="minorEastAsia" w:hAnsi="Times New Roman" w:cs="Times New Roman"/>
          <w:sz w:val="28"/>
          <w:szCs w:val="28"/>
          <w:lang w:eastAsia="ru-RU"/>
        </w:rPr>
        <w:lastRenderedPageBreak/>
        <w:t>услугу;</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2.13. Результаты оказания муниципальной услуги заявителям определяются следующими показателями качества и доступности: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9" w:name="sub_31"/>
      <w:r w:rsidRPr="00EE38C6">
        <w:rPr>
          <w:rFonts w:ascii="Times New Roman" w:eastAsiaTheme="minorEastAsia" w:hAnsi="Times New Roman" w:cs="Times New Roman"/>
          <w:sz w:val="28"/>
          <w:szCs w:val="28"/>
          <w:lang w:eastAsia="ru-RU"/>
        </w:rPr>
        <w:t>2.13.1. Доступность - доля потребителей, удовлетворенных качеством и полнотой информации о порядке предоставления услуги, возможность получения информации через сеть «Интернет», возможность получения услуги с использованием сети «Интернет».</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0" w:name="sub_32"/>
      <w:bookmarkEnd w:id="69"/>
      <w:r w:rsidRPr="00EE38C6">
        <w:rPr>
          <w:rFonts w:ascii="Times New Roman" w:eastAsiaTheme="minorEastAsia" w:hAnsi="Times New Roman" w:cs="Times New Roman"/>
          <w:sz w:val="28"/>
          <w:szCs w:val="28"/>
          <w:lang w:eastAsia="ru-RU"/>
        </w:rPr>
        <w:t>2.13.2. Качество - доля потребителей, удовлетворенных качеством процесса предоставления услуги, доля случаев правильно оформленных документов должностным лицом, отсутствие нареканий в работе должностных лиц поставщика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1" w:name="sub_33"/>
      <w:bookmarkEnd w:id="70"/>
      <w:r w:rsidRPr="00EE38C6">
        <w:rPr>
          <w:rFonts w:ascii="Times New Roman" w:eastAsiaTheme="minorEastAsia" w:hAnsi="Times New Roman" w:cs="Times New Roman"/>
          <w:sz w:val="28"/>
          <w:szCs w:val="28"/>
          <w:lang w:eastAsia="ru-RU"/>
        </w:rPr>
        <w:t>2.13.3. Количество случаев обжалования - доля обоснованных жалоб к общему количеству обслуженных потребителей по данному виду услуг, доля обоснованных жалоб, рассмотренных и удовлетворенных в установленный срок, доля потребителей, удовлетворенных существующим порядком и сроками обжалования.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2" w:name="sub_34"/>
      <w:bookmarkEnd w:id="71"/>
      <w:r w:rsidRPr="00EE38C6">
        <w:rPr>
          <w:rFonts w:ascii="Times New Roman" w:eastAsiaTheme="minorEastAsia" w:hAnsi="Times New Roman" w:cs="Times New Roman"/>
          <w:sz w:val="28"/>
          <w:szCs w:val="28"/>
          <w:lang w:eastAsia="ru-RU"/>
        </w:rPr>
        <w:t>2.13.4. Доступность муниципальной услуги для инвалидов обеспечивается следующим:</w:t>
      </w:r>
    </w:p>
    <w:bookmarkEnd w:id="72"/>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 и оказания им помощи на объектах;</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допуск на объекты </w:t>
      </w:r>
      <w:proofErr w:type="spellStart"/>
      <w:r w:rsidRPr="00EE38C6">
        <w:rPr>
          <w:rFonts w:ascii="Times New Roman" w:eastAsiaTheme="minorEastAsia" w:hAnsi="Times New Roman" w:cs="Times New Roman"/>
          <w:sz w:val="28"/>
          <w:szCs w:val="28"/>
          <w:lang w:eastAsia="ru-RU"/>
        </w:rPr>
        <w:t>сурдопереводчика</w:t>
      </w:r>
      <w:proofErr w:type="spellEnd"/>
      <w:r w:rsidRPr="00EE38C6">
        <w:rPr>
          <w:rFonts w:ascii="Times New Roman" w:eastAsiaTheme="minorEastAsia" w:hAnsi="Times New Roman" w:cs="Times New Roman"/>
          <w:sz w:val="28"/>
          <w:szCs w:val="28"/>
          <w:lang w:eastAsia="ru-RU"/>
        </w:rPr>
        <w:t xml:space="preserve"> и </w:t>
      </w:r>
      <w:proofErr w:type="spellStart"/>
      <w:r w:rsidRPr="00EE38C6">
        <w:rPr>
          <w:rFonts w:ascii="Times New Roman" w:eastAsiaTheme="minorEastAsia" w:hAnsi="Times New Roman" w:cs="Times New Roman"/>
          <w:sz w:val="28"/>
          <w:szCs w:val="28"/>
          <w:lang w:eastAsia="ru-RU"/>
        </w:rPr>
        <w:t>тифлосурдопереводчика</w:t>
      </w:r>
      <w:proofErr w:type="spellEnd"/>
      <w:r w:rsidRPr="00EE38C6">
        <w:rPr>
          <w:rFonts w:ascii="Times New Roman" w:eastAsiaTheme="minorEastAsia" w:hAnsi="Times New Roman" w:cs="Times New Roman"/>
          <w:sz w:val="28"/>
          <w:szCs w:val="28"/>
          <w:lang w:eastAsia="ru-RU"/>
        </w:rPr>
        <w:t>;</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оказание сотрудниками, предоставляющими муниципальную услугу, иной необходимой инвалидам помощи в преодолении барьеров, мешающих получению услуг и использованию объектов наравне с другими лицами.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2.13.5. Необходимые для предоставления услуги документы при наличии технической возможности для их приема и рассмотрения в установленном порядке могут быть направлены заявителем по электронной почте (в сканированном виде), в том числе с использованием региональной государственной информационной системы «Единый портал государственных и муниципальных услуг (функций)». При этом заявителю направляется информация об адресе и графике работы МАУ «МФЦ Мясниковского района», в которое ему необходимо обратиться для представления оригиналов этих документов. Информацию о возможности направления документов в электронном виде можно получить в МАУ «МФЦ Мясниковского района» по </w:t>
      </w:r>
      <w:r w:rsidRPr="00EE38C6">
        <w:rPr>
          <w:rFonts w:ascii="Times New Roman" w:eastAsiaTheme="minorEastAsia" w:hAnsi="Times New Roman" w:cs="Times New Roman"/>
          <w:sz w:val="28"/>
          <w:szCs w:val="28"/>
          <w:lang w:eastAsia="ru-RU"/>
        </w:rPr>
        <w:lastRenderedPageBreak/>
        <w:t>телефонам, указанным в пункте 1.5 Административного регламента.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3" w:name="sub_352"/>
      <w:r w:rsidRPr="00EE38C6">
        <w:rPr>
          <w:rFonts w:ascii="Times New Roman" w:eastAsiaTheme="minorEastAsia" w:hAnsi="Times New Roman" w:cs="Times New Roman"/>
          <w:sz w:val="28"/>
          <w:szCs w:val="28"/>
          <w:lang w:eastAsia="ru-RU"/>
        </w:rPr>
        <w:t>Предоставление муниципальной услуги с использованием портала государственных и муниципальных услуг Ростовской области осуществляется в отношении заявителей, прошедших процедуру регистрации и авторизации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bookmarkEnd w:id="73"/>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bookmarkStart w:id="74" w:name="sub_300"/>
      <w:r w:rsidRPr="00EE38C6">
        <w:rPr>
          <w:rFonts w:ascii="Times New Roman" w:eastAsiaTheme="minorEastAsia" w:hAnsi="Times New Roman" w:cs="Times New Roman"/>
          <w:b/>
          <w:bCs/>
          <w:color w:val="26282F"/>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bookmarkEnd w:id="74"/>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r w:rsidRPr="00EE38C6">
        <w:rPr>
          <w:rFonts w:ascii="Times New Roman" w:eastAsiaTheme="minorEastAsia" w:hAnsi="Times New Roman" w:cs="Times New Roman"/>
          <w:b/>
          <w:bCs/>
          <w:color w:val="26282F"/>
          <w:sz w:val="28"/>
          <w:szCs w:val="28"/>
          <w:lang w:eastAsia="ru-RU"/>
        </w:rPr>
        <w:t>3.1. Порядок осуществления в электронной форме, в том числе с использованием ЕПГУ, административных процедур</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5" w:name="sub_5328"/>
      <w:r w:rsidRPr="00EE38C6">
        <w:rPr>
          <w:rFonts w:ascii="Times New Roman" w:eastAsiaTheme="minorEastAsia" w:hAnsi="Times New Roman" w:cs="Times New Roman"/>
          <w:sz w:val="28"/>
          <w:szCs w:val="28"/>
          <w:lang w:eastAsia="ru-RU"/>
        </w:rPr>
        <w:t>3.1.1. Предоставление информации о порядке и сроках предоставления муниципальной услуги.</w:t>
      </w:r>
    </w:p>
    <w:bookmarkEnd w:id="75"/>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Предоставление в электронной форме заявителям информации о порядке и сроках предоставления муниципальной услуги осуществляется посредством ЕПГУ в порядке, установленном в пункте 1.3 настоящего Административного регламента.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6" w:name="sub_5329"/>
      <w:r w:rsidRPr="00EE38C6">
        <w:rPr>
          <w:rFonts w:ascii="Times New Roman" w:eastAsiaTheme="minorEastAsia" w:hAnsi="Times New Roman" w:cs="Times New Roman"/>
          <w:sz w:val="28"/>
          <w:szCs w:val="28"/>
          <w:lang w:eastAsia="ru-RU"/>
        </w:rPr>
        <w:t>3.1.2. Запись на прием в Администрации, МАУ «МФЦ Мясниковского района» для подачи запроса о предоставлении муниципальной услуги.</w:t>
      </w:r>
    </w:p>
    <w:bookmarkEnd w:id="76"/>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целях предоставления муниципальной услуги осуществляется прием заявителей по предварительной записи.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При организации записи на прием в Администрации, МАУ «МФЦ Мясниковского района» заявителю обеспечивается возможность:</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ознакомления с расписанием работы Администрации, МАУ «МФЦ Мясниковского района», а также с доступными для записи на прием датами и интервалами времени приема;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записи в любые свободные для приема дату и время в пределах установленного в Администрации, МАУ «МФЦ Мясниковского района» графика приема заявителей.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3.1.3.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 Администрация либо МАУ «МФЦ Мясниковского района» осуществляются с использованием информационно-технологической и коммуникационной инфраструктуры, в том числе ЕПГУ.</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Формирование запроса заявителем осуществляется посредством заполнения электронной формы запроса на ЕПГУ без необходимости дополнительной подачи документов в какой-либо иной форме.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На ЕПГУ размещается образец заполнения электронной формы запроса о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После заполнения заявителем каждого из полей электронной формы запроса осуществляется автоматическая форматно-логическая проверка сформированного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При формировании запроса заявителю обеспечивается: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7" w:name="sub_5335"/>
      <w:r w:rsidRPr="00EE38C6">
        <w:rPr>
          <w:rFonts w:ascii="Times New Roman" w:eastAsiaTheme="minorEastAsia" w:hAnsi="Times New Roman" w:cs="Times New Roman"/>
          <w:sz w:val="28"/>
          <w:szCs w:val="28"/>
          <w:lang w:eastAsia="ru-RU"/>
        </w:rPr>
        <w:t>1) возможность копирования и сохранения запроса и иных документов, необходимых для предоставления государственной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8" w:name="sub_5336"/>
      <w:bookmarkEnd w:id="77"/>
      <w:r w:rsidRPr="00EE38C6">
        <w:rPr>
          <w:rFonts w:ascii="Times New Roman" w:eastAsiaTheme="minorEastAsia" w:hAnsi="Times New Roman" w:cs="Times New Roman"/>
          <w:sz w:val="28"/>
          <w:szCs w:val="28"/>
          <w:lang w:eastAsia="ru-RU"/>
        </w:rPr>
        <w:t>2) возможность заполнения несколькими заявителями одной электронной формы запроса при обращении за муниципальной услугой, предполагающей направление совместного запроса несколькими заявителями;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9" w:name="sub_5337"/>
      <w:bookmarkEnd w:id="78"/>
      <w:r w:rsidRPr="00EE38C6">
        <w:rPr>
          <w:rFonts w:ascii="Times New Roman" w:eastAsiaTheme="minorEastAsia" w:hAnsi="Times New Roman" w:cs="Times New Roman"/>
          <w:sz w:val="28"/>
          <w:szCs w:val="28"/>
          <w:lang w:eastAsia="ru-RU"/>
        </w:rPr>
        <w:t>3) возможность печати на бумажном носителе копии электронной формы запроса;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0" w:name="sub_5338"/>
      <w:bookmarkEnd w:id="79"/>
      <w:r w:rsidRPr="00EE38C6">
        <w:rPr>
          <w:rFonts w:ascii="Times New Roman" w:eastAsiaTheme="minorEastAsia" w:hAnsi="Times New Roman" w:cs="Times New Roman"/>
          <w:sz w:val="28"/>
          <w:szCs w:val="28"/>
          <w:lang w:eastAsia="ru-RU"/>
        </w:rPr>
        <w:t>4)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1" w:name="sub_5339"/>
      <w:bookmarkEnd w:id="80"/>
      <w:r w:rsidRPr="00EE38C6">
        <w:rPr>
          <w:rFonts w:ascii="Times New Roman" w:eastAsiaTheme="minorEastAsia" w:hAnsi="Times New Roman" w:cs="Times New Roman"/>
          <w:sz w:val="28"/>
          <w:szCs w:val="28"/>
          <w:lang w:eastAsia="ru-RU"/>
        </w:rPr>
        <w:t>5) заполнение полей электронной формы запроса до начала ввода сведений заявителем с использованием данных,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ЕПГУ, в части, касающейся сведений, отсутствующих в ЕСИА;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2" w:name="sub_5340"/>
      <w:bookmarkEnd w:id="81"/>
      <w:r w:rsidRPr="00EE38C6">
        <w:rPr>
          <w:rFonts w:ascii="Times New Roman" w:eastAsiaTheme="minorEastAsia" w:hAnsi="Times New Roman" w:cs="Times New Roman"/>
          <w:sz w:val="28"/>
          <w:szCs w:val="28"/>
          <w:lang w:eastAsia="ru-RU"/>
        </w:rPr>
        <w:t>6) возможность вернуться на любой из этапов заполнения электронной формы запроса без потери ранее введенной информации;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3" w:name="sub_5341"/>
      <w:bookmarkEnd w:id="82"/>
      <w:r w:rsidRPr="00EE38C6">
        <w:rPr>
          <w:rFonts w:ascii="Times New Roman" w:eastAsiaTheme="minorEastAsia" w:hAnsi="Times New Roman" w:cs="Times New Roman"/>
          <w:sz w:val="28"/>
          <w:szCs w:val="28"/>
          <w:lang w:eastAsia="ru-RU"/>
        </w:rPr>
        <w:t>7) возможность доступа заявителя на ЕПГУ к ранее поданным им запросам в течение не менее одного года, а также частично сформированных запросов - в течение не менее 3 месяцев.</w:t>
      </w:r>
    </w:p>
    <w:bookmarkEnd w:id="83"/>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Сформированный и </w:t>
      </w:r>
      <w:proofErr w:type="gramStart"/>
      <w:r w:rsidRPr="00EE38C6">
        <w:rPr>
          <w:rFonts w:ascii="Times New Roman" w:eastAsiaTheme="minorEastAsia" w:hAnsi="Times New Roman" w:cs="Times New Roman"/>
          <w:sz w:val="28"/>
          <w:szCs w:val="28"/>
          <w:lang w:eastAsia="ru-RU"/>
        </w:rPr>
        <w:t>подписанный запрос</w:t>
      </w:r>
      <w:proofErr w:type="gramEnd"/>
      <w:r w:rsidRPr="00EE38C6">
        <w:rPr>
          <w:rFonts w:ascii="Times New Roman" w:eastAsiaTheme="minorEastAsia" w:hAnsi="Times New Roman" w:cs="Times New Roman"/>
          <w:sz w:val="28"/>
          <w:szCs w:val="28"/>
          <w:lang w:eastAsia="ru-RU"/>
        </w:rPr>
        <w:t xml:space="preserve"> и иные документы, необходимые для предоставления муниципальной услуги, направляются в Администрацию посредством ЕПГУ.</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4" w:name="sub_5331"/>
      <w:r w:rsidRPr="00EE38C6">
        <w:rPr>
          <w:rFonts w:ascii="Times New Roman" w:eastAsiaTheme="minorEastAsia" w:hAnsi="Times New Roman" w:cs="Times New Roman"/>
          <w:sz w:val="28"/>
          <w:szCs w:val="28"/>
          <w:lang w:eastAsia="ru-RU"/>
        </w:rPr>
        <w:t>3.1.4. Прием и регистрация запроса и иных документов, необходимых для предоставления муниципальной услуги.</w:t>
      </w:r>
    </w:p>
    <w:bookmarkEnd w:id="84"/>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Администрация обеспечивает в электронной форме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w:t>
      </w:r>
      <w:r w:rsidRPr="00EE38C6">
        <w:rPr>
          <w:rFonts w:ascii="Times New Roman" w:eastAsiaTheme="minorEastAsia" w:hAnsi="Times New Roman" w:cs="Times New Roman"/>
          <w:sz w:val="28"/>
          <w:szCs w:val="28"/>
          <w:lang w:eastAsia="ru-RU"/>
        </w:rPr>
        <w:lastRenderedPageBreak/>
        <w:t>документов на бумажном носителе в порядке, предусмотренном пунктом 3.2 настоящего Административного регламента.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ЕПГУ обновляется до статуса "принято".</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5" w:name="sub_5332"/>
      <w:r w:rsidRPr="00EE38C6">
        <w:rPr>
          <w:rFonts w:ascii="Times New Roman" w:eastAsiaTheme="minorEastAsia" w:hAnsi="Times New Roman" w:cs="Times New Roman"/>
          <w:sz w:val="28"/>
          <w:szCs w:val="28"/>
          <w:lang w:eastAsia="ru-RU"/>
        </w:rPr>
        <w:t>3.1.5. Получение сведений о ходе выполнения запроса. Предоставление в электронной форме заявителям информации о ходе предоставления муниципальной услуги осуществляется посредством ЕПГУ в порядке, установленном в пункте 1.3 настоящего Административного регламента.</w:t>
      </w:r>
    </w:p>
    <w:bookmarkEnd w:id="85"/>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При предоставлении муниципальной услуги в электронной форме заявителю направляется: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 уведомление о записи на прием в Администрации, МАУ «МФЦ Мясниковского района», содержащее сведения о дате, времени и месте приема;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запроса и иных документов, необходимых для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6" w:name="sub_5333"/>
      <w:r w:rsidRPr="00EE38C6">
        <w:rPr>
          <w:rFonts w:ascii="Times New Roman" w:eastAsiaTheme="minorEastAsia" w:hAnsi="Times New Roman" w:cs="Times New Roman"/>
          <w:sz w:val="28"/>
          <w:szCs w:val="28"/>
          <w:lang w:eastAsia="ru-RU"/>
        </w:rPr>
        <w:t>3.1.6. Осуществление оценки качества предоставления муниципальной услуги.</w:t>
      </w:r>
    </w:p>
    <w:bookmarkEnd w:id="86"/>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Заявителям обеспечивается возможность оценить доступность и качество муниципальной услуги на ЕПГУ.</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7" w:name="sub_5334"/>
      <w:r w:rsidRPr="00EE38C6">
        <w:rPr>
          <w:rFonts w:ascii="Times New Roman" w:eastAsiaTheme="minorEastAsia" w:hAnsi="Times New Roman" w:cs="Times New Roman"/>
          <w:sz w:val="28"/>
          <w:szCs w:val="28"/>
          <w:lang w:eastAsia="ru-RU"/>
        </w:rPr>
        <w:t>3.1.7. Досудебное (внесудебное) обжалование решений и действий (бездействия) органа, должностного лица либо муниципального служащего.</w:t>
      </w:r>
    </w:p>
    <w:bookmarkEnd w:id="87"/>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Заявитель имеет право в досудебном (внесудебном) порядке обратиться с жалобой на действия (бездействие) и решения, осуществляемые (принятые) в ходе предоставления муниципальной услуги в электронной форме в соответствии с порядком, закрепленным в разделе 5 настоящего Административного регламента.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3.1. Предоставление муниципальной услуги осуществляется посредством выполнения следующих административных процедур:</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прием и регистрация заявления с пакетом документов;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получение необходимых документов в рамках межведомственного информационного взаимодействия;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назначение даты и времени комиссионного рассмотрения вопроса;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8" w:name="sub_2131"/>
      <w:r w:rsidRPr="00EE38C6">
        <w:rPr>
          <w:rFonts w:ascii="Times New Roman" w:eastAsiaTheme="minorEastAsia" w:hAnsi="Times New Roman" w:cs="Times New Roman"/>
          <w:sz w:val="28"/>
          <w:szCs w:val="28"/>
          <w:lang w:eastAsia="ru-RU"/>
        </w:rPr>
        <w:t>комиссионное рассмотрение вопроса;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9" w:name="sub_2130"/>
      <w:bookmarkEnd w:id="88"/>
      <w:r w:rsidRPr="00EE38C6">
        <w:rPr>
          <w:rFonts w:ascii="Times New Roman" w:eastAsiaTheme="minorEastAsia" w:hAnsi="Times New Roman" w:cs="Times New Roman"/>
          <w:sz w:val="28"/>
          <w:szCs w:val="28"/>
          <w:lang w:eastAsia="ru-RU"/>
        </w:rPr>
        <w:t>оформление постановления Администрации о переводе (либо об отказе в переводе) жилого помещения в нежилое или нежилого помещения в жилое помещение, уведомления о переводе (либо об отказе в переводе) жилого помещения в нежилое помещение или нежилого помещения в жилое помещение и подготовка писем собственникам примыкающих помещений о принятом решении;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0" w:name="sub_5548"/>
      <w:bookmarkEnd w:id="89"/>
      <w:r w:rsidRPr="00EE38C6">
        <w:rPr>
          <w:rFonts w:ascii="Times New Roman" w:eastAsiaTheme="minorEastAsia" w:hAnsi="Times New Roman" w:cs="Times New Roman"/>
          <w:sz w:val="28"/>
          <w:szCs w:val="28"/>
          <w:lang w:eastAsia="ru-RU"/>
        </w:rPr>
        <w:t>выдача результатов муниципальной услуги заявителю и информирование о принятом решении собственников помещений, примыкающих к помещению, в отношении которого принято соответствующее решение.</w:t>
      </w:r>
    </w:p>
    <w:bookmarkEnd w:id="90"/>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3.2. Прием и регистрация заявления с пакетом документов.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Основанием для начала административной процедуры является заявление с пакетом документов, поступившее от заявителя. Должностным лицом, ответственным за выполнение административной процедуры, является специалист Администрации, МАУ «МФЦ Мясниковского района», который проверяет соответствие заявления с приложенными к нему документами требованиям, предусмотренным настоящим Административным регламентом.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случае соответствия представленных документов требованиям, предусмотренным настоящим Административным регламентом, специалист Администрации, МАУ «МФЦ Мясниковского района» регистрирует заявление в соответствии с установленными правилами делопроизводства, оформляет расписку о приеме заявления с пакетом документов с указанием перечня сведений и документов, которые будут получены по межведомственным запросам, и передает ее заявителю.</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случае несоответствия заявления и (или) представленного пакета документов требованиям, предусмотренным настоящим Административным регламентом, специалист Администрации, МАУ «МФЦ Мясниковского района» отказывает в приеме и регистрации заявления.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1" w:name="sub_5549"/>
      <w:r w:rsidRPr="00EE38C6">
        <w:rPr>
          <w:rFonts w:ascii="Times New Roman" w:eastAsiaTheme="minorEastAsia" w:hAnsi="Times New Roman" w:cs="Times New Roman"/>
          <w:sz w:val="28"/>
          <w:szCs w:val="28"/>
          <w:lang w:eastAsia="ru-RU"/>
        </w:rPr>
        <w:t>Максимальная продолжительность административной процедуры не должна превышать 1 рабочего дня.</w:t>
      </w:r>
    </w:p>
    <w:bookmarkEnd w:id="91"/>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Результатом административной процедуры является прием и регистрация заявления с пакетом документов.</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основания для отказа в приеме заявления, указанного в пункте 2.6 настоящего Административного регламента, а также осуществляются следующие действия: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при наличии основания специалист Администрации подготавливает письмо о невозможности приема документов от заявителя;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при отсутствии указанного основания заявителю сообщается </w:t>
      </w:r>
      <w:r w:rsidRPr="00EE38C6">
        <w:rPr>
          <w:rFonts w:ascii="Times New Roman" w:eastAsiaTheme="minorEastAsia" w:hAnsi="Times New Roman" w:cs="Times New Roman"/>
          <w:sz w:val="28"/>
          <w:szCs w:val="28"/>
          <w:lang w:eastAsia="ru-RU"/>
        </w:rPr>
        <w:lastRenderedPageBreak/>
        <w:t>присвоенный заявлению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3.3. Получение необходимых документов в рамках межведомственного информационного взаимодействия.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Основанием для начала административной процедуры является прием и регистрация в Администрации, МАУ «МФЦ Мясниковского района» заявления с пакетом документов. Должностным лицом, ответственным за выполнение административной процедуры, является специалист Администрации, специалист МАУ «МФЦ Мясниковского района», который в случае непредставления заявителем по собственной инициативе документов, указанных в подпунктах 2.3.2.9.1, 2.3.3.1.2, 2.3.3.1.4, 2.3.5 - 2.3.7 Административного регламента, в течение одного рабочего дня после регистрации заявления направляет запросы о представлении сведений, необходимых для предоставления муниципальной услуги, в рамках межведомственного информационного взаимодействия.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Максимальная продолжительность административной процедуры не должна превышать 5 рабочих дней.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Срок предоставления сведений при межведомственном информационном взаимодействии в электронной форме не должен превышать 48 часов с момента направления межведомственного запроса.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случаях, установленных нормативными правовыми актами Российской Федерации, предоставление сведений может осуществляться в режиме реального времени, при котором время с момента отправления межведомственного запроса до момента получения ответа на этот запрос не превышает 2 секунд.</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Результатом административной процедуры является получение сведений, необходимых для предоставления муниципальной услуги, в соответствии с направленными запросами в рамках межведомственного информационного взаимодействия.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3.4. Назначение даты и времени комиссионного рассмотрения вопроса.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Основанием для начала административной процедуры является наличие в Администрации сформированного пакета документов. Должностным лицом, ответственным за выполнение административной процедуры, является специалист Администрации, который осуществляет проверку сформированного пакета документов и по ее результатам направляет документы председателю комиссии по рассмотрению заявлений о переводе жилого помещения в нежилое помещение или нежилого помещения в жилое помещение для назначения даты и времени комиссионного рассмотрения вопроса.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В случае наличия оснований для отказа в предоставлении муниципальной услуги, предусмотренных пунктом 2.7 Административного регламента, должностное лицо Администрации готовит и направляет письменный отказ заявителю либо передает его в МАУ «МФЦ Мясниковского </w:t>
      </w:r>
      <w:r w:rsidRPr="00EE38C6">
        <w:rPr>
          <w:rFonts w:ascii="Times New Roman" w:eastAsiaTheme="minorEastAsia" w:hAnsi="Times New Roman" w:cs="Times New Roman"/>
          <w:sz w:val="28"/>
          <w:szCs w:val="28"/>
          <w:lang w:eastAsia="ru-RU"/>
        </w:rPr>
        <w:lastRenderedPageBreak/>
        <w:t>района» для дальнейшей выдачи заявителю.</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2" w:name="sub_5533"/>
      <w:r w:rsidRPr="00EE38C6">
        <w:rPr>
          <w:rFonts w:ascii="Times New Roman" w:eastAsiaTheme="minorEastAsia" w:hAnsi="Times New Roman" w:cs="Times New Roman"/>
          <w:sz w:val="28"/>
          <w:szCs w:val="28"/>
          <w:lang w:eastAsia="ru-RU"/>
        </w:rPr>
        <w:t>Максимальная продолжительность административной процедуры не должна превышать 40 календарных дней со дня поступления заявления в Администрацию.</w:t>
      </w:r>
    </w:p>
    <w:bookmarkEnd w:id="92"/>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Результатом административной процедуры является назначение даты и времени комиссионного рассмотрения вопроса о переводе помещения.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3.5. Комиссионное рассмотрение вопроса.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Основанием для начала административной процедуры является назначение даты и времени заседания комиссии по рассмотрению заявлений о переводе жилого помещения в нежилое помещение или нежилого помещения в жилое помещение. Должностным лицом, ответственным за выполнение административной процедуры, является специалист Администрации, который накануне даты, предшествующей дню заседания комиссии по рассмотрению заявлений о переводе жилых помещений </w:t>
      </w:r>
      <w:proofErr w:type="gramStart"/>
      <w:r w:rsidRPr="00EE38C6">
        <w:rPr>
          <w:rFonts w:ascii="Times New Roman" w:eastAsiaTheme="minorEastAsia" w:hAnsi="Times New Roman" w:cs="Times New Roman"/>
          <w:sz w:val="28"/>
          <w:szCs w:val="28"/>
          <w:lang w:eastAsia="ru-RU"/>
        </w:rPr>
        <w:t>в нежилые и нежилых помещений</w:t>
      </w:r>
      <w:proofErr w:type="gramEnd"/>
      <w:r w:rsidRPr="00EE38C6">
        <w:rPr>
          <w:rFonts w:ascii="Times New Roman" w:eastAsiaTheme="minorEastAsia" w:hAnsi="Times New Roman" w:cs="Times New Roman"/>
          <w:sz w:val="28"/>
          <w:szCs w:val="28"/>
          <w:lang w:eastAsia="ru-RU"/>
        </w:rPr>
        <w:t xml:space="preserve"> в жилые (далее - комиссия по переводу), приглашает членов комиссии по переводу для участия в комиссионном рассмотрении поступивших обращений.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3" w:name="sub_5550"/>
      <w:r w:rsidRPr="00EE38C6">
        <w:rPr>
          <w:rFonts w:ascii="Times New Roman" w:eastAsiaTheme="minorEastAsia" w:hAnsi="Times New Roman" w:cs="Times New Roman"/>
          <w:sz w:val="28"/>
          <w:szCs w:val="28"/>
          <w:lang w:eastAsia="ru-RU"/>
        </w:rPr>
        <w:t>Максимальная продолжительность административной процедуры не должна превышать 2 календарных дней.</w:t>
      </w:r>
    </w:p>
    <w:bookmarkEnd w:id="93"/>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Результатом административной процедуры является протокол заседания комиссии по рассмотрению заявлений о переводе жилого помещения в нежилое помещение или нежилого помещения в жилое помещение, подписанный всеми членами комиссии по переводу.</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3.6. Оформление постановления Администрации о переводе (либо об отказе в переводе) жилого помещения в нежилое или нежилого помещения в жилое помещение, уведомления о переводе (либо об отказе в переводе) жилого помещения в нежилое помещение или нежилого помещения в жилое помещение и подготовка писем собственникам примыкающих помещений о принятом решении.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Основанием для начала административной процедуры является протокол заседания комиссии по рассмотрению заявлений о переводе жилого помещения в нежилое помещение или нежилого помещения в жилое помещение. Должностным лицом, ответственным за выполнение административной процедуры, является специалист Администрации, который оформляет проект постановления Администрации с решением о переводе либо об отказе в переводе, обеспечивает согласование проекта постановления с должностными лицами Администрации в установленном порядке и передает согласованный проект распоряжения на регистрацию.</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соответствии с изданным постановлением Администрации специалист Администрации оформляет уведомление о переводе жилого (нежилого) помещения в нежилое (жилое) помещение либо уведомление об отказе в переводе жилого (нежилого) помещения в нежилое (жилое) помещение по форме, утвержденной Постановлением Правительства Российской Федерации от 10.08.2005 № 502.</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Одновременно с оформлением уведомления о переводе жилого (нежилого) помещения в нежилое (жилое) помещение либо уведомления об отказе в переводе жилого (нежилого) помещения в нежилое (жилое) помещение специалист Администрации готовит письма собственникам помещений, примыкающих к помещению, в отношении которого принято решение о переводе либо об отказе в переводе, о принятии соответствующего решения.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Максимальная продолжительность административной процедуры не должна превышать 3 календарных дней.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Результатом административной процедуры является уведомление о переводе (об отказе в переводе) жилого (нежилого) помещения в нежилое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3.7. Выдача результатов муниципальной услуги заявителю и информирование о принятом решении собственников помещений, примыкающих к помещению, в отношении которого принято соответствующее решение.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Основанием для начала процедуры является наличие уведомления о переводе (об отказе в переводе) жилого (нежилого) помещения в нежилое (жилое) помещение. Должностным лицом, ответственным за выполнение административной процедуры, является специалист Администрации, МАУ «МФЦ Мясниковского района», который в установленное время передает заявителю постановление Администрации и уведомление о переводе (об отказе в переводе) жилого (нежилого) помещения в нежилое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Выдача результата предоставления муниципальной услуги осуществляется способом, указанным в заявлении о предоставлении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случае обращения заявителя о предоставлении муниципальной услуги через МАУ «МФЦ Мясниковского района» документ, подтверждающий принятие решения, направляется в МАУ «МФЦ Мясниковского района», если иной способ получения не указан заявителем.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случае неявки заявителя в назначенное время постановление Администрации и уведомление о переводе (об отказе в переводе) жилого (нежилого) помещения в нежилое (жилое) помещение направляется заявителю заказным письмом с уведомлением.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Одновременно с выдачей (направлением) заявителю постановления Администрации и уведомления о переводе (об отказе в переводе) жилого (нежилого) помещения в нежилое (жилое) помещение специалист Администрации информирует собственников помещений, примыкающих к помещению, в отношении которого принято решение о переводе либо об отказе в переводе, о принятии соответствующего решения путем направления простых писем.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Максимальная продолжительность административной процедуры не должна превышать 3 рабочих дней.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Результатом административной процедуры является выдача </w:t>
      </w:r>
      <w:r w:rsidRPr="00EE38C6">
        <w:rPr>
          <w:rFonts w:ascii="Times New Roman" w:eastAsiaTheme="minorEastAsia" w:hAnsi="Times New Roman" w:cs="Times New Roman"/>
          <w:sz w:val="28"/>
          <w:szCs w:val="28"/>
          <w:lang w:eastAsia="ru-RU"/>
        </w:rPr>
        <w:lastRenderedPageBreak/>
        <w:t>(направление) заявителю постановления Администрации и уведомления о переводе (об отказе в переводе) жилого (нежилого) помещения в нежилое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bookmarkStart w:id="94" w:name="sub_400"/>
      <w:r w:rsidRPr="00EE38C6">
        <w:rPr>
          <w:rFonts w:ascii="Times New Roman" w:eastAsiaTheme="minorEastAsia" w:hAnsi="Times New Roman" w:cs="Times New Roman"/>
          <w:b/>
          <w:bCs/>
          <w:color w:val="26282F"/>
          <w:sz w:val="28"/>
          <w:szCs w:val="28"/>
          <w:lang w:eastAsia="ru-RU"/>
        </w:rPr>
        <w:t>4. Формы контроля за исполнением Административного регламента</w:t>
      </w:r>
    </w:p>
    <w:bookmarkEnd w:id="94"/>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5" w:name="sub_441"/>
      <w:r w:rsidRPr="00EE38C6">
        <w:rPr>
          <w:rFonts w:ascii="Times New Roman" w:eastAsiaTheme="minorEastAsia" w:hAnsi="Times New Roman" w:cs="Times New Roman"/>
          <w:sz w:val="28"/>
          <w:szCs w:val="28"/>
          <w:lang w:eastAsia="ru-RU"/>
        </w:rPr>
        <w:t>4.1. Текущий контроль за соблюдением последовательности действий, сроков предоставления муниципальной услуги, определенных Административным регламентом, осуществляется главой Администрации и директором МАУ «МФЦ Мясниковского района».</w:t>
      </w:r>
    </w:p>
    <w:bookmarkEnd w:id="95"/>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Текущий контроль осуществляется путем проведения плановых проверок главой Администрации, директором МАУ «МФЦ Мясниковского района», ответственными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Российской Федерации, муниципальных правовых актов Недвиговского сельского поселения. Периодичность осуществления контроля устанавливается главой Администрации, директором МАУ «МФЦ Мясниковского района».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По результатам проведенных проверок в случае выявления нарушений при предоставлении муниципальной услуги осуществляется привлечение виновных лиц к ответственности в соответствии с законодательством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Текущий контроль за порядком предоставления муниципальной услуги осуществляется также главой Администрации, директором МАУ «МФЦ Мясниковского района» посредством рассмотрения письменных, в том числе в электронном виде, и устных жалоб граждан.</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6" w:name="sub_442"/>
      <w:r w:rsidRPr="00EE38C6">
        <w:rPr>
          <w:rFonts w:ascii="Times New Roman" w:eastAsiaTheme="minorEastAsia" w:hAnsi="Times New Roman" w:cs="Times New Roman"/>
          <w:sz w:val="28"/>
          <w:szCs w:val="28"/>
          <w:lang w:eastAsia="ru-RU"/>
        </w:rPr>
        <w:t>4.2. Контроль полноты и качества предоставления муниципальной услуги включают в себя проведение проверок, направленных на выявление и устранение причин и условий, вследствие которых были нарушены права заявителя, а также рассмотрение, принятие решений и подготовку ответа на обращение заявителя, содержащее жалобу на решение должностного лица.</w:t>
      </w:r>
    </w:p>
    <w:bookmarkEnd w:id="96"/>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Плановые проверки проводятся ежеквартально в соответствии с распоряжением Администрации или директора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Решение о проведении внеплановой проверки полноты и качества предоставления муниципальной услуги принимается главой Администрации в следующих случаях:</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связи с проверкой устранения ранее выявленных нарушений исполнения положений Административного регламента, а также иных нормативных правовых актов, устанавливающих требования к предоставлению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поступление в Администрацию обращений физических и юридических лиц с жалобами на нарушение их прав и законных интересов действиями (бездействием) должностных лиц, отвечающих за предоставление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том случае, если в результате проверки обнаружены несоответствия в документах, в действиях сотрудников, участвующих в предоставлении муниципальной услуги, глава Администрации, директор МАУ «МФЦ Мясниковского района» обеспечивают разработку и выполнение действий по устранению выявленных несоответствий и их причин.</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7" w:name="sub_443"/>
      <w:r w:rsidRPr="00EE38C6">
        <w:rPr>
          <w:rFonts w:ascii="Times New Roman" w:eastAsiaTheme="minorEastAsia" w:hAnsi="Times New Roman" w:cs="Times New Roman"/>
          <w:sz w:val="28"/>
          <w:szCs w:val="28"/>
          <w:lang w:eastAsia="ru-RU"/>
        </w:rPr>
        <w:t>4.3. Должностные лица, специалисты, осуществляющие действия, определенные административными процедурами, указанными в Административном регламенте, несут персональную ответственность за соблюдение сроков, порядка проведения, полноту и качество выполнения услуг. Персональная ответственность специалистов закрепляется в их должностных инструкциях.</w:t>
      </w:r>
    </w:p>
    <w:bookmarkEnd w:id="97"/>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Глава Администрации, директор МАУ «МФЦ Мясниковского района» организуют работу по оказанию муниципальной услуги, осуществляют контроль за сроками и качеством предоставления муниципальной услуги, принимают меры к совершенствованию форм и методов работы по предоставлению муниципальной услуги, обучению подчиненных, несут персональную ответственность за соблюдение норм действующего законодательства.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Специалисты Администрации, МАУ «МФЦ Мясниковского района», осуществляющие информирование по вопросам предоставления муниципальной услуги, а также прием документов, рассмотрение заявлений, несут персональную ответственность за соблюдение порядка информирования, установленного Административным регламентом, а также за соответствие результатов рассмотрения заявления требованиям законодательства Российской Федерации.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Специалисты Администрации, уполномоченные на оформление документов в процессе предоставления муниципальной услуги, несут персональную ответственность за соблюдение порядка и срока оформления документов, а также за достоверность вносимых в эти документы сведений.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8" w:name="sub_444"/>
      <w:r w:rsidRPr="00EE38C6">
        <w:rPr>
          <w:rFonts w:ascii="Times New Roman" w:eastAsiaTheme="minorEastAsia" w:hAnsi="Times New Roman" w:cs="Times New Roman"/>
          <w:sz w:val="28"/>
          <w:szCs w:val="28"/>
          <w:lang w:eastAsia="ru-RU"/>
        </w:rPr>
        <w:t>4.4. Контроль за предоставлением муниципальной услуги со стороны граждан, их объединений и организаций осуществляется путем получения письменной, устной или в электронном виде информации о наличии в действиях (бездействии) ответственных должностных лиц, а также принимаемых ими решениях,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bookmarkEnd w:id="98"/>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В любое время с момента подачи документов на предоставление муниципальной услуги заявитель имеет право на получение сведений о состоянии заявки путем письменного, в электронном виде или устного обращения.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Граждане, их объединения и организации также вправе направлять замечания и предложения по улучшению качества предоставления муниципальной услуги.</w:t>
      </w:r>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p>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r w:rsidRPr="00EE38C6">
        <w:rPr>
          <w:rFonts w:ascii="Times New Roman" w:eastAsiaTheme="minorEastAsia" w:hAnsi="Times New Roman" w:cs="Times New Roman"/>
          <w:b/>
          <w:bCs/>
          <w:color w:val="26282F"/>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9" w:name="sub_551"/>
      <w:r w:rsidRPr="00EE38C6">
        <w:rPr>
          <w:rFonts w:ascii="Times New Roman" w:eastAsiaTheme="minorEastAsia" w:hAnsi="Times New Roman" w:cs="Times New Roman"/>
          <w:sz w:val="28"/>
          <w:szCs w:val="28"/>
          <w:lang w:eastAsia="ru-RU"/>
        </w:rPr>
        <w:t>5.1. Заявитель имеет право в досудебном (внесудебном) порядке обратиться с жалобой на действия (бездействие) и решения, осуществляемые (принятые) в ходе предоставления муниципальной услуги.</w:t>
      </w:r>
    </w:p>
    <w:bookmarkEnd w:id="99"/>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Жалоба должна содержать:</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 наименование органа, предоставляющего муниципальную услугу, должностного лица либо муниципального служащего органа, предоставляющего муниципальную услугу, многофункционального центра, работника многофункционального центра, решения и действия (бездействие) которых обжалуются;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либо муниципального служащего органа, предоставляющего муниципальную услугу, многофункционального центра, работника многофункционального центра;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либо муниципального служащего органа, предоставляющего муниципальную услугу,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0" w:name="sub_552"/>
      <w:r w:rsidRPr="00EE38C6">
        <w:rPr>
          <w:rFonts w:ascii="Times New Roman" w:eastAsiaTheme="minorEastAsia" w:hAnsi="Times New Roman" w:cs="Times New Roman"/>
          <w:sz w:val="28"/>
          <w:szCs w:val="28"/>
          <w:lang w:eastAsia="ru-RU"/>
        </w:rPr>
        <w:t>5.2. Заявитель может обратиться с жалобой, в том числе в следующих случаях:</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1" w:name="sub_5521"/>
      <w:bookmarkEnd w:id="100"/>
      <w:r w:rsidRPr="00EE38C6">
        <w:rPr>
          <w:rFonts w:ascii="Times New Roman" w:eastAsiaTheme="minorEastAsia" w:hAnsi="Times New Roman" w:cs="Times New Roman"/>
          <w:sz w:val="28"/>
          <w:szCs w:val="28"/>
          <w:lang w:eastAsia="ru-RU"/>
        </w:rPr>
        <w:t>1) нарушение срока регистрации запроса о предоставлении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2" w:name="sub_5522"/>
      <w:bookmarkEnd w:id="101"/>
      <w:r w:rsidRPr="00EE38C6">
        <w:rPr>
          <w:rFonts w:ascii="Times New Roman" w:eastAsiaTheme="minorEastAsia" w:hAnsi="Times New Roman" w:cs="Times New Roman"/>
          <w:sz w:val="28"/>
          <w:szCs w:val="28"/>
          <w:lang w:eastAsia="ru-RU"/>
        </w:rPr>
        <w:t>2) нарушение срока предоставления муниципальной услуги;</w:t>
      </w:r>
    </w:p>
    <w:bookmarkEnd w:id="102"/>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3) требование у заявителя документов или информации либо осуществления действий, представление или осуществление которых не </w:t>
      </w:r>
      <w:r w:rsidRPr="00EE38C6">
        <w:rPr>
          <w:rFonts w:ascii="Times New Roman" w:eastAsiaTheme="minorEastAsia" w:hAnsi="Times New Roman" w:cs="Times New Roman"/>
          <w:sz w:val="28"/>
          <w:szCs w:val="28"/>
          <w:lang w:eastAsia="ru-RU"/>
        </w:rPr>
        <w:lastRenderedPageBreak/>
        <w:t>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3" w:name="sub_5524"/>
      <w:r w:rsidRPr="00EE38C6">
        <w:rPr>
          <w:rFonts w:ascii="Times New Roman" w:eastAsiaTheme="minorEastAsia"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 у заявителя;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4" w:name="sub_5525"/>
      <w:bookmarkEnd w:id="103"/>
      <w:r w:rsidRPr="00EE38C6">
        <w:rPr>
          <w:rFonts w:ascii="Times New Roman" w:eastAsiaTheme="minorEastAsia"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5" w:name="sub_5526"/>
      <w:bookmarkEnd w:id="104"/>
      <w:r w:rsidRPr="00EE38C6">
        <w:rPr>
          <w:rFonts w:ascii="Times New Roman" w:eastAsiaTheme="minorEastAsia"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bookmarkEnd w:id="105"/>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7) отказ органа, предоставляющего муниципальную услугу должностного лица либо муниципального служащего органа, предоставляющего муниципальную услугу, в исправлении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6" w:name="sub_5528"/>
      <w:r w:rsidRPr="00EE38C6">
        <w:rPr>
          <w:rFonts w:ascii="Times New Roman" w:eastAsiaTheme="minorEastAsia"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7" w:name="sub_5529"/>
      <w:bookmarkEnd w:id="106"/>
      <w:r w:rsidRPr="00EE38C6">
        <w:rPr>
          <w:rFonts w:ascii="Times New Roman" w:eastAsiaTheme="minorEastAsia"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w:t>
      </w:r>
    </w:p>
    <w:bookmarkEnd w:id="107"/>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10) иные основания, предусмотренные действующим законодательством.</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8" w:name="sub_553"/>
      <w:r w:rsidRPr="00EE38C6">
        <w:rPr>
          <w:rFonts w:ascii="Times New Roman" w:eastAsiaTheme="minorEastAsia" w:hAnsi="Times New Roman" w:cs="Times New Roman"/>
          <w:sz w:val="28"/>
          <w:szCs w:val="28"/>
          <w:lang w:eastAsia="ru-RU"/>
        </w:rPr>
        <w:t>5.3. Заявитель вправе получить информацию и документы, необходимые для обоснования и рассмотрения жалобы.</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9" w:name="sub_554"/>
      <w:bookmarkEnd w:id="108"/>
      <w:r w:rsidRPr="00EE38C6">
        <w:rPr>
          <w:rFonts w:ascii="Times New Roman" w:eastAsiaTheme="minorEastAsia" w:hAnsi="Times New Roman" w:cs="Times New Roman"/>
          <w:sz w:val="28"/>
          <w:szCs w:val="28"/>
          <w:lang w:eastAsia="ru-RU"/>
        </w:rPr>
        <w:t>5.4. Основанием для начала процедуры досудебного (внесудебного) обжалования является поступление жалобы на действия (бездействие) и решения, осуществляемые (принятые) в ходе предоставления муниципальной услуги главой Администрации, специалистом Администрации, МАУ «МФЦ Мясниковского района», работником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0" w:name="sub_555"/>
      <w:bookmarkEnd w:id="109"/>
      <w:r w:rsidRPr="00EE38C6">
        <w:rPr>
          <w:rFonts w:ascii="Times New Roman" w:eastAsiaTheme="minorEastAsia" w:hAnsi="Times New Roman" w:cs="Times New Roman"/>
          <w:sz w:val="28"/>
          <w:szCs w:val="28"/>
          <w:lang w:eastAsia="ru-RU"/>
        </w:rPr>
        <w:t>5.5. Жалобы на решения и действия (бездействие) специалиста Администрации подаются главе Администрации.</w:t>
      </w:r>
    </w:p>
    <w:bookmarkEnd w:id="110"/>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Жалобы на решения и действия (бездействие) работника МАУ «МФЦ Мясниковского района» по основаниям, предусмотренным подпунктами 1, 3, 4, 6, 8 пункта 5.2 раздела 5 настоящего Административного регламента, подаются директору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lastRenderedPageBreak/>
        <w:t>Жалобы на решения и действия (бездействие) МАУ «МФЦ Мясниковского района» по основаниям, предусмотренным подпунктами 1, 3, 4, 6, 8 пункта 5.2 раздела 5 настоящего Административного регламента, подаются в Администрацию Недвиговского сельского поселения или должностному лицу, уполномоченному нормативным правовым актом Ростовской области.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Жалоба на решения и действия (бездействие) Администрации, главы Администрации, специалиста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также может быть подана такими лицами в порядке, установленном антимонопольным законодательством Российской Федерации, в антимонопольный орган.</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1" w:name="sub_556"/>
      <w:r w:rsidRPr="00EE38C6">
        <w:rPr>
          <w:rFonts w:ascii="Times New Roman" w:eastAsiaTheme="minorEastAsia" w:hAnsi="Times New Roman" w:cs="Times New Roman"/>
          <w:sz w:val="28"/>
          <w:szCs w:val="28"/>
          <w:lang w:eastAsia="ru-RU"/>
        </w:rPr>
        <w:t>5.6. Жалоба на решения и действия (бездействие) Администрации, главы Администрации, специалиста Администрации, МАУ «МФЦ Мясниковского района», работника МАУ «МФЦ Мясниковского района» подается в письменной форме при личном приеме заявителя либо направляется по почте, через МАУ «МФЦ Мясниковского района», с использованием сети «Интернет», официального портала Администрации Недвиговского сельского поселения, ЕПГУ либо регионального портала государственных и муниципальных услуг:</w:t>
      </w:r>
    </w:p>
    <w:bookmarkEnd w:id="111"/>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1) главе Администрации: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лично (главе Администрации) по адресу: Ростовская обл., Мясниковский р-н, </w:t>
      </w:r>
      <w:proofErr w:type="spellStart"/>
      <w:r w:rsidRPr="00EE38C6">
        <w:rPr>
          <w:rFonts w:ascii="Times New Roman" w:eastAsiaTheme="minorEastAsia" w:hAnsi="Times New Roman" w:cs="Times New Roman"/>
          <w:sz w:val="28"/>
          <w:szCs w:val="28"/>
          <w:lang w:eastAsia="ru-RU"/>
        </w:rPr>
        <w:t>х.Недвиговка</w:t>
      </w:r>
      <w:proofErr w:type="spellEnd"/>
      <w:r w:rsidRPr="00EE38C6">
        <w:rPr>
          <w:rFonts w:ascii="Times New Roman" w:eastAsiaTheme="minorEastAsia" w:hAnsi="Times New Roman" w:cs="Times New Roman"/>
          <w:sz w:val="28"/>
          <w:szCs w:val="28"/>
          <w:lang w:eastAsia="ru-RU"/>
        </w:rPr>
        <w:t>, ул. Ченцова, 7;</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по месту предоставления услуги в МАУ «МФЦ Мясниковского района» по адресу: Ростовская обл., Мясниковский р-н, </w:t>
      </w:r>
      <w:proofErr w:type="spellStart"/>
      <w:r w:rsidRPr="00EE38C6">
        <w:rPr>
          <w:rFonts w:ascii="Times New Roman" w:eastAsiaTheme="minorEastAsia" w:hAnsi="Times New Roman" w:cs="Times New Roman"/>
          <w:sz w:val="28"/>
          <w:szCs w:val="28"/>
          <w:lang w:eastAsia="ru-RU"/>
        </w:rPr>
        <w:t>с.Крым</w:t>
      </w:r>
      <w:proofErr w:type="spellEnd"/>
      <w:r w:rsidRPr="00EE38C6">
        <w:rPr>
          <w:rFonts w:ascii="Times New Roman" w:eastAsiaTheme="minorEastAsia" w:hAnsi="Times New Roman" w:cs="Times New Roman"/>
          <w:sz w:val="28"/>
          <w:szCs w:val="28"/>
          <w:lang w:eastAsia="ru-RU"/>
        </w:rPr>
        <w:t xml:space="preserve">, ул. </w:t>
      </w:r>
      <w:proofErr w:type="spellStart"/>
      <w:r w:rsidRPr="00EE38C6">
        <w:rPr>
          <w:rFonts w:ascii="Times New Roman" w:eastAsiaTheme="minorEastAsia" w:hAnsi="Times New Roman" w:cs="Times New Roman"/>
          <w:sz w:val="28"/>
          <w:szCs w:val="28"/>
          <w:lang w:eastAsia="ru-RU"/>
        </w:rPr>
        <w:t>Большесальская</w:t>
      </w:r>
      <w:proofErr w:type="spellEnd"/>
      <w:r w:rsidRPr="00EE38C6">
        <w:rPr>
          <w:rFonts w:ascii="Times New Roman" w:eastAsiaTheme="minorEastAsia" w:hAnsi="Times New Roman" w:cs="Times New Roman"/>
          <w:sz w:val="28"/>
          <w:szCs w:val="28"/>
          <w:lang w:eastAsia="ru-RU"/>
        </w:rPr>
        <w:t>, 1б;</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почтой по адресу: 346813, Ростовская обл., Мясниковский р-н, </w:t>
      </w:r>
      <w:proofErr w:type="spellStart"/>
      <w:r w:rsidRPr="00EE38C6">
        <w:rPr>
          <w:rFonts w:ascii="Times New Roman" w:eastAsiaTheme="minorEastAsia" w:hAnsi="Times New Roman" w:cs="Times New Roman"/>
          <w:sz w:val="28"/>
          <w:szCs w:val="28"/>
          <w:lang w:eastAsia="ru-RU"/>
        </w:rPr>
        <w:t>х.Недвиговка</w:t>
      </w:r>
      <w:proofErr w:type="spellEnd"/>
      <w:r w:rsidRPr="00EE38C6">
        <w:rPr>
          <w:rFonts w:ascii="Times New Roman" w:eastAsiaTheme="minorEastAsia" w:hAnsi="Times New Roman" w:cs="Times New Roman"/>
          <w:sz w:val="28"/>
          <w:szCs w:val="28"/>
          <w:lang w:eastAsia="ru-RU"/>
        </w:rPr>
        <w:t>, ул. Ченцова, 7;</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электронной почтой по адресу: </w:t>
      </w:r>
      <w:proofErr w:type="spellStart"/>
      <w:r w:rsidRPr="00EE38C6">
        <w:rPr>
          <w:rFonts w:ascii="Times New Roman" w:eastAsiaTheme="minorEastAsia" w:hAnsi="Times New Roman" w:cs="Times New Roman"/>
          <w:sz w:val="28"/>
          <w:szCs w:val="28"/>
          <w:lang w:val="en-US" w:eastAsia="ru-RU"/>
        </w:rPr>
        <w:t>sp</w:t>
      </w:r>
      <w:proofErr w:type="spellEnd"/>
      <w:r w:rsidRPr="00EE38C6">
        <w:rPr>
          <w:rFonts w:ascii="Times New Roman" w:eastAsiaTheme="minorEastAsia" w:hAnsi="Times New Roman" w:cs="Times New Roman"/>
          <w:sz w:val="28"/>
          <w:szCs w:val="28"/>
          <w:lang w:eastAsia="ru-RU"/>
        </w:rPr>
        <w:t>25262@</w:t>
      </w:r>
      <w:proofErr w:type="spellStart"/>
      <w:r w:rsidRPr="00EE38C6">
        <w:rPr>
          <w:rFonts w:ascii="Times New Roman" w:eastAsiaTheme="minorEastAsia" w:hAnsi="Times New Roman" w:cs="Times New Roman"/>
          <w:sz w:val="28"/>
          <w:szCs w:val="28"/>
          <w:lang w:val="en-US" w:eastAsia="ru-RU"/>
        </w:rPr>
        <w:t>donpac</w:t>
      </w:r>
      <w:proofErr w:type="spellEnd"/>
      <w:r w:rsidRPr="00EE38C6">
        <w:rPr>
          <w:rFonts w:ascii="Times New Roman" w:eastAsiaTheme="minorEastAsia" w:hAnsi="Times New Roman" w:cs="Times New Roman"/>
          <w:sz w:val="28"/>
          <w:szCs w:val="28"/>
          <w:lang w:eastAsia="ru-RU"/>
        </w:rPr>
        <w:t>.</w:t>
      </w:r>
      <w:proofErr w:type="spellStart"/>
      <w:r w:rsidRPr="00EE38C6">
        <w:rPr>
          <w:rFonts w:ascii="Times New Roman" w:eastAsiaTheme="minorEastAsia" w:hAnsi="Times New Roman" w:cs="Times New Roman"/>
          <w:sz w:val="28"/>
          <w:szCs w:val="28"/>
          <w:lang w:val="en-US" w:eastAsia="ru-RU"/>
        </w:rPr>
        <w:t>ru</w:t>
      </w:r>
      <w:proofErr w:type="spellEnd"/>
      <w:r w:rsidRPr="00EE38C6">
        <w:rPr>
          <w:rFonts w:ascii="Times New Roman" w:eastAsiaTheme="minorEastAsia" w:hAnsi="Times New Roman" w:cs="Times New Roman"/>
          <w:sz w:val="28"/>
          <w:szCs w:val="28"/>
          <w:lang w:eastAsia="ru-RU"/>
        </w:rPr>
        <w:t>;</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через ЕПГУ (http://www.gosuslugi.ru);</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3) директору МАУ «МФЦ Мясниковского района»:</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лично по адресу: Ростовская обл., Мясниковский р-н, </w:t>
      </w:r>
      <w:proofErr w:type="spellStart"/>
      <w:r w:rsidRPr="00EE38C6">
        <w:rPr>
          <w:rFonts w:ascii="Times New Roman" w:eastAsiaTheme="minorEastAsia" w:hAnsi="Times New Roman" w:cs="Times New Roman"/>
          <w:sz w:val="28"/>
          <w:szCs w:val="28"/>
          <w:lang w:eastAsia="ru-RU"/>
        </w:rPr>
        <w:t>с.Крым</w:t>
      </w:r>
      <w:proofErr w:type="spellEnd"/>
      <w:r w:rsidRPr="00EE38C6">
        <w:rPr>
          <w:rFonts w:ascii="Times New Roman" w:eastAsiaTheme="minorEastAsia" w:hAnsi="Times New Roman" w:cs="Times New Roman"/>
          <w:sz w:val="28"/>
          <w:szCs w:val="28"/>
          <w:lang w:eastAsia="ru-RU"/>
        </w:rPr>
        <w:t xml:space="preserve">, ул. </w:t>
      </w:r>
      <w:proofErr w:type="spellStart"/>
      <w:r w:rsidRPr="00EE38C6">
        <w:rPr>
          <w:rFonts w:ascii="Times New Roman" w:eastAsiaTheme="minorEastAsia" w:hAnsi="Times New Roman" w:cs="Times New Roman"/>
          <w:sz w:val="28"/>
          <w:szCs w:val="28"/>
          <w:lang w:eastAsia="ru-RU"/>
        </w:rPr>
        <w:t>Большесальская</w:t>
      </w:r>
      <w:proofErr w:type="spellEnd"/>
      <w:r w:rsidRPr="00EE38C6">
        <w:rPr>
          <w:rFonts w:ascii="Times New Roman" w:eastAsiaTheme="minorEastAsia" w:hAnsi="Times New Roman" w:cs="Times New Roman"/>
          <w:sz w:val="28"/>
          <w:szCs w:val="28"/>
          <w:lang w:eastAsia="ru-RU"/>
        </w:rPr>
        <w:t>, 1б;</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по месту предоставления услуги в МАУ «МФЦ Мясниковского района» по адресу: Ростовская обл., Мясниковский р-н, </w:t>
      </w:r>
      <w:proofErr w:type="spellStart"/>
      <w:r w:rsidRPr="00EE38C6">
        <w:rPr>
          <w:rFonts w:ascii="Times New Roman" w:eastAsiaTheme="minorEastAsia" w:hAnsi="Times New Roman" w:cs="Times New Roman"/>
          <w:sz w:val="28"/>
          <w:szCs w:val="28"/>
          <w:lang w:eastAsia="ru-RU"/>
        </w:rPr>
        <w:t>с.Крым</w:t>
      </w:r>
      <w:proofErr w:type="spellEnd"/>
      <w:r w:rsidRPr="00EE38C6">
        <w:rPr>
          <w:rFonts w:ascii="Times New Roman" w:eastAsiaTheme="minorEastAsia" w:hAnsi="Times New Roman" w:cs="Times New Roman"/>
          <w:sz w:val="28"/>
          <w:szCs w:val="28"/>
          <w:lang w:eastAsia="ru-RU"/>
        </w:rPr>
        <w:t xml:space="preserve">, ул. </w:t>
      </w:r>
      <w:proofErr w:type="spellStart"/>
      <w:r w:rsidRPr="00EE38C6">
        <w:rPr>
          <w:rFonts w:ascii="Times New Roman" w:eastAsiaTheme="minorEastAsia" w:hAnsi="Times New Roman" w:cs="Times New Roman"/>
          <w:sz w:val="28"/>
          <w:szCs w:val="28"/>
          <w:lang w:eastAsia="ru-RU"/>
        </w:rPr>
        <w:t>Большесальская</w:t>
      </w:r>
      <w:proofErr w:type="spellEnd"/>
      <w:r w:rsidRPr="00EE38C6">
        <w:rPr>
          <w:rFonts w:ascii="Times New Roman" w:eastAsiaTheme="minorEastAsia" w:hAnsi="Times New Roman" w:cs="Times New Roman"/>
          <w:sz w:val="28"/>
          <w:szCs w:val="28"/>
          <w:lang w:eastAsia="ru-RU"/>
        </w:rPr>
        <w:t>, 1б;</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 xml:space="preserve">почтой по адресу: 346812, Ростовская обл., Мясниковский р-н, </w:t>
      </w:r>
      <w:proofErr w:type="spellStart"/>
      <w:r w:rsidRPr="00EE38C6">
        <w:rPr>
          <w:rFonts w:ascii="Times New Roman" w:eastAsiaTheme="minorEastAsia" w:hAnsi="Times New Roman" w:cs="Times New Roman"/>
          <w:sz w:val="28"/>
          <w:szCs w:val="28"/>
          <w:lang w:eastAsia="ru-RU"/>
        </w:rPr>
        <w:t>с.Крым</w:t>
      </w:r>
      <w:proofErr w:type="spellEnd"/>
      <w:r w:rsidRPr="00EE38C6">
        <w:rPr>
          <w:rFonts w:ascii="Times New Roman" w:eastAsiaTheme="minorEastAsia" w:hAnsi="Times New Roman" w:cs="Times New Roman"/>
          <w:sz w:val="28"/>
          <w:szCs w:val="28"/>
          <w:lang w:eastAsia="ru-RU"/>
        </w:rPr>
        <w:t xml:space="preserve">, ул. </w:t>
      </w:r>
      <w:proofErr w:type="spellStart"/>
      <w:r w:rsidRPr="00EE38C6">
        <w:rPr>
          <w:rFonts w:ascii="Times New Roman" w:eastAsiaTheme="minorEastAsia" w:hAnsi="Times New Roman" w:cs="Times New Roman"/>
          <w:sz w:val="28"/>
          <w:szCs w:val="28"/>
          <w:lang w:eastAsia="ru-RU"/>
        </w:rPr>
        <w:t>Большесальская</w:t>
      </w:r>
      <w:proofErr w:type="spellEnd"/>
      <w:r w:rsidRPr="00EE38C6">
        <w:rPr>
          <w:rFonts w:ascii="Times New Roman" w:eastAsiaTheme="minorEastAsia" w:hAnsi="Times New Roman" w:cs="Times New Roman"/>
          <w:sz w:val="28"/>
          <w:szCs w:val="28"/>
          <w:lang w:eastAsia="ru-RU"/>
        </w:rPr>
        <w:t>, 1б</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электронной почтой: mfc_myasnikovskiy@donland.ru;</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через ЕПГУ (http://www.gosuslugi.ru).</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2" w:name="sub_557"/>
      <w:r w:rsidRPr="00EE38C6">
        <w:rPr>
          <w:rFonts w:ascii="Times New Roman" w:eastAsiaTheme="minorEastAsia" w:hAnsi="Times New Roman" w:cs="Times New Roman"/>
          <w:sz w:val="28"/>
          <w:szCs w:val="28"/>
          <w:lang w:eastAsia="ru-RU"/>
        </w:rPr>
        <w:lastRenderedPageBreak/>
        <w:t>5.7. Жалоба, поступившая в МАУ «МФЦ Мясниковского района»,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Администрации, МАУ «МФЦ Мясниковского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3" w:name="sub_558"/>
      <w:bookmarkEnd w:id="112"/>
      <w:r w:rsidRPr="00EE38C6">
        <w:rPr>
          <w:rFonts w:ascii="Times New Roman" w:eastAsiaTheme="minorEastAsia" w:hAnsi="Times New Roman" w:cs="Times New Roman"/>
          <w:sz w:val="28"/>
          <w:szCs w:val="28"/>
          <w:lang w:eastAsia="ru-RU"/>
        </w:rPr>
        <w:t>5.8. По результатам рассмотрения жалобы принимается одно из следующих решений:</w:t>
      </w:r>
    </w:p>
    <w:bookmarkEnd w:id="113"/>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в удовлетворении жалобы отказывается.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5.9. Не позднее дня, следующего за днем принятия решения об удовлетворении либо об отказе в удовлетворении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4" w:name="sub_5541"/>
      <w:r w:rsidRPr="00EE38C6">
        <w:rPr>
          <w:rFonts w:ascii="Times New Roman" w:eastAsiaTheme="minorEastAsia"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Администрацией, МАУ «МФЦ Мясниковского района»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5" w:name="sub_5542"/>
      <w:bookmarkEnd w:id="114"/>
      <w:r w:rsidRPr="00EE38C6">
        <w:rPr>
          <w:rFonts w:ascii="Times New Roman" w:eastAsiaTheme="minorEastAsia"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6" w:name="sub_53"/>
      <w:bookmarkEnd w:id="115"/>
      <w:r w:rsidRPr="00EE38C6">
        <w:rPr>
          <w:rFonts w:ascii="Times New Roman" w:eastAsiaTheme="minorEastAsia" w:hAnsi="Times New Roman" w:cs="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11.2 Федерального закона от 27.07.2010 № 210-ФЗ «Об организации предоставления государственных и муниципальных услуг», незамедлительно направляют имеющиеся материалы в органы прокуратуры.</w:t>
      </w:r>
    </w:p>
    <w:bookmarkEnd w:id="116"/>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E38C6">
        <w:rPr>
          <w:rFonts w:ascii="Times New Roman" w:eastAsiaTheme="minorEastAsia" w:hAnsi="Times New Roman" w:cs="Times New Roman"/>
          <w:sz w:val="28"/>
          <w:szCs w:val="28"/>
          <w:lang w:eastAsia="ru-RU"/>
        </w:rPr>
        <w:t>5.11. Принятое в соответствии с пунктом 5.8 настоящего раздела решение может быть обжаловано в судебном порядке.</w:t>
      </w:r>
    </w:p>
    <w:p w:rsidR="00EE38C6" w:rsidRPr="00EE38C6" w:rsidRDefault="00EE38C6" w:rsidP="00EE38C6">
      <w:pPr>
        <w:spacing w:after="160" w:line="259" w:lineRule="auto"/>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br w:type="page"/>
      </w:r>
    </w:p>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EE38C6" w:rsidRPr="00EE38C6" w:rsidRDefault="00EE38C6" w:rsidP="00EE38C6">
      <w:pPr>
        <w:widowControl w:val="0"/>
        <w:autoSpaceDE w:val="0"/>
        <w:autoSpaceDN w:val="0"/>
        <w:adjustRightInd w:val="0"/>
        <w:spacing w:after="0" w:line="240" w:lineRule="auto"/>
        <w:ind w:left="5103"/>
        <w:jc w:val="center"/>
        <w:rPr>
          <w:rFonts w:ascii="Times New Roman" w:eastAsiaTheme="minorEastAsia" w:hAnsi="Times New Roman" w:cs="Times New Roman"/>
          <w:bCs/>
          <w:color w:val="26282F"/>
          <w:sz w:val="28"/>
          <w:szCs w:val="28"/>
          <w:lang w:eastAsia="ru-RU"/>
        </w:rPr>
      </w:pPr>
      <w:r w:rsidRPr="00EE38C6">
        <w:rPr>
          <w:rFonts w:ascii="Times New Roman" w:eastAsiaTheme="minorEastAsia" w:hAnsi="Times New Roman" w:cs="Times New Roman"/>
          <w:bCs/>
          <w:color w:val="26282F"/>
          <w:sz w:val="28"/>
          <w:szCs w:val="28"/>
          <w:lang w:eastAsia="ru-RU"/>
        </w:rPr>
        <w:t xml:space="preserve">Приложение № 1 к </w:t>
      </w:r>
      <w:r w:rsidRPr="00EE38C6">
        <w:rPr>
          <w:rFonts w:ascii="Times New Roman" w:eastAsiaTheme="minorEastAsia" w:hAnsi="Times New Roman" w:cs="Times New Roman"/>
          <w:sz w:val="28"/>
          <w:szCs w:val="28"/>
          <w:lang w:eastAsia="ru-RU"/>
        </w:rPr>
        <w:t xml:space="preserve">Административному </w:t>
      </w:r>
      <w:hyperlink w:anchor="sub_1000" w:history="1">
        <w:r w:rsidRPr="00EE38C6">
          <w:rPr>
            <w:rFonts w:ascii="Times New Roman" w:eastAsiaTheme="minorEastAsia" w:hAnsi="Times New Roman" w:cs="Times New Roman"/>
            <w:sz w:val="28"/>
            <w:szCs w:val="28"/>
            <w:lang w:eastAsia="ru-RU"/>
          </w:rPr>
          <w:t>регламенту</w:t>
        </w:r>
      </w:hyperlink>
      <w:r w:rsidRPr="00EE38C6">
        <w:rPr>
          <w:rFonts w:ascii="Times New Roman" w:eastAsiaTheme="minorEastAsia" w:hAnsi="Times New Roman" w:cs="Times New Roman"/>
          <w:bCs/>
          <w:color w:val="26282F"/>
          <w:sz w:val="28"/>
          <w:szCs w:val="28"/>
          <w:lang w:eastAsia="ru-RU"/>
        </w:rPr>
        <w:t xml:space="preserve"> предоставления муниципальной услуги «Перевод жилого помещения в нежилое помещение и нежилого помещения в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4"/>
          <w:szCs w:val="24"/>
          <w:lang w:eastAsia="ru-RU"/>
        </w:rPr>
      </w:pPr>
      <w:r w:rsidRPr="00EE38C6">
        <w:rPr>
          <w:rFonts w:ascii="Times New Roman" w:eastAsiaTheme="minorEastAsia" w:hAnsi="Times New Roman" w:cs="Times New Roman"/>
          <w:b/>
          <w:bCs/>
          <w:color w:val="26282F"/>
          <w:sz w:val="24"/>
          <w:szCs w:val="24"/>
          <w:lang w:eastAsia="ru-RU"/>
        </w:rPr>
        <w:t>Блок-схема</w:t>
      </w:r>
    </w:p>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4"/>
          <w:szCs w:val="24"/>
          <w:lang w:eastAsia="ru-RU"/>
        </w:rPr>
      </w:pPr>
      <w:r w:rsidRPr="00EE38C6">
        <w:rPr>
          <w:rFonts w:ascii="Times New Roman" w:eastAsiaTheme="minorEastAsia" w:hAnsi="Times New Roman" w:cs="Times New Roman"/>
          <w:b/>
          <w:bCs/>
          <w:color w:val="26282F"/>
          <w:sz w:val="24"/>
          <w:szCs w:val="24"/>
          <w:lang w:eastAsia="ru-RU"/>
        </w:rPr>
        <w:t>предоставления муниципальной услуги «Перевод жилого помещения в нежилое помещение и нежилого помещения в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EE38C6" w:rsidRPr="00EE38C6" w:rsidRDefault="00EE38C6" w:rsidP="00EE38C6">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Обращение заявителя о предоставлении муниципальной услуги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r w:rsidRPr="00EE38C6">
        <w:rPr>
          <w:rFonts w:ascii="Courier New" w:eastAsiaTheme="minorEastAsia" w:hAnsi="Courier New" w:cs="Courier New"/>
          <w:b/>
          <w:bCs/>
          <w:color w:val="26282F"/>
          <w:sz w:val="20"/>
          <w:szCs w:val="20"/>
          <w:lang w:eastAsia="ru-RU"/>
        </w:rPr>
        <w:t>МАУ «МФЦ Мясниковского района»</w:t>
      </w:r>
      <w:r w:rsidRPr="00EE38C6">
        <w:rPr>
          <w:rFonts w:ascii="Courier New" w:eastAsiaTheme="minorEastAsia" w:hAnsi="Courier New" w:cs="Courier New"/>
          <w:sz w:val="20"/>
          <w:szCs w:val="20"/>
          <w:lang w:eastAsia="ru-RU"/>
        </w:rPr>
        <w:t xml:space="preserve"> </w:t>
      </w:r>
      <w:r w:rsidRPr="00EE38C6">
        <w:rPr>
          <w:rFonts w:ascii="Courier New" w:eastAsiaTheme="minorEastAsia" w:hAnsi="Courier New" w:cs="Courier New"/>
          <w:b/>
          <w:bCs/>
          <w:color w:val="26282F"/>
          <w:sz w:val="20"/>
          <w:szCs w:val="20"/>
          <w:lang w:eastAsia="ru-RU"/>
        </w:rPr>
        <w:t>через портал</w:t>
      </w:r>
      <w:r w:rsidRPr="00EE38C6">
        <w:rPr>
          <w:rFonts w:ascii="Courier New" w:eastAsiaTheme="minorEastAsia" w:hAnsi="Courier New" w:cs="Courier New"/>
          <w:sz w:val="20"/>
          <w:szCs w:val="20"/>
          <w:lang w:eastAsia="ru-RU"/>
        </w:rPr>
        <w:t xml:space="preserve">││       </w:t>
      </w:r>
      <w:r w:rsidRPr="00EE38C6">
        <w:rPr>
          <w:rFonts w:ascii="Courier New" w:eastAsiaTheme="minorEastAsia" w:hAnsi="Courier New" w:cs="Courier New"/>
          <w:b/>
          <w:bCs/>
          <w:color w:val="26282F"/>
          <w:sz w:val="20"/>
          <w:szCs w:val="20"/>
          <w:lang w:eastAsia="ru-RU"/>
        </w:rPr>
        <w:t>Администрация</w:t>
      </w:r>
      <w:r w:rsidRPr="00EE38C6">
        <w:rPr>
          <w:rFonts w:ascii="Courier New" w:eastAsiaTheme="minorEastAsia" w:hAnsi="Courier New" w:cs="Courier New"/>
          <w:sz w:val="20"/>
          <w:szCs w:val="20"/>
          <w:lang w:eastAsia="ru-RU"/>
        </w:rPr>
        <w:t xml:space="preserve">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r w:rsidRPr="00EE38C6">
        <w:rPr>
          <w:rFonts w:ascii="Courier New" w:eastAsiaTheme="minorEastAsia" w:hAnsi="Courier New" w:cs="Courier New"/>
          <w:b/>
          <w:bCs/>
          <w:color w:val="26282F"/>
          <w:sz w:val="20"/>
          <w:szCs w:val="20"/>
          <w:lang w:eastAsia="ru-RU"/>
        </w:rPr>
        <w:t>через портал</w:t>
      </w:r>
      <w:r w:rsidRPr="00EE38C6">
        <w:rPr>
          <w:rFonts w:ascii="Courier New" w:eastAsiaTheme="minorEastAsia" w:hAnsi="Courier New" w:cs="Courier New"/>
          <w:color w:val="106BBE"/>
          <w:sz w:val="20"/>
          <w:szCs w:val="20"/>
          <w:lang w:eastAsia="ru-RU"/>
        </w:rPr>
        <w:t xml:space="preserve"> </w:t>
      </w:r>
      <w:hyperlink r:id="rId20" w:history="1">
        <w:r w:rsidRPr="00EE38C6">
          <w:rPr>
            <w:rFonts w:ascii="Courier New" w:eastAsiaTheme="minorEastAsia" w:hAnsi="Courier New" w:cs="Courier New"/>
            <w:color w:val="0563C1" w:themeColor="hyperlink"/>
            <w:sz w:val="20"/>
            <w:szCs w:val="20"/>
            <w:u w:val="single"/>
            <w:lang w:val="en-US" w:eastAsia="ru-RU"/>
          </w:rPr>
          <w:t>www</w:t>
        </w:r>
        <w:r w:rsidRPr="00EE38C6">
          <w:rPr>
            <w:rFonts w:ascii="Courier New" w:eastAsiaTheme="minorEastAsia" w:hAnsi="Courier New" w:cs="Courier New"/>
            <w:color w:val="0563C1" w:themeColor="hyperlink"/>
            <w:sz w:val="20"/>
            <w:szCs w:val="20"/>
            <w:u w:val="single"/>
            <w:lang w:eastAsia="ru-RU"/>
          </w:rPr>
          <w:t>.myasnikovskiy.mfc61.ru</w:t>
        </w:r>
      </w:hyperlink>
      <w:r w:rsidRPr="00EE38C6">
        <w:rPr>
          <w:rFonts w:ascii="Courier New" w:eastAsiaTheme="minorEastAsia" w:hAnsi="Courier New" w:cs="Courier New"/>
          <w:sz w:val="20"/>
          <w:szCs w:val="20"/>
          <w:lang w:eastAsia="ru-RU"/>
        </w:rPr>
        <w:t xml:space="preserve">    ││Прием заявления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││Консультация                               ││Регистрация документов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││Запись в электронной очереди на прием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proofErr w:type="gramStart"/>
      <w:r w:rsidRPr="00EE38C6">
        <w:rPr>
          <w:rFonts w:ascii="Courier New" w:eastAsiaTheme="minorEastAsia" w:hAnsi="Courier New" w:cs="Courier New"/>
          <w:sz w:val="20"/>
          <w:szCs w:val="20"/>
          <w:lang w:eastAsia="ru-RU"/>
        </w:rPr>
        <w:t xml:space="preserve">│  </w:t>
      </w:r>
      <w:r w:rsidRPr="00EE38C6">
        <w:rPr>
          <w:rFonts w:ascii="Courier New" w:eastAsiaTheme="minorEastAsia" w:hAnsi="Courier New" w:cs="Courier New"/>
          <w:b/>
          <w:bCs/>
          <w:color w:val="26282F"/>
          <w:sz w:val="20"/>
          <w:szCs w:val="20"/>
          <w:lang w:eastAsia="ru-RU"/>
        </w:rPr>
        <w:t>МАУ</w:t>
      </w:r>
      <w:proofErr w:type="gramEnd"/>
      <w:r w:rsidRPr="00EE38C6">
        <w:rPr>
          <w:rFonts w:ascii="Courier New" w:eastAsiaTheme="minorEastAsia" w:hAnsi="Courier New" w:cs="Courier New"/>
          <w:b/>
          <w:bCs/>
          <w:color w:val="26282F"/>
          <w:sz w:val="20"/>
          <w:szCs w:val="20"/>
          <w:lang w:eastAsia="ru-RU"/>
        </w:rPr>
        <w:t xml:space="preserve"> «МФЦ Мясниковского района» </w:t>
      </w:r>
      <w:r w:rsidRPr="00EE38C6">
        <w:rPr>
          <w:rFonts w:ascii="Courier New" w:eastAsiaTheme="minorEastAsia" w:hAnsi="Courier New" w:cs="Courier New"/>
          <w:sz w:val="20"/>
          <w:szCs w:val="20"/>
          <w:lang w:eastAsia="ru-RU"/>
        </w:rPr>
        <w:t xml:space="preserve"> │        │Мотивированный отказ в│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│Прием заявления                   │        │приеме документов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│Регистрация документов            │        │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Направление межведомственных запросов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proofErr w:type="gramStart"/>
      <w:r w:rsidRPr="00EE38C6">
        <w:rPr>
          <w:rFonts w:ascii="Courier New" w:eastAsiaTheme="minorEastAsia" w:hAnsi="Courier New" w:cs="Courier New"/>
          <w:b/>
          <w:bCs/>
          <w:color w:val="26282F"/>
          <w:sz w:val="20"/>
          <w:szCs w:val="20"/>
          <w:lang w:eastAsia="ru-RU"/>
        </w:rPr>
        <w:t>Администрация:</w:t>
      </w:r>
      <w:r w:rsidRPr="00EE38C6">
        <w:rPr>
          <w:rFonts w:ascii="Courier New" w:eastAsiaTheme="minorEastAsia" w:hAnsi="Courier New" w:cs="Courier New"/>
          <w:sz w:val="20"/>
          <w:szCs w:val="20"/>
          <w:lang w:eastAsia="ru-RU"/>
        </w:rPr>
        <w:t xml:space="preserve">   </w:t>
      </w:r>
      <w:proofErr w:type="gramEnd"/>
      <w:r w:rsidRPr="00EE38C6">
        <w:rPr>
          <w:rFonts w:ascii="Courier New" w:eastAsiaTheme="minorEastAsia" w:hAnsi="Courier New" w:cs="Courier New"/>
          <w:sz w:val="20"/>
          <w:szCs w:val="20"/>
          <w:lang w:eastAsia="ru-RU"/>
        </w:rPr>
        <w:t xml:space="preserve">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Анализ поступившего пакета документов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proofErr w:type="gramStart"/>
      <w:r w:rsidRPr="00EE38C6">
        <w:rPr>
          <w:rFonts w:ascii="Courier New" w:eastAsiaTheme="minorEastAsia" w:hAnsi="Courier New" w:cs="Courier New"/>
          <w:sz w:val="20"/>
          <w:szCs w:val="20"/>
          <w:lang w:eastAsia="ru-RU"/>
        </w:rPr>
        <w:t>│  Назначение</w:t>
      </w:r>
      <w:proofErr w:type="gramEnd"/>
      <w:r w:rsidRPr="00EE38C6">
        <w:rPr>
          <w:rFonts w:ascii="Courier New" w:eastAsiaTheme="minorEastAsia" w:hAnsi="Courier New" w:cs="Courier New"/>
          <w:sz w:val="20"/>
          <w:szCs w:val="20"/>
          <w:lang w:eastAsia="ru-RU"/>
        </w:rPr>
        <w:t xml:space="preserve"> даты и времени комиссионного рассмотрения вопроса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Комиссионное рассмотрение вопроса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proofErr w:type="gramStart"/>
      <w:r w:rsidRPr="00EE38C6">
        <w:rPr>
          <w:rFonts w:ascii="Courier New" w:eastAsiaTheme="minorEastAsia" w:hAnsi="Courier New" w:cs="Courier New"/>
          <w:sz w:val="20"/>
          <w:szCs w:val="20"/>
          <w:lang w:eastAsia="ru-RU"/>
        </w:rPr>
        <w:t>│  Оформление</w:t>
      </w:r>
      <w:proofErr w:type="gramEnd"/>
      <w:r w:rsidRPr="00EE38C6">
        <w:rPr>
          <w:rFonts w:ascii="Courier New" w:eastAsiaTheme="minorEastAsia" w:hAnsi="Courier New" w:cs="Courier New"/>
          <w:sz w:val="20"/>
          <w:szCs w:val="20"/>
          <w:lang w:eastAsia="ru-RU"/>
        </w:rPr>
        <w:t xml:space="preserve"> постановления Администрации о переводе (либо об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отказе в переводе) жилого помещения в нежилое или нежилого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proofErr w:type="gramStart"/>
      <w:r w:rsidRPr="00EE38C6">
        <w:rPr>
          <w:rFonts w:ascii="Courier New" w:eastAsiaTheme="minorEastAsia" w:hAnsi="Courier New" w:cs="Courier New"/>
          <w:sz w:val="20"/>
          <w:szCs w:val="20"/>
          <w:lang w:eastAsia="ru-RU"/>
        </w:rPr>
        <w:t>│  помещения</w:t>
      </w:r>
      <w:proofErr w:type="gramEnd"/>
      <w:r w:rsidRPr="00EE38C6">
        <w:rPr>
          <w:rFonts w:ascii="Courier New" w:eastAsiaTheme="minorEastAsia" w:hAnsi="Courier New" w:cs="Courier New"/>
          <w:sz w:val="20"/>
          <w:szCs w:val="20"/>
          <w:lang w:eastAsia="ru-RU"/>
        </w:rPr>
        <w:t xml:space="preserve"> в жилое помещение, уведомления о переводе (либо об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отказе в переводе) жилого помещения в нежилое помещение </w:t>
      </w:r>
      <w:proofErr w:type="gramStart"/>
      <w:r w:rsidRPr="00EE38C6">
        <w:rPr>
          <w:rFonts w:ascii="Courier New" w:eastAsiaTheme="minorEastAsia" w:hAnsi="Courier New" w:cs="Courier New"/>
          <w:sz w:val="20"/>
          <w:szCs w:val="20"/>
          <w:lang w:eastAsia="ru-RU"/>
        </w:rPr>
        <w:t>или  │</w:t>
      </w:r>
      <w:proofErr w:type="gramEnd"/>
      <w:r w:rsidRPr="00EE38C6">
        <w:rPr>
          <w:rFonts w:ascii="Courier New" w:eastAsiaTheme="minorEastAsia" w:hAnsi="Courier New" w:cs="Courier New"/>
          <w:sz w:val="20"/>
          <w:szCs w:val="20"/>
          <w:lang w:eastAsia="ru-RU"/>
        </w:rPr>
        <w:t xml:space="preserve">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нежилого помещения в жилое помещение и подготовка писем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собственникам примыкающих помещений о принятом решении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lastRenderedPageBreak/>
        <w:t>└────────────┬──────────────────────┬────────────┬────────────────┬──────┘</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r w:rsidRPr="00EE38C6">
        <w:rPr>
          <w:rFonts w:ascii="Courier New" w:eastAsiaTheme="minorEastAsia" w:hAnsi="Courier New" w:cs="Courier New"/>
          <w:b/>
          <w:bCs/>
          <w:color w:val="26282F"/>
          <w:sz w:val="20"/>
          <w:szCs w:val="20"/>
          <w:lang w:eastAsia="ru-RU"/>
        </w:rPr>
        <w:t>Администрация</w:t>
      </w:r>
      <w:r w:rsidRPr="00EE38C6">
        <w:rPr>
          <w:rFonts w:ascii="Courier New" w:eastAsiaTheme="minorEastAsia" w:hAnsi="Courier New" w:cs="Courier New"/>
          <w:sz w:val="20"/>
          <w:szCs w:val="20"/>
          <w:lang w:eastAsia="ru-RU"/>
        </w:rPr>
        <w:t xml:space="preserve">      │          </w:t>
      </w:r>
      <w:proofErr w:type="gramStart"/>
      <w:r w:rsidRPr="00EE38C6">
        <w:rPr>
          <w:rFonts w:ascii="Courier New" w:eastAsiaTheme="minorEastAsia" w:hAnsi="Courier New" w:cs="Courier New"/>
          <w:sz w:val="20"/>
          <w:szCs w:val="20"/>
          <w:lang w:eastAsia="ru-RU"/>
        </w:rPr>
        <w:t xml:space="preserve">│  </w:t>
      </w:r>
      <w:r w:rsidRPr="00EE38C6">
        <w:rPr>
          <w:rFonts w:ascii="Courier New" w:eastAsiaTheme="minorEastAsia" w:hAnsi="Courier New" w:cs="Courier New"/>
          <w:b/>
          <w:bCs/>
          <w:color w:val="26282F"/>
          <w:sz w:val="20"/>
          <w:szCs w:val="20"/>
          <w:lang w:eastAsia="ru-RU"/>
        </w:rPr>
        <w:t>Администрация</w:t>
      </w:r>
      <w:proofErr w:type="gramEnd"/>
      <w:r w:rsidRPr="00EE38C6">
        <w:rPr>
          <w:rFonts w:ascii="Courier New" w:eastAsiaTheme="minorEastAsia" w:hAnsi="Courier New" w:cs="Courier New"/>
          <w:sz w:val="20"/>
          <w:szCs w:val="20"/>
          <w:lang w:eastAsia="ru-RU"/>
        </w:rPr>
        <w:t xml:space="preserve">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w:t>
      </w:r>
      <w:r w:rsidRPr="00EE38C6">
        <w:rPr>
          <w:rFonts w:ascii="Courier New" w:eastAsiaTheme="minorEastAsia" w:hAnsi="Courier New" w:cs="Courier New"/>
          <w:b/>
          <w:bCs/>
          <w:color w:val="26282F"/>
          <w:sz w:val="20"/>
          <w:szCs w:val="20"/>
          <w:lang w:eastAsia="ru-RU"/>
        </w:rPr>
        <w:t xml:space="preserve">МАУ </w:t>
      </w:r>
      <w:r w:rsidRPr="00EE38C6">
        <w:rPr>
          <w:rFonts w:ascii="Courier New" w:eastAsiaTheme="minorEastAsia" w:hAnsi="Courier New" w:cs="Courier New"/>
          <w:sz w:val="20"/>
          <w:szCs w:val="20"/>
          <w:lang w:eastAsia="ru-RU"/>
        </w:rPr>
        <w:t>«МФЦ Мясниковского │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района         │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Выдача результатов заявителю</w:t>
      </w:r>
      <w:proofErr w:type="gramStart"/>
      <w:r w:rsidRPr="00EE38C6">
        <w:rPr>
          <w:rFonts w:ascii="Courier New" w:eastAsiaTheme="minorEastAsia" w:hAnsi="Courier New" w:cs="Courier New"/>
          <w:sz w:val="20"/>
          <w:szCs w:val="20"/>
          <w:lang w:eastAsia="ru-RU"/>
        </w:rPr>
        <w:t>│  │</w:t>
      </w:r>
      <w:proofErr w:type="gramEnd"/>
      <w:r w:rsidRPr="00EE38C6">
        <w:rPr>
          <w:rFonts w:ascii="Courier New" w:eastAsiaTheme="minorEastAsia" w:hAnsi="Courier New" w:cs="Courier New"/>
          <w:sz w:val="20"/>
          <w:szCs w:val="20"/>
          <w:lang w:eastAsia="ru-RU"/>
        </w:rPr>
        <w:t xml:space="preserve"> Информирование о принятом решении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roofErr w:type="gramStart"/>
      <w:r w:rsidRPr="00EE38C6">
        <w:rPr>
          <w:rFonts w:ascii="Courier New" w:eastAsiaTheme="minorEastAsia" w:hAnsi="Courier New" w:cs="Courier New"/>
          <w:sz w:val="20"/>
          <w:szCs w:val="20"/>
          <w:lang w:eastAsia="ru-RU"/>
        </w:rPr>
        <w:t>│  │</w:t>
      </w:r>
      <w:proofErr w:type="gramEnd"/>
      <w:r w:rsidRPr="00EE38C6">
        <w:rPr>
          <w:rFonts w:ascii="Courier New" w:eastAsiaTheme="minorEastAsia" w:hAnsi="Courier New" w:cs="Courier New"/>
          <w:sz w:val="20"/>
          <w:szCs w:val="20"/>
          <w:lang w:eastAsia="ru-RU"/>
        </w:rPr>
        <w:t>собственников помещений, примыкающих│</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roofErr w:type="gramStart"/>
      <w:r w:rsidRPr="00EE38C6">
        <w:rPr>
          <w:rFonts w:ascii="Courier New" w:eastAsiaTheme="minorEastAsia" w:hAnsi="Courier New" w:cs="Courier New"/>
          <w:sz w:val="20"/>
          <w:szCs w:val="20"/>
          <w:lang w:eastAsia="ru-RU"/>
        </w:rPr>
        <w:t>│  │</w:t>
      </w:r>
      <w:proofErr w:type="gramEnd"/>
      <w:r w:rsidRPr="00EE38C6">
        <w:rPr>
          <w:rFonts w:ascii="Courier New" w:eastAsiaTheme="minorEastAsia" w:hAnsi="Courier New" w:cs="Courier New"/>
          <w:sz w:val="20"/>
          <w:szCs w:val="20"/>
          <w:lang w:eastAsia="ru-RU"/>
        </w:rPr>
        <w:t xml:space="preserve">  к помещению, в отношении которого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roofErr w:type="gramStart"/>
      <w:r w:rsidRPr="00EE38C6">
        <w:rPr>
          <w:rFonts w:ascii="Courier New" w:eastAsiaTheme="minorEastAsia" w:hAnsi="Courier New" w:cs="Courier New"/>
          <w:sz w:val="20"/>
          <w:szCs w:val="20"/>
          <w:lang w:eastAsia="ru-RU"/>
        </w:rPr>
        <w:t>│  │</w:t>
      </w:r>
      <w:proofErr w:type="gramEnd"/>
      <w:r w:rsidRPr="00EE38C6">
        <w:rPr>
          <w:rFonts w:ascii="Courier New" w:eastAsiaTheme="minorEastAsia" w:hAnsi="Courier New" w:cs="Courier New"/>
          <w:sz w:val="20"/>
          <w:szCs w:val="20"/>
          <w:lang w:eastAsia="ru-RU"/>
        </w:rPr>
        <w:t xml:space="preserve">   принято соответствующее решение  │</w:t>
      </w:r>
    </w:p>
    <w:p w:rsidR="00EE38C6" w:rsidRPr="00EE38C6" w:rsidRDefault="00EE38C6" w:rsidP="00EE38C6">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EE38C6">
        <w:rPr>
          <w:rFonts w:ascii="Courier New" w:eastAsiaTheme="minorEastAsia" w:hAnsi="Courier New" w:cs="Courier New"/>
          <w:sz w:val="20"/>
          <w:szCs w:val="20"/>
          <w:lang w:eastAsia="ru-RU"/>
        </w:rPr>
        <w:t xml:space="preserve"> └─────────────────────────────┘  └────────────────────────────────────┘</w:t>
      </w:r>
    </w:p>
    <w:p w:rsidR="00EE38C6" w:rsidRPr="00EE38C6" w:rsidRDefault="00EE38C6" w:rsidP="00EE38C6">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EE38C6" w:rsidRPr="00EE38C6" w:rsidRDefault="00EE38C6" w:rsidP="00EE38C6">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EE38C6" w:rsidRPr="00EE38C6" w:rsidRDefault="00EE38C6" w:rsidP="00EE38C6">
      <w:pPr>
        <w:spacing w:after="160" w:line="259" w:lineRule="auto"/>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br w:type="page"/>
      </w:r>
    </w:p>
    <w:p w:rsidR="00EE38C6" w:rsidRPr="00EE38C6" w:rsidRDefault="00EE38C6" w:rsidP="00EE38C6">
      <w:pPr>
        <w:widowControl w:val="0"/>
        <w:autoSpaceDE w:val="0"/>
        <w:autoSpaceDN w:val="0"/>
        <w:adjustRightInd w:val="0"/>
        <w:spacing w:after="0" w:line="240" w:lineRule="auto"/>
        <w:ind w:left="5103"/>
        <w:jc w:val="center"/>
        <w:rPr>
          <w:rFonts w:ascii="Times New Roman" w:eastAsiaTheme="minorEastAsia" w:hAnsi="Times New Roman" w:cs="Times New Roman"/>
          <w:bCs/>
          <w:color w:val="26282F"/>
          <w:sz w:val="28"/>
          <w:szCs w:val="28"/>
          <w:lang w:eastAsia="ru-RU"/>
        </w:rPr>
      </w:pPr>
      <w:r w:rsidRPr="00EE38C6">
        <w:rPr>
          <w:rFonts w:ascii="Times New Roman" w:eastAsiaTheme="minorEastAsia" w:hAnsi="Times New Roman" w:cs="Times New Roman"/>
          <w:bCs/>
          <w:color w:val="26282F"/>
          <w:sz w:val="28"/>
          <w:szCs w:val="28"/>
          <w:lang w:eastAsia="ru-RU"/>
        </w:rPr>
        <w:lastRenderedPageBreak/>
        <w:t xml:space="preserve">Приложение № 2 к </w:t>
      </w:r>
      <w:r w:rsidRPr="00EE38C6">
        <w:rPr>
          <w:rFonts w:ascii="Times New Roman" w:eastAsiaTheme="minorEastAsia" w:hAnsi="Times New Roman" w:cs="Times New Roman"/>
          <w:sz w:val="28"/>
          <w:szCs w:val="28"/>
          <w:lang w:eastAsia="ru-RU"/>
        </w:rPr>
        <w:t xml:space="preserve">Административному </w:t>
      </w:r>
      <w:hyperlink w:anchor="sub_1000" w:history="1">
        <w:r w:rsidRPr="00EE38C6">
          <w:rPr>
            <w:rFonts w:ascii="Times New Roman" w:eastAsiaTheme="minorEastAsia" w:hAnsi="Times New Roman" w:cs="Times New Roman"/>
            <w:sz w:val="28"/>
            <w:szCs w:val="28"/>
            <w:lang w:eastAsia="ru-RU"/>
          </w:rPr>
          <w:t>регламенту</w:t>
        </w:r>
      </w:hyperlink>
      <w:r w:rsidRPr="00EE38C6">
        <w:rPr>
          <w:rFonts w:ascii="Times New Roman" w:eastAsiaTheme="minorEastAsia" w:hAnsi="Times New Roman" w:cs="Times New Roman"/>
          <w:bCs/>
          <w:color w:val="26282F"/>
          <w:sz w:val="28"/>
          <w:szCs w:val="28"/>
          <w:lang w:eastAsia="ru-RU"/>
        </w:rPr>
        <w:t xml:space="preserve"> предоставления муниципальной услуги «Перевод жилого помещения в нежилое помещение и нежилого помещения в жилое помещение»</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100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
        <w:gridCol w:w="140"/>
        <w:gridCol w:w="560"/>
        <w:gridCol w:w="1260"/>
        <w:gridCol w:w="1120"/>
        <w:gridCol w:w="1120"/>
        <w:gridCol w:w="280"/>
        <w:gridCol w:w="700"/>
        <w:gridCol w:w="420"/>
        <w:gridCol w:w="420"/>
        <w:gridCol w:w="140"/>
        <w:gridCol w:w="280"/>
        <w:gridCol w:w="2955"/>
        <w:gridCol w:w="236"/>
      </w:tblGrid>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4"/>
                <w:szCs w:val="24"/>
                <w:lang w:eastAsia="ru-RU"/>
              </w:rPr>
            </w:pPr>
            <w:r w:rsidRPr="00EE38C6">
              <w:rPr>
                <w:rFonts w:ascii="Times New Roman" w:eastAsiaTheme="minorEastAsia" w:hAnsi="Times New Roman" w:cs="Times New Roman"/>
                <w:b/>
                <w:bCs/>
                <w:color w:val="26282F"/>
                <w:sz w:val="24"/>
                <w:szCs w:val="24"/>
                <w:lang w:eastAsia="ru-RU"/>
              </w:rPr>
              <w:t>Форма</w:t>
            </w:r>
          </w:p>
          <w:p w:rsidR="00EE38C6" w:rsidRPr="00EE38C6" w:rsidRDefault="00EE38C6" w:rsidP="00EE38C6">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4"/>
                <w:szCs w:val="24"/>
                <w:lang w:eastAsia="ru-RU"/>
              </w:rPr>
            </w:pPr>
            <w:r w:rsidRPr="00EE38C6">
              <w:rPr>
                <w:rFonts w:ascii="Times New Roman" w:eastAsiaTheme="minorEastAsia" w:hAnsi="Times New Roman" w:cs="Times New Roman"/>
                <w:b/>
                <w:bCs/>
                <w:color w:val="26282F"/>
                <w:sz w:val="24"/>
                <w:szCs w:val="24"/>
                <w:lang w:eastAsia="ru-RU"/>
              </w:rPr>
              <w:t>заявления о предоставлении муниципальной услуги «Перевод жилого помещения в нежилое помещение и нежилого помещения в жилое помещение»</w:t>
            </w:r>
          </w:p>
        </w:tc>
      </w:tr>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4900" w:type="dxa"/>
            <w:gridSpan w:val="7"/>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4915" w:type="dxa"/>
            <w:gridSpan w:val="6"/>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Главе Администрации Недвиговского сельского поселения</w:t>
            </w:r>
          </w:p>
        </w:tc>
      </w:tr>
      <w:tr w:rsidR="00EE38C6" w:rsidRPr="00EE38C6" w:rsidTr="00EE38C6">
        <w:trPr>
          <w:gridAfter w:val="1"/>
          <w:wAfter w:w="236" w:type="dxa"/>
        </w:trPr>
        <w:tc>
          <w:tcPr>
            <w:tcW w:w="4900" w:type="dxa"/>
            <w:gridSpan w:val="7"/>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4915" w:type="dxa"/>
            <w:gridSpan w:val="6"/>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r w:rsidRPr="00EE38C6">
              <w:rPr>
                <w:rFonts w:ascii="Times New Roman" w:eastAsiaTheme="minorEastAsia" w:hAnsi="Times New Roman" w:cs="Times New Roman"/>
                <w:b/>
                <w:bCs/>
                <w:color w:val="26282F"/>
                <w:sz w:val="24"/>
                <w:szCs w:val="24"/>
                <w:lang w:eastAsia="ru-RU"/>
              </w:rPr>
              <w:t>Заявление</w:t>
            </w:r>
            <w:r w:rsidRPr="00EE38C6">
              <w:rPr>
                <w:rFonts w:ascii="Times New Roman" w:eastAsiaTheme="minorEastAsia" w:hAnsi="Times New Roman" w:cs="Times New Roman"/>
                <w:b/>
                <w:bCs/>
                <w:color w:val="26282F"/>
                <w:sz w:val="24"/>
                <w:szCs w:val="24"/>
                <w:lang w:eastAsia="ru-RU"/>
              </w:rPr>
              <w:br/>
              <w:t>о переводе жилого помещения в нежилое помещение и нежилого помещения в жилое помещение</w:t>
            </w:r>
          </w:p>
        </w:tc>
      </w:tr>
      <w:tr w:rsidR="00EE38C6" w:rsidRPr="00EE38C6" w:rsidTr="00EE38C6">
        <w:trPr>
          <w:gridAfter w:val="1"/>
          <w:wAfter w:w="236" w:type="dxa"/>
        </w:trPr>
        <w:tc>
          <w:tcPr>
            <w:tcW w:w="560" w:type="dxa"/>
            <w:gridSpan w:val="2"/>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От</w:t>
            </w:r>
          </w:p>
        </w:tc>
        <w:tc>
          <w:tcPr>
            <w:tcW w:w="9255" w:type="dxa"/>
            <w:gridSpan w:val="11"/>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560" w:type="dxa"/>
            <w:gridSpan w:val="2"/>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9255" w:type="dxa"/>
            <w:gridSpan w:val="11"/>
            <w:tcBorders>
              <w:top w:val="single" w:sz="4" w:space="0" w:color="auto"/>
              <w:left w:val="nil"/>
              <w:bottom w:val="nil"/>
              <w:right w:val="nil"/>
            </w:tcBorders>
          </w:tcPr>
          <w:p w:rsidR="00EE38C6" w:rsidRPr="00EE38C6" w:rsidRDefault="00EE38C6" w:rsidP="00EE38C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(для юридических лиц - полное наименование, организационно-правовая форма, для индивидуальных предпринимателей - сведения о регистрации, для физических лиц - Ф.И.О., паспортные данные)</w:t>
            </w:r>
          </w:p>
        </w:tc>
      </w:tr>
      <w:tr w:rsidR="00EE38C6" w:rsidRPr="00EE38C6" w:rsidTr="00EE38C6">
        <w:trPr>
          <w:gridAfter w:val="1"/>
          <w:wAfter w:w="236" w:type="dxa"/>
        </w:trPr>
        <w:tc>
          <w:tcPr>
            <w:tcW w:w="9815" w:type="dxa"/>
            <w:gridSpan w:val="13"/>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9815" w:type="dxa"/>
            <w:gridSpan w:val="13"/>
            <w:tcBorders>
              <w:top w:val="single" w:sz="4" w:space="0" w:color="auto"/>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9815" w:type="dxa"/>
            <w:gridSpan w:val="13"/>
            <w:tcBorders>
              <w:top w:val="single" w:sz="4" w:space="0" w:color="auto"/>
              <w:left w:val="nil"/>
              <w:bottom w:val="nil"/>
              <w:right w:val="nil"/>
            </w:tcBorders>
          </w:tcPr>
          <w:p w:rsidR="00EE38C6" w:rsidRPr="00EE38C6" w:rsidRDefault="00EE38C6" w:rsidP="00EE38C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(далее - заявитель)</w:t>
            </w:r>
          </w:p>
        </w:tc>
      </w:tr>
      <w:tr w:rsidR="00EE38C6" w:rsidRPr="00EE38C6" w:rsidTr="00EE38C6">
        <w:trPr>
          <w:gridAfter w:val="1"/>
          <w:wAfter w:w="236" w:type="dxa"/>
        </w:trPr>
        <w:tc>
          <w:tcPr>
            <w:tcW w:w="2380" w:type="dxa"/>
            <w:gridSpan w:val="4"/>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Адрес заявителя:</w:t>
            </w:r>
          </w:p>
        </w:tc>
        <w:tc>
          <w:tcPr>
            <w:tcW w:w="7435" w:type="dxa"/>
            <w:gridSpan w:val="9"/>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2380" w:type="dxa"/>
            <w:gridSpan w:val="4"/>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7435" w:type="dxa"/>
            <w:gridSpan w:val="9"/>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(местонахождение юридического лица; место регистрации физического лица)</w:t>
            </w:r>
          </w:p>
        </w:tc>
      </w:tr>
      <w:tr w:rsidR="00EE38C6" w:rsidRPr="00EE38C6" w:rsidTr="00EE38C6">
        <w:trPr>
          <w:gridAfter w:val="1"/>
          <w:wAfter w:w="236" w:type="dxa"/>
        </w:trPr>
        <w:tc>
          <w:tcPr>
            <w:tcW w:w="3500" w:type="dxa"/>
            <w:gridSpan w:val="5"/>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Телефон (факс) заявителя:</w:t>
            </w:r>
          </w:p>
        </w:tc>
        <w:tc>
          <w:tcPr>
            <w:tcW w:w="6315" w:type="dxa"/>
            <w:gridSpan w:val="8"/>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420"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Я,</w:t>
            </w:r>
          </w:p>
        </w:tc>
        <w:tc>
          <w:tcPr>
            <w:tcW w:w="5600" w:type="dxa"/>
            <w:gridSpan w:val="8"/>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95" w:type="dxa"/>
            <w:gridSpan w:val="4"/>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 являюсь собственником жилого</w:t>
            </w:r>
          </w:p>
        </w:tc>
      </w:tr>
      <w:tr w:rsidR="00EE38C6" w:rsidRPr="00EE38C6" w:rsidTr="00EE38C6">
        <w:tc>
          <w:tcPr>
            <w:tcW w:w="6440" w:type="dxa"/>
            <w:gridSpan w:val="10"/>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(нежилого) помещения, расположенного по адресу:</w:t>
            </w:r>
          </w:p>
        </w:tc>
        <w:tc>
          <w:tcPr>
            <w:tcW w:w="3375" w:type="dxa"/>
            <w:gridSpan w:val="3"/>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36"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w:t>
            </w:r>
          </w:p>
        </w:tc>
      </w:tr>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что подтверждается</w:t>
            </w:r>
          </w:p>
        </w:tc>
      </w:tr>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Прошу перевести данное помещение из жилого (нежилого) помещения в нежилое</w:t>
            </w:r>
          </w:p>
        </w:tc>
      </w:tr>
      <w:tr w:rsidR="00EE38C6" w:rsidRPr="00EE38C6" w:rsidTr="00EE38C6">
        <w:tc>
          <w:tcPr>
            <w:tcW w:w="5600" w:type="dxa"/>
            <w:gridSpan w:val="8"/>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(жилое) помещение для использования под</w:t>
            </w:r>
          </w:p>
        </w:tc>
        <w:tc>
          <w:tcPr>
            <w:tcW w:w="4215" w:type="dxa"/>
            <w:gridSpan w:val="5"/>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36"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w:t>
            </w:r>
          </w:p>
        </w:tc>
      </w:tr>
      <w:tr w:rsidR="00EE38C6" w:rsidRPr="00EE38C6" w:rsidTr="00EE38C6">
        <w:tc>
          <w:tcPr>
            <w:tcW w:w="4620" w:type="dxa"/>
            <w:gridSpan w:val="6"/>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5195" w:type="dxa"/>
            <w:gridSpan w:val="7"/>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(предполагаемое назначение помещения)</w:t>
            </w:r>
          </w:p>
        </w:tc>
        <w:tc>
          <w:tcPr>
            <w:tcW w:w="236"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В случае перемены фамилии, имени, отчества собственника указать предыдущие Ф.И.О. с приложением копии паспорта и соответствующих документов:</w:t>
            </w:r>
          </w:p>
        </w:tc>
      </w:tr>
      <w:tr w:rsidR="00EE38C6" w:rsidRPr="00EE38C6" w:rsidTr="00EE38C6">
        <w:tc>
          <w:tcPr>
            <w:tcW w:w="9815" w:type="dxa"/>
            <w:gridSpan w:val="13"/>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36"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w:t>
            </w:r>
          </w:p>
        </w:tc>
      </w:tr>
      <w:tr w:rsidR="00EE38C6" w:rsidRPr="00EE38C6" w:rsidTr="00EE38C6">
        <w:tc>
          <w:tcPr>
            <w:tcW w:w="6860" w:type="dxa"/>
            <w:gridSpan w:val="12"/>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Информирую о собственниках примыкающих квартир:</w:t>
            </w:r>
          </w:p>
        </w:tc>
        <w:tc>
          <w:tcPr>
            <w:tcW w:w="2955" w:type="dxa"/>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36"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w:t>
            </w:r>
          </w:p>
        </w:tc>
      </w:tr>
      <w:tr w:rsidR="00EE38C6" w:rsidRPr="00EE38C6" w:rsidTr="00EE38C6">
        <w:tc>
          <w:tcPr>
            <w:tcW w:w="6580" w:type="dxa"/>
            <w:gridSpan w:val="11"/>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235" w:type="dxa"/>
            <w:gridSpan w:val="2"/>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(указать номера квартир)</w:t>
            </w:r>
          </w:p>
        </w:tc>
        <w:tc>
          <w:tcPr>
            <w:tcW w:w="236"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9815" w:type="dxa"/>
            <w:gridSpan w:val="1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Приложение:</w:t>
            </w:r>
          </w:p>
        </w:tc>
      </w:tr>
      <w:tr w:rsidR="00EE38C6" w:rsidRPr="00EE38C6" w:rsidTr="00EE38C6">
        <w:trPr>
          <w:gridAfter w:val="1"/>
          <w:wAfter w:w="236" w:type="dxa"/>
        </w:trPr>
        <w:tc>
          <w:tcPr>
            <w:tcW w:w="1120" w:type="dxa"/>
            <w:gridSpan w:val="3"/>
            <w:tcBorders>
              <w:top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1</w:t>
            </w:r>
          </w:p>
        </w:tc>
        <w:tc>
          <w:tcPr>
            <w:tcW w:w="5320" w:type="dxa"/>
            <w:gridSpan w:val="7"/>
            <w:tcBorders>
              <w:top w:val="single" w:sz="4" w:space="0" w:color="auto"/>
              <w:left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375" w:type="dxa"/>
            <w:gridSpan w:val="3"/>
            <w:tcBorders>
              <w:top w:val="nil"/>
              <w:left w:val="single" w:sz="4" w:space="0" w:color="auto"/>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1120" w:type="dxa"/>
            <w:gridSpan w:val="3"/>
            <w:tcBorders>
              <w:top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2</w:t>
            </w:r>
          </w:p>
        </w:tc>
        <w:tc>
          <w:tcPr>
            <w:tcW w:w="5320" w:type="dxa"/>
            <w:gridSpan w:val="7"/>
            <w:tcBorders>
              <w:top w:val="single" w:sz="4" w:space="0" w:color="auto"/>
              <w:left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375" w:type="dxa"/>
            <w:gridSpan w:val="3"/>
            <w:tcBorders>
              <w:top w:val="nil"/>
              <w:left w:val="single" w:sz="4" w:space="0" w:color="auto"/>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rPr>
          <w:gridAfter w:val="1"/>
          <w:wAfter w:w="236" w:type="dxa"/>
        </w:trPr>
        <w:tc>
          <w:tcPr>
            <w:tcW w:w="1120" w:type="dxa"/>
            <w:gridSpan w:val="3"/>
            <w:tcBorders>
              <w:top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3</w:t>
            </w:r>
          </w:p>
        </w:tc>
        <w:tc>
          <w:tcPr>
            <w:tcW w:w="5320" w:type="dxa"/>
            <w:gridSpan w:val="7"/>
            <w:tcBorders>
              <w:top w:val="single" w:sz="4" w:space="0" w:color="auto"/>
              <w:left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375" w:type="dxa"/>
            <w:gridSpan w:val="3"/>
            <w:tcBorders>
              <w:top w:val="nil"/>
              <w:left w:val="single" w:sz="4" w:space="0" w:color="auto"/>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Представленные мною документы и сведения, указанные в заявлении, достоверны.</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 xml:space="preserve">В соответствии с Федеральным законом от 27.07.2006 № 152-ФЗ «О персональных </w:t>
      </w:r>
      <w:r w:rsidRPr="00EE38C6">
        <w:rPr>
          <w:rFonts w:ascii="Times New Roman" w:eastAsiaTheme="minorEastAsia" w:hAnsi="Times New Roman" w:cs="Times New Roman"/>
          <w:sz w:val="24"/>
          <w:szCs w:val="24"/>
          <w:lang w:eastAsia="ru-RU"/>
        </w:rPr>
        <w:lastRenderedPageBreak/>
        <w:t>данных» даю согласие на обработку (в том числе на сбор, использование, систематизацию, накопление, хранение, уточнение, обновление, изменение, распространение, передачу, обезличивание, блокирование и уничтожение) моих персональных данных.</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Факт отсутствия зарегистрированных лиц в помещении, заявленном к переводу, подтверждаю.</w:t>
      </w:r>
    </w:p>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896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
        <w:gridCol w:w="1680"/>
        <w:gridCol w:w="840"/>
        <w:gridCol w:w="1820"/>
        <w:gridCol w:w="1260"/>
        <w:gridCol w:w="700"/>
        <w:gridCol w:w="1120"/>
        <w:gridCol w:w="1124"/>
      </w:tblGrid>
      <w:tr w:rsidR="00EE38C6" w:rsidRPr="00EE38C6" w:rsidTr="00EE38C6">
        <w:tc>
          <w:tcPr>
            <w:tcW w:w="8964" w:type="dxa"/>
            <w:gridSpan w:val="8"/>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Результат предоставления услуги прошу выдать следующим способом</w:t>
            </w:r>
          </w:p>
        </w:tc>
      </w:tr>
      <w:tr w:rsidR="00EE38C6" w:rsidRPr="00EE38C6" w:rsidTr="00EE38C6">
        <w:tc>
          <w:tcPr>
            <w:tcW w:w="420" w:type="dxa"/>
            <w:tcBorders>
              <w:top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8544" w:type="dxa"/>
            <w:gridSpan w:val="7"/>
            <w:tcBorders>
              <w:top w:val="nil"/>
              <w:left w:val="single" w:sz="4" w:space="0" w:color="auto"/>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в Администрации;</w:t>
            </w:r>
          </w:p>
        </w:tc>
      </w:tr>
      <w:tr w:rsidR="00EE38C6" w:rsidRPr="00EE38C6" w:rsidTr="00EE38C6">
        <w:tc>
          <w:tcPr>
            <w:tcW w:w="8964" w:type="dxa"/>
            <w:gridSpan w:val="8"/>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c>
          <w:tcPr>
            <w:tcW w:w="420" w:type="dxa"/>
            <w:tcBorders>
              <w:top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8544" w:type="dxa"/>
            <w:gridSpan w:val="7"/>
            <w:tcBorders>
              <w:top w:val="nil"/>
              <w:left w:val="single" w:sz="4" w:space="0" w:color="auto"/>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в МАУ «МФЦ Мясниковского района»;</w:t>
            </w:r>
          </w:p>
        </w:tc>
      </w:tr>
      <w:tr w:rsidR="00EE38C6" w:rsidRPr="00EE38C6" w:rsidTr="00EE38C6">
        <w:tc>
          <w:tcPr>
            <w:tcW w:w="8964" w:type="dxa"/>
            <w:gridSpan w:val="8"/>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c>
          <w:tcPr>
            <w:tcW w:w="420" w:type="dxa"/>
            <w:tcBorders>
              <w:top w:val="single" w:sz="4" w:space="0" w:color="auto"/>
              <w:bottom w:val="single" w:sz="4" w:space="0" w:color="auto"/>
              <w:right w:val="single" w:sz="4" w:space="0" w:color="auto"/>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8544" w:type="dxa"/>
            <w:gridSpan w:val="7"/>
            <w:tcBorders>
              <w:top w:val="nil"/>
              <w:left w:val="single" w:sz="4" w:space="0" w:color="auto"/>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по почте.</w:t>
            </w:r>
          </w:p>
        </w:tc>
      </w:tr>
      <w:tr w:rsidR="00EE38C6" w:rsidRPr="00EE38C6" w:rsidTr="00EE38C6">
        <w:tc>
          <w:tcPr>
            <w:tcW w:w="8964" w:type="dxa"/>
            <w:gridSpan w:val="8"/>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EE38C6" w:rsidRPr="00EE38C6" w:rsidTr="00EE38C6">
        <w:tc>
          <w:tcPr>
            <w:tcW w:w="2940" w:type="dxa"/>
            <w:gridSpan w:val="3"/>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Заявитель (заявители)</w:t>
            </w:r>
          </w:p>
        </w:tc>
        <w:tc>
          <w:tcPr>
            <w:tcW w:w="3780" w:type="dxa"/>
            <w:gridSpan w:val="3"/>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244" w:type="dxa"/>
            <w:gridSpan w:val="2"/>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(Ф.И.О.)</w:t>
            </w:r>
          </w:p>
        </w:tc>
      </w:tr>
      <w:tr w:rsidR="00EE38C6" w:rsidRPr="00EE38C6" w:rsidTr="00EE38C6">
        <w:tc>
          <w:tcPr>
            <w:tcW w:w="2100" w:type="dxa"/>
            <w:gridSpan w:val="2"/>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840"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Дата</w:t>
            </w:r>
          </w:p>
        </w:tc>
        <w:tc>
          <w:tcPr>
            <w:tcW w:w="1820" w:type="dxa"/>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260"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Подпись</w:t>
            </w:r>
          </w:p>
        </w:tc>
        <w:tc>
          <w:tcPr>
            <w:tcW w:w="1820" w:type="dxa"/>
            <w:gridSpan w:val="2"/>
            <w:tcBorders>
              <w:top w:val="nil"/>
              <w:left w:val="nil"/>
              <w:bottom w:val="single" w:sz="4" w:space="0" w:color="auto"/>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24" w:type="dxa"/>
            <w:tcBorders>
              <w:top w:val="nil"/>
              <w:left w:val="nil"/>
              <w:bottom w:val="nil"/>
              <w:right w:val="nil"/>
            </w:tcBorders>
          </w:tcPr>
          <w:p w:rsidR="00EE38C6" w:rsidRPr="00EE38C6" w:rsidRDefault="00EE38C6" w:rsidP="00EE38C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E38C6">
              <w:rPr>
                <w:rFonts w:ascii="Times New Roman" w:eastAsiaTheme="minorEastAsia" w:hAnsi="Times New Roman" w:cs="Times New Roman"/>
                <w:sz w:val="24"/>
                <w:szCs w:val="24"/>
                <w:lang w:eastAsia="ru-RU"/>
              </w:rPr>
              <w:t>"</w:t>
            </w:r>
          </w:p>
        </w:tc>
      </w:tr>
    </w:tbl>
    <w:p w:rsidR="00EE38C6" w:rsidRPr="00EE38C6" w:rsidRDefault="00EE38C6" w:rsidP="00EE38C6">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E38C6" w:rsidRDefault="00EE38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АДМИНИСТРАЦИЯ НЕДВИГОВСКОГО СЕЛЬСКОГО ПОСЕЛЕНИЯ</w:t>
      </w: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4"/>
      </w:tblGrid>
      <w:tr w:rsidR="0051048E" w:rsidRPr="0051048E" w:rsidTr="006070FD">
        <w:trPr>
          <w:trHeight w:val="268"/>
        </w:trPr>
        <w:tc>
          <w:tcPr>
            <w:tcW w:w="9632" w:type="dxa"/>
            <w:tcBorders>
              <w:top w:val="thinThickSmallGap" w:sz="12" w:space="0" w:color="auto"/>
              <w:left w:val="nil"/>
              <w:bottom w:val="nil"/>
              <w:right w:val="nil"/>
            </w:tcBorders>
          </w:tcPr>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c>
      </w:tr>
    </w:tbl>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ПОСТАНОВЛЕНИЕ</w:t>
      </w:r>
    </w:p>
    <w:p w:rsidR="0051048E" w:rsidRPr="0051048E" w:rsidRDefault="0051048E" w:rsidP="0051048E">
      <w:pPr>
        <w:shd w:val="clear" w:color="auto" w:fill="FFFFFF"/>
        <w:spacing w:after="0" w:line="240" w:lineRule="auto"/>
        <w:jc w:val="both"/>
        <w:rPr>
          <w:rFonts w:ascii="Times New Roman" w:eastAsia="Times New Roman" w:hAnsi="Times New Roman" w:cs="Times New Roman"/>
          <w:b/>
          <w:sz w:val="28"/>
          <w:szCs w:val="28"/>
          <w:lang w:eastAsia="ru-RU"/>
        </w:rPr>
      </w:pPr>
    </w:p>
    <w:p w:rsidR="0051048E" w:rsidRPr="0051048E" w:rsidRDefault="0051048E" w:rsidP="0051048E">
      <w:pPr>
        <w:shd w:val="clear" w:color="auto" w:fill="FFFFFF"/>
        <w:spacing w:after="0" w:line="240" w:lineRule="auto"/>
        <w:rPr>
          <w:rFonts w:ascii="Times New Roman" w:eastAsia="Times New Roman" w:hAnsi="Times New Roman" w:cs="Times New Roman"/>
          <w:iCs/>
          <w:sz w:val="28"/>
          <w:szCs w:val="28"/>
          <w:lang w:eastAsia="ru-RU"/>
        </w:rPr>
      </w:pPr>
      <w:r w:rsidRPr="0051048E">
        <w:rPr>
          <w:rFonts w:ascii="Times New Roman" w:eastAsia="Times New Roman" w:hAnsi="Times New Roman" w:cs="Times New Roman"/>
          <w:sz w:val="28"/>
          <w:szCs w:val="28"/>
          <w:lang w:eastAsia="ru-RU"/>
        </w:rPr>
        <w:t xml:space="preserve">05.08.2024г.                                          № 148                                    х. </w:t>
      </w:r>
      <w:proofErr w:type="spellStart"/>
      <w:r w:rsidRPr="0051048E">
        <w:rPr>
          <w:rFonts w:ascii="Times New Roman" w:eastAsia="Times New Roman" w:hAnsi="Times New Roman" w:cs="Times New Roman"/>
          <w:sz w:val="28"/>
          <w:szCs w:val="28"/>
          <w:lang w:eastAsia="ru-RU"/>
        </w:rPr>
        <w:t>Недвиговка</w:t>
      </w:r>
      <w:proofErr w:type="spellEnd"/>
    </w:p>
    <w:p w:rsidR="0051048E" w:rsidRPr="0051048E" w:rsidRDefault="0051048E" w:rsidP="0051048E">
      <w:pPr>
        <w:spacing w:after="0" w:line="240" w:lineRule="auto"/>
        <w:jc w:val="center"/>
        <w:rPr>
          <w:rFonts w:ascii="Times New Roman" w:eastAsia="Calibri" w:hAnsi="Times New Roman" w:cs="Times New Roman"/>
          <w:b/>
          <w:sz w:val="28"/>
          <w:szCs w:val="28"/>
        </w:rPr>
      </w:pPr>
    </w:p>
    <w:p w:rsidR="0051048E" w:rsidRPr="0051048E" w:rsidRDefault="0051048E" w:rsidP="0051048E">
      <w:pPr>
        <w:spacing w:after="0" w:line="240" w:lineRule="auto"/>
        <w:jc w:val="center"/>
        <w:rPr>
          <w:rFonts w:ascii="Times New Roman" w:eastAsia="Calibri" w:hAnsi="Times New Roman" w:cs="Times New Roman"/>
          <w:b/>
          <w:sz w:val="28"/>
          <w:szCs w:val="28"/>
        </w:rPr>
      </w:pPr>
      <w:r w:rsidRPr="0051048E">
        <w:rPr>
          <w:rFonts w:ascii="Times New Roman" w:eastAsia="Calibri" w:hAnsi="Times New Roman" w:cs="Times New Roman"/>
          <w:b/>
          <w:sz w:val="28"/>
          <w:szCs w:val="28"/>
        </w:rPr>
        <w:t xml:space="preserve">Об утверждении Порядка </w:t>
      </w:r>
      <w:bookmarkStart w:id="117" w:name="_Hlk171327141"/>
      <w:r w:rsidRPr="0051048E">
        <w:rPr>
          <w:rFonts w:ascii="Times New Roman" w:eastAsia="Calibri" w:hAnsi="Times New Roman" w:cs="Times New Roman"/>
          <w:b/>
          <w:sz w:val="28"/>
          <w:szCs w:val="28"/>
        </w:rPr>
        <w:t xml:space="preserve">формирования и ведения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 xml:space="preserve">Реестра муниципальных услуг (функций) </w:t>
      </w:r>
      <w:bookmarkEnd w:id="117"/>
      <w:r w:rsidRPr="0051048E">
        <w:rPr>
          <w:rFonts w:ascii="Times New Roman" w:eastAsia="Calibri" w:hAnsi="Times New Roman" w:cs="Times New Roman"/>
          <w:b/>
          <w:sz w:val="28"/>
          <w:szCs w:val="28"/>
        </w:rPr>
        <w:t>Недвиговского сельского поселения</w:t>
      </w:r>
    </w:p>
    <w:p w:rsidR="0051048E" w:rsidRPr="0051048E" w:rsidRDefault="0051048E" w:rsidP="0051048E">
      <w:pPr>
        <w:spacing w:after="0" w:line="240" w:lineRule="auto"/>
        <w:ind w:firstLine="851"/>
        <w:rPr>
          <w:rFonts w:ascii="Times New Roman" w:eastAsia="Calibri" w:hAnsi="Times New Roman" w:cs="Times New Roman"/>
          <w:sz w:val="28"/>
          <w:szCs w:val="28"/>
        </w:rPr>
      </w:pP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В соответствии с со статьей 11 Федерального закона от 27.07.2010 №210-ФЗ «Об организации предоставления государственных и муниципальных услуг»,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Pr="0051048E">
        <w:rPr>
          <w:rFonts w:ascii="Calibri" w:eastAsia="Calibri" w:hAnsi="Calibri" w:cs="Times New Roman"/>
        </w:rPr>
        <w:t xml:space="preserve"> </w:t>
      </w:r>
      <w:r w:rsidRPr="0051048E">
        <w:rPr>
          <w:rFonts w:ascii="Times New Roman" w:eastAsia="Calibri" w:hAnsi="Times New Roman" w:cs="Times New Roman"/>
          <w:sz w:val="28"/>
          <w:szCs w:val="28"/>
        </w:rPr>
        <w:t>и в целях формирования и ведения реестра муниципальных услуг (функций) Администрация Недвиговского сельского поселения</w:t>
      </w:r>
    </w:p>
    <w:p w:rsidR="0051048E" w:rsidRPr="0051048E" w:rsidRDefault="0051048E" w:rsidP="0051048E">
      <w:pPr>
        <w:spacing w:after="0" w:line="240" w:lineRule="auto"/>
        <w:ind w:firstLine="851"/>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постановляет:</w:t>
      </w:r>
    </w:p>
    <w:p w:rsidR="0051048E" w:rsidRPr="0051048E" w:rsidRDefault="0051048E" w:rsidP="0051048E">
      <w:pPr>
        <w:spacing w:after="0" w:line="240" w:lineRule="auto"/>
        <w:ind w:firstLine="851"/>
        <w:jc w:val="center"/>
        <w:rPr>
          <w:rFonts w:ascii="Times New Roman" w:eastAsia="Calibri" w:hAnsi="Times New Roman" w:cs="Times New Roman"/>
          <w:sz w:val="28"/>
          <w:szCs w:val="28"/>
        </w:rPr>
      </w:pPr>
    </w:p>
    <w:p w:rsidR="0051048E" w:rsidRPr="0051048E" w:rsidRDefault="0051048E" w:rsidP="0051048E">
      <w:pPr>
        <w:numPr>
          <w:ilvl w:val="0"/>
          <w:numId w:val="14"/>
        </w:numPr>
        <w:tabs>
          <w:tab w:val="left" w:pos="993"/>
        </w:tabs>
        <w:spacing w:after="0" w:line="240" w:lineRule="auto"/>
        <w:ind w:left="0" w:firstLine="709"/>
        <w:jc w:val="both"/>
        <w:rPr>
          <w:rFonts w:ascii="Times New Roman" w:eastAsia="Times New Roman" w:hAnsi="Times New Roman" w:cs="Calibri"/>
          <w:sz w:val="28"/>
          <w:szCs w:val="28"/>
          <w:lang w:eastAsia="ru-RU"/>
        </w:rPr>
      </w:pPr>
      <w:r w:rsidRPr="0051048E">
        <w:rPr>
          <w:rFonts w:ascii="Times New Roman" w:eastAsia="Times New Roman" w:hAnsi="Times New Roman" w:cs="Calibri"/>
          <w:sz w:val="28"/>
          <w:szCs w:val="28"/>
          <w:lang w:eastAsia="ru-RU"/>
        </w:rPr>
        <w:t>Утвердить порядок формирования и ведения Реестра муниципальных услуг (функций) Недвиговского сельского поселения согласно приложению.</w:t>
      </w:r>
    </w:p>
    <w:p w:rsidR="0051048E" w:rsidRPr="0051048E" w:rsidRDefault="0051048E" w:rsidP="0051048E">
      <w:pPr>
        <w:numPr>
          <w:ilvl w:val="0"/>
          <w:numId w:val="1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1048E">
        <w:rPr>
          <w:rFonts w:ascii="Times New Roman" w:eastAsia="Times New Roman" w:hAnsi="Times New Roman" w:cs="Calibri"/>
          <w:sz w:val="28"/>
          <w:szCs w:val="28"/>
          <w:lang w:eastAsia="ru-RU"/>
        </w:rPr>
        <w:t>Признать утратившим силу постановление Администрации Недвиговского сельского поселения от 29.03.2011 № 42-а «О Порядке формирования и ведения реестра муниципальных услуг Недвиговского сельского поселения».</w:t>
      </w:r>
    </w:p>
    <w:p w:rsidR="0051048E" w:rsidRPr="0051048E" w:rsidRDefault="0051048E" w:rsidP="0051048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 Настоящее постановление вступает в силу со дня его официального опубликования.</w:t>
      </w:r>
    </w:p>
    <w:p w:rsidR="0051048E" w:rsidRPr="0051048E" w:rsidRDefault="0051048E" w:rsidP="0051048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4. Контроль за исполнением настоящего постановления оставляю за собой.</w:t>
      </w:r>
    </w:p>
    <w:p w:rsidR="0051048E" w:rsidRPr="0051048E" w:rsidRDefault="0051048E" w:rsidP="0051048E">
      <w:pPr>
        <w:spacing w:after="0" w:line="240" w:lineRule="auto"/>
        <w:ind w:firstLine="851"/>
        <w:jc w:val="both"/>
        <w:rPr>
          <w:rFonts w:ascii="Times New Roman" w:eastAsia="Calibri" w:hAnsi="Times New Roman" w:cs="Times New Roman"/>
          <w:sz w:val="28"/>
          <w:szCs w:val="28"/>
        </w:rPr>
      </w:pPr>
    </w:p>
    <w:p w:rsidR="0051048E" w:rsidRPr="0051048E" w:rsidRDefault="0051048E" w:rsidP="0051048E">
      <w:pPr>
        <w:spacing w:after="0" w:line="240" w:lineRule="auto"/>
        <w:ind w:firstLine="851"/>
        <w:jc w:val="both"/>
        <w:rPr>
          <w:rFonts w:ascii="Times New Roman" w:eastAsia="Calibri" w:hAnsi="Times New Roman" w:cs="Times New Roman"/>
          <w:sz w:val="28"/>
          <w:szCs w:val="28"/>
        </w:rPr>
      </w:pPr>
    </w:p>
    <w:p w:rsidR="0051048E" w:rsidRPr="0051048E" w:rsidRDefault="0051048E" w:rsidP="0051048E">
      <w:pPr>
        <w:spacing w:after="0" w:line="240" w:lineRule="auto"/>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Глава Администрации</w:t>
      </w:r>
    </w:p>
    <w:p w:rsidR="0051048E" w:rsidRPr="0051048E" w:rsidRDefault="0051048E" w:rsidP="0051048E">
      <w:pPr>
        <w:spacing w:after="0" w:line="240" w:lineRule="auto"/>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Недвиговского сельского поселения                                             Е.Е. </w:t>
      </w:r>
      <w:proofErr w:type="spellStart"/>
      <w:r w:rsidRPr="0051048E">
        <w:rPr>
          <w:rFonts w:ascii="Times New Roman" w:eastAsia="Calibri" w:hAnsi="Times New Roman" w:cs="Times New Roman"/>
          <w:sz w:val="28"/>
          <w:szCs w:val="28"/>
        </w:rPr>
        <w:t>Харахашян</w:t>
      </w:r>
      <w:proofErr w:type="spellEnd"/>
    </w:p>
    <w:p w:rsidR="0051048E" w:rsidRPr="0051048E" w:rsidRDefault="0051048E" w:rsidP="0051048E">
      <w:pPr>
        <w:spacing w:after="160" w:line="259" w:lineRule="auto"/>
        <w:rPr>
          <w:rFonts w:ascii="Times New Roman" w:eastAsia="Calibri" w:hAnsi="Times New Roman" w:cs="Times New Roman"/>
          <w:sz w:val="28"/>
          <w:szCs w:val="28"/>
        </w:rPr>
      </w:pPr>
      <w:r w:rsidRPr="0051048E">
        <w:rPr>
          <w:rFonts w:ascii="Times New Roman" w:eastAsia="Calibri" w:hAnsi="Times New Roman" w:cs="Times New Roman"/>
          <w:sz w:val="28"/>
          <w:szCs w:val="28"/>
        </w:rPr>
        <w:br w:type="page"/>
      </w:r>
    </w:p>
    <w:p w:rsidR="0051048E" w:rsidRPr="0051048E" w:rsidRDefault="0051048E" w:rsidP="0051048E">
      <w:pPr>
        <w:spacing w:after="0" w:line="240" w:lineRule="auto"/>
        <w:ind w:firstLine="5103"/>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lastRenderedPageBreak/>
        <w:t>Приложение к постановлению</w:t>
      </w:r>
    </w:p>
    <w:p w:rsidR="0051048E" w:rsidRPr="0051048E" w:rsidRDefault="0051048E" w:rsidP="0051048E">
      <w:pPr>
        <w:spacing w:after="0" w:line="240" w:lineRule="auto"/>
        <w:ind w:firstLine="5103"/>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Администрации Недвиговского</w:t>
      </w:r>
    </w:p>
    <w:p w:rsidR="0051048E" w:rsidRPr="0051048E" w:rsidRDefault="0051048E" w:rsidP="0051048E">
      <w:pPr>
        <w:spacing w:after="0" w:line="240" w:lineRule="auto"/>
        <w:ind w:firstLine="5103"/>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сельского поселения</w:t>
      </w:r>
    </w:p>
    <w:p w:rsidR="0051048E" w:rsidRPr="0051048E" w:rsidRDefault="0051048E" w:rsidP="0051048E">
      <w:pPr>
        <w:spacing w:after="0" w:line="240" w:lineRule="auto"/>
        <w:ind w:firstLine="5103"/>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от 05.08.2024 № 148</w:t>
      </w:r>
    </w:p>
    <w:p w:rsidR="0051048E" w:rsidRPr="0051048E" w:rsidRDefault="0051048E" w:rsidP="0051048E">
      <w:pPr>
        <w:spacing w:after="0" w:line="240" w:lineRule="auto"/>
        <w:jc w:val="right"/>
        <w:rPr>
          <w:rFonts w:ascii="Times New Roman" w:eastAsia="Calibri" w:hAnsi="Times New Roman" w:cs="Times New Roman"/>
          <w:sz w:val="28"/>
          <w:szCs w:val="28"/>
        </w:rPr>
      </w:pPr>
    </w:p>
    <w:p w:rsidR="0051048E" w:rsidRPr="0051048E" w:rsidRDefault="0051048E" w:rsidP="0051048E">
      <w:pPr>
        <w:spacing w:after="0" w:line="240" w:lineRule="auto"/>
        <w:jc w:val="both"/>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ПОРЯДОК</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формирования и ведения Реестра</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Муниципальных услуг (функций) Недвиговского сельского поселения</w:t>
      </w:r>
    </w:p>
    <w:p w:rsidR="0051048E" w:rsidRPr="0051048E" w:rsidRDefault="0051048E" w:rsidP="0051048E">
      <w:pPr>
        <w:spacing w:after="0" w:line="240" w:lineRule="auto"/>
        <w:jc w:val="both"/>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1. Общие положения</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1.1. Настоящий Порядок разработан в целях реализации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направлен на обеспечение информационной открытости деятельности Администрации Недвиговского сельского поселения, повышения качества и доступности предоставляемых ими муниципальных услуг.</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1.2. Реестр муниципальных услуг Недвиговского сельского поселения (далее – Реестр) содержит сведения:</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о муниципальных услугах, предоставляемых Администрацией Недвиговского сельского поселения и подведомственными учреждениями;</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об услугах, которые являются необходимыми и обязательными для предоставления Администрацией Недвиговского сельского поселения и подведомственными учреждениями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государственных и муниципальных услуг;</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об услугах, оказываемых муниципальными учреждениями и другими организациями, в которых размещается муниципальное задание (заказ), предоставляемых в электронной форме в соответствии с распоряжением Правительства Российской Федерации от 25.04.2011 № 729-р;</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о муниципальных услугах структурных Администрации Недвиговского сельского поселения, предоставляемых в многофункциональном центре предоставления государственных и муниципальных услуг Мясниковского района.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1.3. Формирование и ведение Реестра осуществляется на бумажном носителе в соответствии с разделом 2 настоящего Порядка.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1.4. Сведения об услугах, указанных в абзацах втором – четвертом пункта 1.2 настоящего раздела, подлежат размещению и публикации в соответствующих разделах федеральной государственной информационной </w:t>
      </w:r>
      <w:r w:rsidRPr="0051048E">
        <w:rPr>
          <w:rFonts w:ascii="Times New Roman" w:eastAsia="Calibri" w:hAnsi="Times New Roman" w:cs="Times New Roman"/>
          <w:sz w:val="28"/>
          <w:szCs w:val="28"/>
        </w:rPr>
        <w:lastRenderedPageBreak/>
        <w:t>системы «Федеральный реестр государственных и муниципальных услуг (функций)» (далее также – федеральный реестр) в соответствии с разделом 3 настоящего Порядка.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2. Формирование и ведение Реестра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2.1. Формирование и ведение Реестра обеспечивает ведущий специалист Администрации Недвиговского сельского поселения.</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2.2. Реестр утверждается постановлением Администрации Недвиговского сельского поселения.</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2.3. Размещение и изменение сведений об услугах в Реестре осуществляется в следующем порядке:</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2.3.1. Сведения об услугах, указанных в пункте 1.2 раздела 1 настоящего Порядка, формируются по форме согласно приложению к настоящему Порядку и направляются сотрудниками Администрации Недвиговского сельского поселения ведущему специалисту Администрации Недвиговского сельского поселения, ответственному за ведение Реестра, в срок не позднее 10 рабочих дней со дня вступления в силу нормативного правового акта, содержащего полномочие по предоставлению соответствующей услуги, для их включения в Реестр. </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2.3.2. В срок не позднее 10 рабочих дней со дня вступления в силу нормативных правовых актов, регулирующих предоставление муниципальной услуги, изменяющих условия предоставления услуги, сведения о которой включены в Реестр, специалисты Администрации Недвиговского сельского поселения направляют специалисту Администрации Недвиговского сельского поселения, ответственному за ведение Реестра, указанные в подпункте 2.3.1 настоящего пункта сведения для внесения соответствующих изменений в Реестр.</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2.3.3. Специалист Администрации Недвиговского сельского поселения, ответственный за ведение Реестра в течение 3 рабочих дней после получения указанных в подпунктах 2.3.1, 2.3.2 настоящего пункта сведений проверяет их на предмет актуальности, соответствия законодательству Российской Федерации, нормативным правовым актам Ростовской области и настоящему Порядку. </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2.3.4. В случае, если по результатам проверки, указанной в подпункте 2.3.3 настоящего пункта, выявлены нарушения требований к актуальности сведений, их соответствию законодательству Российской Федерации, нормативным правовым актам Ростовской области и настоящему Порядку, специалист Администрации Недвиговского сельского поселения, ответственный за ведение Реестра в течение одного рабочего дня направляет представившему ненадлежащие сведения специалисту Администрации Недвиговского сельского поселения уведомление о необходимости их устранения. Устранение нарушений и повторное представление сведений об услугах осуществляется специалистом Администрации Недвиговского </w:t>
      </w:r>
      <w:r w:rsidRPr="0051048E">
        <w:rPr>
          <w:rFonts w:ascii="Times New Roman" w:eastAsia="Calibri" w:hAnsi="Times New Roman" w:cs="Times New Roman"/>
          <w:sz w:val="28"/>
          <w:szCs w:val="28"/>
        </w:rPr>
        <w:lastRenderedPageBreak/>
        <w:t>сельского поселения, представившим ненадлежащие сведения, в течение 3 рабочих дней с даты получения уведомления.</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2.3.5. Если по результатам проведенной проверки нарушений, указанных в подпункте 2.3.4 настоящего пункта, не выявлено, специалист Администрации Недвиговского сельского поселения, ответственный за ведение Реестра, осуществляет подготовку проекта постановления Администрации Недвиговского сельского поселения о внесении соответствующих сведений об услугах в Реестре.</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2.4. Исключение сведений об услугах из Реестра осуществляется в следующем порядке:</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2.4.1. Сведения о услугах подлежат исключению из Реестра в случае принятия федеральных законов, иных нормативных правовых актов Российской Федерации, областных законов, иных нормативных правовых актов Ростовской области, отменяющих полномочия органов местного самоуправления по предоставлению соответствующих услуг.</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2.4.2. Специалист Администрации Недвиговского сельского поселения в течение 10 рабочих дней со дня вступления в силу нормативных правовых актов, указанных в подпункте 2.4.1 настоящего пункта, направляют специалисту Администрации Недвиговского сельского поселения, ответственному за ведение Реестра, заявление об исключении сведений об услуге из Реестра.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2.5. Специалист Администрации Недвиговского сельского поселения, ответственный за ведение Реестра, в целях формирования и ведения Реестра: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2.5.1. Осуществляет актуализацию сведений, содержащихся в Реестре, не реже одного раза в квартал.</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2.5.2. Вправе запрашивать у специалистов Администрации Недвиговского сельского поселения сведения об услуге, подлежащей включению в Реестр, которые специалист Администрации Недвиговского сельского поселения обязан представить в течение 5 рабочих дней со дня получения соответствующего запроса.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2.5.3. По результатам проведенной актуализации и на основании информации, указанной в подпунктах 2.3.1, 2.3.2 пункта 2.3, подпункте 2.4.2 пункта 2.4 настоящего раздела, осуществляет в установленном порядке подготовку проекта постановления Администрации Недвиговского сельского поселения о внесении соответствующих изменений в Реестр.</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3. Размещение и публикация сведений об услугах, указанных</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в абзацах втором – четвертом пункта 1.2 раздела 1 настоящего</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Порядка, в федеральной государственной информационной системе</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«Федеральный реестр государственных и муниципальных услуг (функций)»</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3.1. Формирование, направление на согласование для размещения, размещение и публикация сведений об услугах, указанных в абзацах втором – четвертом пункта 1.2 раздела 1 настоящего Порядка, в федеральном реестре а </w:t>
      </w:r>
      <w:r w:rsidRPr="0051048E">
        <w:rPr>
          <w:rFonts w:ascii="Times New Roman" w:eastAsia="Calibri" w:hAnsi="Times New Roman" w:cs="Times New Roman"/>
          <w:sz w:val="28"/>
          <w:szCs w:val="28"/>
        </w:rPr>
        <w:lastRenderedPageBreak/>
        <w:t>также исключение данных сведений из федерального реестра осуществляется в соответствии с Правилами ведения федеральной государственной информационной системы «Федеральный реестр государственных и муниципальных услуг (функций)», утвержденными постановлением Правительства Российской Федерации от 24.10.2011 № 861.</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3.2. Сведения об услугах, предусмотренных абзацем вторым пункта 1.2 раздела 1 настоящего Порядка, формируются и направляются специалистами Администрации Недвиговского сельского поселения на согласование специалисту Администрации Недвиговского сельского поселения, ответственному за ведение Реестра, в федеральном реестре в срок, предусмотренный подпунктом 2.3.1 пункта 2.3 раздела 2 настоящего Порядка.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3.3. Специалист Администрации Недвиговского сельского поселения, ответственный за ведение Реестра, в течение 10 рабочих дней со дня получения сведений, предусмотренных пунктом 3.2 настоящего раздела, осуществляет проверку их содержания на предмет полноты и достоверности, а также определяет наличие оснований для внесения таких сведений в федеральный реестр, и в случае отсутствия нарушений согласует их размещение в федеральном реестре.</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3.4. В случае, если по результатам проверки, указанной в пункте 3.3 настоящего раздела, выявлены нарушения требований к полноте и достоверности сведений об услугах либо отсутствуют основания для внесения таких сведений в федеральный реестр, отдел информационных технологий и связи с общественностью Администрации Мясниковского района в срок, указанный в пункте 3.3 настоящего раздела, отказывает в их согласовании.</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Структурные подразделения, отраслевые (функциональные) органы Администрации Мясниковского района, предоставляющие услуги, осуществляют учет замечаний и направляют сведения об услугах на повторное согласование в отдел информационных технологий и связи с общественностью Администрации Мясниковского района в течение 3 рабочих дней со дня отказа в согласовании.</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3.5. Размещаемые сведения об услугах подписываются электронной подписью лица, назначенного ответственным за размещение и публикацию сведений об услугах в федеральном реестре распоряжением Администрации Мясниковского района.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3.6. Сведения об услугах публикуются в федеральном реестре в течение одного рабочего дня со дня согласования отделом информационных технологий и связи с общественностью Администрации Мясниковского района.</w:t>
      </w:r>
    </w:p>
    <w:p w:rsidR="0051048E" w:rsidRPr="0051048E" w:rsidRDefault="0051048E" w:rsidP="0051048E">
      <w:pPr>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3.7. Внесение изменений в сведения об услугах, указанных в абзацах втором – четвертом пункта 1.2 раздела 1 настоящего Порядка, осуществляется в порядке, предусмотренном пунктами 3.1 – 3.6 настоящего раздела.</w:t>
      </w:r>
    </w:p>
    <w:p w:rsidR="0051048E" w:rsidRPr="0051048E" w:rsidRDefault="0051048E" w:rsidP="0051048E">
      <w:pPr>
        <w:spacing w:after="160" w:line="259" w:lineRule="auto"/>
        <w:rPr>
          <w:rFonts w:ascii="Times New Roman" w:eastAsia="Calibri" w:hAnsi="Times New Roman" w:cs="Times New Roman"/>
          <w:sz w:val="28"/>
          <w:szCs w:val="28"/>
        </w:rPr>
      </w:pPr>
      <w:r w:rsidRPr="0051048E">
        <w:rPr>
          <w:rFonts w:ascii="Times New Roman" w:eastAsia="Calibri" w:hAnsi="Times New Roman" w:cs="Times New Roman"/>
          <w:sz w:val="28"/>
          <w:szCs w:val="28"/>
        </w:rPr>
        <w:br w:type="page"/>
      </w:r>
    </w:p>
    <w:p w:rsidR="0051048E" w:rsidRPr="0051048E" w:rsidRDefault="0051048E" w:rsidP="0051048E">
      <w:pPr>
        <w:spacing w:after="0" w:line="240" w:lineRule="auto"/>
        <w:jc w:val="both"/>
        <w:rPr>
          <w:rFonts w:ascii="Times New Roman" w:eastAsia="Calibri" w:hAnsi="Times New Roman" w:cs="Times New Roman"/>
          <w:sz w:val="28"/>
          <w:szCs w:val="28"/>
        </w:rPr>
      </w:pPr>
    </w:p>
    <w:p w:rsidR="0051048E" w:rsidRPr="0051048E" w:rsidRDefault="0051048E" w:rsidP="0051048E">
      <w:pPr>
        <w:spacing w:after="0" w:line="240" w:lineRule="auto"/>
        <w:ind w:left="5812"/>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Приложение к Порядку</w:t>
      </w:r>
    </w:p>
    <w:p w:rsidR="0051048E" w:rsidRPr="0051048E" w:rsidRDefault="0051048E" w:rsidP="0051048E">
      <w:pPr>
        <w:spacing w:after="0" w:line="240" w:lineRule="auto"/>
        <w:ind w:left="5812"/>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формирования и ведения</w:t>
      </w:r>
    </w:p>
    <w:p w:rsidR="0051048E" w:rsidRPr="0051048E" w:rsidRDefault="0051048E" w:rsidP="0051048E">
      <w:pPr>
        <w:spacing w:after="0" w:line="240" w:lineRule="auto"/>
        <w:ind w:left="5812"/>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Реестра муниципальных</w:t>
      </w:r>
    </w:p>
    <w:p w:rsidR="0051048E" w:rsidRPr="0051048E" w:rsidRDefault="0051048E" w:rsidP="0051048E">
      <w:pPr>
        <w:spacing w:after="0" w:line="240" w:lineRule="auto"/>
        <w:ind w:left="5812"/>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услуг Мясниковского района</w:t>
      </w:r>
    </w:p>
    <w:p w:rsidR="0051048E" w:rsidRPr="0051048E" w:rsidRDefault="0051048E" w:rsidP="0051048E">
      <w:pPr>
        <w:spacing w:after="0" w:line="240" w:lineRule="auto"/>
        <w:jc w:val="both"/>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СВЕДЕНИЯ</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об услугах, подлежащих включению</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в Реестр муниципальных услуг Мясниковского района</w:t>
      </w:r>
    </w:p>
    <w:p w:rsidR="0051048E" w:rsidRPr="0051048E" w:rsidRDefault="0051048E" w:rsidP="0051048E">
      <w:pPr>
        <w:spacing w:after="0" w:line="240" w:lineRule="auto"/>
        <w:jc w:val="both"/>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I. Перечень муниципальных услуг, предоставляемых структурными подразделениями, отраслевыми (функциональными) отделами Администрации Мясниковского района, а также</w:t>
      </w:r>
    </w:p>
    <w:p w:rsidR="0051048E" w:rsidRPr="0051048E" w:rsidRDefault="0051048E" w:rsidP="0051048E">
      <w:pPr>
        <w:spacing w:after="0" w:line="240" w:lineRule="auto"/>
        <w:jc w:val="center"/>
        <w:rPr>
          <w:rFonts w:ascii="Times New Roman" w:eastAsia="Calibri" w:hAnsi="Times New Roman" w:cs="Times New Roman"/>
          <w:sz w:val="28"/>
          <w:szCs w:val="28"/>
        </w:rPr>
      </w:pPr>
    </w:p>
    <w:tbl>
      <w:tblPr>
        <w:tblW w:w="10916"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1123"/>
        <w:gridCol w:w="2024"/>
        <w:gridCol w:w="1164"/>
        <w:gridCol w:w="1276"/>
        <w:gridCol w:w="1267"/>
        <w:gridCol w:w="1963"/>
        <w:gridCol w:w="1560"/>
      </w:tblGrid>
      <w:tr w:rsidR="0051048E" w:rsidRPr="0051048E" w:rsidTr="006070FD">
        <w:tc>
          <w:tcPr>
            <w:tcW w:w="53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w:t>
            </w:r>
          </w:p>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п/п</w:t>
            </w:r>
          </w:p>
        </w:tc>
        <w:tc>
          <w:tcPr>
            <w:tcW w:w="112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0"/>
                <w:szCs w:val="20"/>
              </w:rPr>
            </w:pPr>
            <w:proofErr w:type="spellStart"/>
            <w:r w:rsidRPr="0051048E">
              <w:rPr>
                <w:rFonts w:ascii="Times New Roman" w:eastAsia="Calibri" w:hAnsi="Times New Roman" w:cs="Times New Roman"/>
                <w:sz w:val="20"/>
                <w:szCs w:val="20"/>
              </w:rPr>
              <w:t>Наимено-вание</w:t>
            </w:r>
            <w:proofErr w:type="spellEnd"/>
            <w:r w:rsidRPr="0051048E">
              <w:rPr>
                <w:rFonts w:ascii="Times New Roman" w:eastAsia="Calibri" w:hAnsi="Times New Roman" w:cs="Times New Roman"/>
                <w:sz w:val="20"/>
                <w:szCs w:val="20"/>
              </w:rPr>
              <w:t xml:space="preserve"> муниципальной услуги</w:t>
            </w:r>
          </w:p>
        </w:tc>
        <w:tc>
          <w:tcPr>
            <w:tcW w:w="20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 xml:space="preserve">Реквизиты </w:t>
            </w:r>
          </w:p>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 xml:space="preserve">правового акта, </w:t>
            </w:r>
          </w:p>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 xml:space="preserve">в соответствии </w:t>
            </w:r>
          </w:p>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с которым предоставляется муниципальная услуга</w:t>
            </w:r>
          </w:p>
        </w:tc>
        <w:tc>
          <w:tcPr>
            <w:tcW w:w="116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0"/>
                <w:szCs w:val="20"/>
              </w:rPr>
            </w:pPr>
            <w:proofErr w:type="spellStart"/>
            <w:r w:rsidRPr="0051048E">
              <w:rPr>
                <w:rFonts w:ascii="Times New Roman" w:eastAsia="Calibri" w:hAnsi="Times New Roman" w:cs="Times New Roman"/>
                <w:sz w:val="20"/>
                <w:szCs w:val="20"/>
              </w:rPr>
              <w:t>Получа-тель</w:t>
            </w:r>
            <w:proofErr w:type="spellEnd"/>
            <w:r w:rsidRPr="0051048E">
              <w:rPr>
                <w:rFonts w:ascii="Times New Roman" w:eastAsia="Calibri" w:hAnsi="Times New Roman" w:cs="Times New Roman"/>
                <w:sz w:val="20"/>
                <w:szCs w:val="20"/>
              </w:rPr>
              <w:t xml:space="preserve"> муниципальной услуги</w:t>
            </w:r>
          </w:p>
        </w:tc>
        <w:tc>
          <w:tcPr>
            <w:tcW w:w="12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 xml:space="preserve">Условия </w:t>
            </w:r>
            <w:proofErr w:type="spellStart"/>
            <w:proofErr w:type="gramStart"/>
            <w:r w:rsidRPr="0051048E">
              <w:rPr>
                <w:rFonts w:ascii="Times New Roman" w:eastAsia="Calibri" w:hAnsi="Times New Roman" w:cs="Times New Roman"/>
                <w:sz w:val="20"/>
                <w:szCs w:val="20"/>
              </w:rPr>
              <w:t>предостав-ления</w:t>
            </w:r>
            <w:proofErr w:type="spellEnd"/>
            <w:proofErr w:type="gramEnd"/>
            <w:r w:rsidRPr="0051048E">
              <w:rPr>
                <w:rFonts w:ascii="Times New Roman" w:eastAsia="Calibri" w:hAnsi="Times New Roman" w:cs="Times New Roman"/>
                <w:sz w:val="20"/>
                <w:szCs w:val="20"/>
              </w:rPr>
              <w:t xml:space="preserve"> муниципальной услуги</w:t>
            </w:r>
          </w:p>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(платная/ бесплатная)</w:t>
            </w:r>
          </w:p>
        </w:tc>
        <w:tc>
          <w:tcPr>
            <w:tcW w:w="12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 xml:space="preserve">Результат </w:t>
            </w:r>
            <w:proofErr w:type="spellStart"/>
            <w:r w:rsidRPr="0051048E">
              <w:rPr>
                <w:rFonts w:ascii="Times New Roman" w:eastAsia="Calibri" w:hAnsi="Times New Roman" w:cs="Times New Roman"/>
                <w:sz w:val="20"/>
                <w:szCs w:val="20"/>
              </w:rPr>
              <w:t>предостав-ления</w:t>
            </w:r>
            <w:proofErr w:type="spellEnd"/>
            <w:r w:rsidRPr="0051048E">
              <w:rPr>
                <w:rFonts w:ascii="Times New Roman" w:eastAsia="Calibri" w:hAnsi="Times New Roman" w:cs="Times New Roman"/>
                <w:sz w:val="20"/>
                <w:szCs w:val="20"/>
              </w:rPr>
              <w:t xml:space="preserve"> муниципальной услуги</w:t>
            </w:r>
          </w:p>
        </w:tc>
        <w:tc>
          <w:tcPr>
            <w:tcW w:w="19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Наименование услуги (услуг), необходимой и обязательной для предоставления муниципальной услуги</w:t>
            </w:r>
          </w:p>
        </w:tc>
        <w:tc>
          <w:tcPr>
            <w:tcW w:w="1560" w:type="dxa"/>
            <w:tcBorders>
              <w:top w:val="single" w:sz="4" w:space="0" w:color="000000"/>
              <w:left w:val="single" w:sz="4" w:space="0" w:color="000000"/>
              <w:bottom w:val="single" w:sz="4" w:space="0" w:color="000000"/>
              <w:right w:val="single" w:sz="4" w:space="0" w:color="000000"/>
            </w:tcBorders>
            <w:hideMark/>
          </w:tcPr>
          <w:p w:rsidR="0051048E" w:rsidRPr="0051048E" w:rsidRDefault="0051048E" w:rsidP="0051048E">
            <w:pPr>
              <w:spacing w:after="0" w:line="240" w:lineRule="auto"/>
              <w:jc w:val="center"/>
              <w:rPr>
                <w:rFonts w:ascii="Times New Roman" w:eastAsia="Calibri" w:hAnsi="Times New Roman" w:cs="Times New Roman"/>
                <w:sz w:val="20"/>
                <w:szCs w:val="20"/>
              </w:rPr>
            </w:pPr>
            <w:r w:rsidRPr="0051048E">
              <w:rPr>
                <w:rFonts w:ascii="Times New Roman" w:eastAsia="Calibri" w:hAnsi="Times New Roman" w:cs="Times New Roman"/>
                <w:sz w:val="20"/>
                <w:szCs w:val="20"/>
              </w:rPr>
              <w:t>Возможность предо-</w:t>
            </w:r>
            <w:proofErr w:type="spellStart"/>
            <w:r w:rsidRPr="0051048E">
              <w:rPr>
                <w:rFonts w:ascii="Times New Roman" w:eastAsia="Calibri" w:hAnsi="Times New Roman" w:cs="Times New Roman"/>
                <w:sz w:val="20"/>
                <w:szCs w:val="20"/>
              </w:rPr>
              <w:t>ставления</w:t>
            </w:r>
            <w:proofErr w:type="spellEnd"/>
            <w:r w:rsidRPr="0051048E">
              <w:rPr>
                <w:rFonts w:ascii="Times New Roman" w:eastAsia="Calibri" w:hAnsi="Times New Roman" w:cs="Times New Roman"/>
                <w:sz w:val="20"/>
                <w:szCs w:val="20"/>
              </w:rPr>
              <w:t xml:space="preserve"> услуги по принципу </w:t>
            </w:r>
            <w:proofErr w:type="spellStart"/>
            <w:r w:rsidRPr="0051048E">
              <w:rPr>
                <w:rFonts w:ascii="Times New Roman" w:eastAsia="Calibri" w:hAnsi="Times New Roman" w:cs="Times New Roman"/>
                <w:sz w:val="20"/>
                <w:szCs w:val="20"/>
              </w:rPr>
              <w:t>экстер-риториаль-ности</w:t>
            </w:r>
            <w:proofErr w:type="spellEnd"/>
          </w:p>
        </w:tc>
      </w:tr>
      <w:tr w:rsidR="0051048E" w:rsidRPr="0051048E" w:rsidTr="006070FD">
        <w:tc>
          <w:tcPr>
            <w:tcW w:w="53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1</w:t>
            </w:r>
          </w:p>
        </w:tc>
        <w:tc>
          <w:tcPr>
            <w:tcW w:w="112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2</w:t>
            </w:r>
          </w:p>
        </w:tc>
        <w:tc>
          <w:tcPr>
            <w:tcW w:w="20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3</w:t>
            </w:r>
          </w:p>
        </w:tc>
        <w:tc>
          <w:tcPr>
            <w:tcW w:w="116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5</w:t>
            </w:r>
          </w:p>
        </w:tc>
        <w:tc>
          <w:tcPr>
            <w:tcW w:w="12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6</w:t>
            </w:r>
          </w:p>
        </w:tc>
        <w:tc>
          <w:tcPr>
            <w:tcW w:w="19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7</w:t>
            </w:r>
          </w:p>
        </w:tc>
        <w:tc>
          <w:tcPr>
            <w:tcW w:w="1560" w:type="dxa"/>
            <w:tcBorders>
              <w:top w:val="single" w:sz="4" w:space="0" w:color="000000"/>
              <w:left w:val="single" w:sz="4" w:space="0" w:color="000000"/>
              <w:bottom w:val="single" w:sz="4" w:space="0" w:color="000000"/>
              <w:right w:val="single" w:sz="4" w:space="0" w:color="000000"/>
            </w:tcBorders>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8</w:t>
            </w:r>
          </w:p>
        </w:tc>
      </w:tr>
      <w:tr w:rsidR="0051048E" w:rsidRPr="0051048E" w:rsidTr="006070FD">
        <w:tc>
          <w:tcPr>
            <w:tcW w:w="53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12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20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16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2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9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spacing w:after="0" w:line="240" w:lineRule="auto"/>
              <w:jc w:val="center"/>
              <w:rPr>
                <w:rFonts w:ascii="Times New Roman" w:eastAsia="Calibri" w:hAnsi="Times New Roman" w:cs="Times New Roman"/>
                <w:sz w:val="28"/>
                <w:szCs w:val="28"/>
              </w:rPr>
            </w:pPr>
          </w:p>
        </w:tc>
      </w:tr>
      <w:tr w:rsidR="0051048E" w:rsidRPr="0051048E" w:rsidTr="006070FD">
        <w:tc>
          <w:tcPr>
            <w:tcW w:w="53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12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20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16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2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9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spacing w:after="0" w:line="240" w:lineRule="auto"/>
              <w:jc w:val="center"/>
              <w:rPr>
                <w:rFonts w:ascii="Times New Roman" w:eastAsia="Calibri" w:hAnsi="Times New Roman" w:cs="Times New Roman"/>
                <w:sz w:val="28"/>
                <w:szCs w:val="28"/>
              </w:rPr>
            </w:pPr>
          </w:p>
        </w:tc>
      </w:tr>
    </w:tbl>
    <w:p w:rsidR="0051048E" w:rsidRPr="0051048E" w:rsidRDefault="0051048E" w:rsidP="0051048E">
      <w:pPr>
        <w:spacing w:after="0" w:line="240" w:lineRule="auto"/>
        <w:jc w:val="center"/>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II. Перечень услуг, которые являются необходимыми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и обязательными для предоставления Администрацией Недвиговского сельского поселения муниципальных услуг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и предоставляются организациями и уполномоченными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в соответствии с законодательством Российской Федерации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экспертами, участвующими в предоставлении муниципальных услуг</w:t>
      </w: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8676"/>
      </w:tblGrid>
      <w:tr w:rsidR="0051048E" w:rsidRPr="0051048E" w:rsidTr="006070FD">
        <w:trPr>
          <w:trHeight w:val="820"/>
        </w:trPr>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п/п</w:t>
            </w:r>
          </w:p>
        </w:tc>
        <w:tc>
          <w:tcPr>
            <w:tcW w:w="86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Наименование услуги, которая является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необходимой и обязательной для предоставления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Администрацией Недвиговского сельского поселения муниципальных услуги</w:t>
            </w: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1</w:t>
            </w:r>
          </w:p>
        </w:tc>
        <w:tc>
          <w:tcPr>
            <w:tcW w:w="86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2</w:t>
            </w: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86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867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r>
    </w:tbl>
    <w:p w:rsidR="0051048E" w:rsidRPr="0051048E" w:rsidRDefault="0051048E" w:rsidP="0051048E">
      <w:pPr>
        <w:spacing w:after="0" w:line="240" w:lineRule="auto"/>
        <w:jc w:val="center"/>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III. Перечень услуг, оказываемых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муниципальными учреждениями и другими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lastRenderedPageBreak/>
        <w:t>организациями, в которых размещается муниципальное задание (заказ), предоставляемых в электронной форме в соответствии с распоряжением Правительства Российской Федерации от 25.04.2011 № 729-р</w:t>
      </w:r>
    </w:p>
    <w:p w:rsidR="0051048E" w:rsidRPr="0051048E" w:rsidRDefault="0051048E" w:rsidP="0051048E">
      <w:pPr>
        <w:spacing w:after="0" w:line="240" w:lineRule="auto"/>
        <w:jc w:val="center"/>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8672"/>
      </w:tblGrid>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п/п</w:t>
            </w: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Наименование услуги</w:t>
            </w: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1</w:t>
            </w: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2</w:t>
            </w: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86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r>
    </w:tbl>
    <w:p w:rsidR="0051048E" w:rsidRPr="0051048E" w:rsidRDefault="0051048E" w:rsidP="0051048E">
      <w:pPr>
        <w:spacing w:after="0" w:line="240" w:lineRule="auto"/>
        <w:jc w:val="center"/>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IV. Перечень муниципальных услуг Администрации Недвиговского сельского поселения, предоставляемых в многофункциональном центре предоставления государственных и муниципальных услуг Мясниковского района</w:t>
      </w:r>
    </w:p>
    <w:p w:rsidR="0051048E" w:rsidRPr="0051048E" w:rsidRDefault="0051048E" w:rsidP="0051048E">
      <w:pPr>
        <w:spacing w:after="0" w:line="240" w:lineRule="auto"/>
        <w:jc w:val="center"/>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3564"/>
        <w:gridCol w:w="2410"/>
        <w:gridCol w:w="2693"/>
      </w:tblGrid>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п/п</w:t>
            </w:r>
          </w:p>
        </w:tc>
        <w:tc>
          <w:tcPr>
            <w:tcW w:w="356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Наименование услуги</w:t>
            </w:r>
          </w:p>
        </w:tc>
        <w:tc>
          <w:tcPr>
            <w:tcW w:w="2410" w:type="dxa"/>
            <w:tcBorders>
              <w:top w:val="single" w:sz="4" w:space="0" w:color="000000"/>
              <w:left w:val="single" w:sz="4" w:space="0" w:color="000000"/>
              <w:bottom w:val="single" w:sz="4" w:space="0" w:color="000000"/>
              <w:right w:val="single" w:sz="4" w:space="0" w:color="000000"/>
            </w:tcBorders>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Возможность предоставления услуги при комплексном запросе заявителя</w:t>
            </w:r>
          </w:p>
        </w:tc>
        <w:tc>
          <w:tcPr>
            <w:tcW w:w="2693" w:type="dxa"/>
            <w:tcBorders>
              <w:top w:val="single" w:sz="4" w:space="0" w:color="000000"/>
              <w:left w:val="single" w:sz="4" w:space="0" w:color="000000"/>
              <w:bottom w:val="single" w:sz="4" w:space="0" w:color="000000"/>
              <w:right w:val="single" w:sz="4" w:space="0" w:color="000000"/>
            </w:tcBorders>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Возможность предоставления </w:t>
            </w:r>
          </w:p>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услуги по принципу экстерриториальности</w:t>
            </w: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1</w:t>
            </w:r>
          </w:p>
        </w:tc>
        <w:tc>
          <w:tcPr>
            <w:tcW w:w="356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4</w:t>
            </w:r>
          </w:p>
        </w:tc>
      </w:tr>
      <w:tr w:rsidR="0051048E" w:rsidRPr="0051048E" w:rsidTr="006070FD">
        <w:tc>
          <w:tcPr>
            <w:tcW w:w="967"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356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spacing w:after="0" w:line="240" w:lineRule="auto"/>
              <w:jc w:val="center"/>
              <w:rPr>
                <w:rFonts w:ascii="Times New Roman" w:eastAsia="Calibri"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hideMark/>
          </w:tcPr>
          <w:p w:rsidR="0051048E" w:rsidRPr="0051048E" w:rsidRDefault="0051048E" w:rsidP="0051048E">
            <w:pPr>
              <w:spacing w:after="0" w:line="240" w:lineRule="auto"/>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w:t>
            </w:r>
          </w:p>
        </w:tc>
      </w:tr>
    </w:tbl>
    <w:p w:rsidR="0051048E" w:rsidRPr="0051048E" w:rsidRDefault="0051048E" w:rsidP="0051048E">
      <w:pPr>
        <w:spacing w:after="0" w:line="240" w:lineRule="auto"/>
        <w:jc w:val="center"/>
        <w:rPr>
          <w:rFonts w:ascii="Times New Roman" w:eastAsia="Calibri" w:hAnsi="Times New Roman" w:cs="Times New Roman"/>
          <w:sz w:val="28"/>
          <w:szCs w:val="28"/>
        </w:rPr>
      </w:pPr>
    </w:p>
    <w:p w:rsidR="0051048E" w:rsidRPr="0051048E" w:rsidRDefault="0051048E" w:rsidP="0051048E">
      <w:pPr>
        <w:spacing w:after="0" w:line="240" w:lineRule="auto"/>
        <w:jc w:val="center"/>
        <w:rPr>
          <w:rFonts w:ascii="Times New Roman" w:eastAsia="Calibri" w:hAnsi="Times New Roman" w:cs="Times New Roman"/>
          <w:sz w:val="28"/>
          <w:szCs w:val="28"/>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Pr="0051048E" w:rsidRDefault="0051048E" w:rsidP="0051048E">
      <w:pPr>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АДМИНИСТРАЦИЯ НЕДВИГОВСКОГО СЕЛЬСКОГО ПОСЕЛЕНИЯ</w:t>
      </w:r>
    </w:p>
    <w:p w:rsidR="0051048E" w:rsidRPr="0051048E" w:rsidRDefault="0051048E" w:rsidP="0051048E">
      <w:pPr>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4"/>
      </w:tblGrid>
      <w:tr w:rsidR="0051048E" w:rsidRPr="0051048E" w:rsidTr="006070FD">
        <w:trPr>
          <w:trHeight w:val="268"/>
        </w:trPr>
        <w:tc>
          <w:tcPr>
            <w:tcW w:w="9632" w:type="dxa"/>
            <w:tcBorders>
              <w:top w:val="thinThickSmallGap" w:sz="12" w:space="0" w:color="auto"/>
              <w:left w:val="nil"/>
              <w:bottom w:val="nil"/>
              <w:right w:val="nil"/>
            </w:tcBorders>
          </w:tcPr>
          <w:p w:rsidR="0051048E" w:rsidRPr="0051048E" w:rsidRDefault="0051048E" w:rsidP="0051048E">
            <w:pPr>
              <w:spacing w:after="0" w:line="240" w:lineRule="auto"/>
              <w:jc w:val="center"/>
              <w:rPr>
                <w:rFonts w:ascii="Times New Roman" w:eastAsia="Times New Roman" w:hAnsi="Times New Roman" w:cs="Times New Roman"/>
                <w:b/>
                <w:sz w:val="28"/>
                <w:szCs w:val="28"/>
                <w:lang w:eastAsia="ru-RU"/>
              </w:rPr>
            </w:pPr>
          </w:p>
        </w:tc>
      </w:tr>
    </w:tbl>
    <w:p w:rsidR="0051048E" w:rsidRPr="0051048E" w:rsidRDefault="0051048E" w:rsidP="0051048E">
      <w:pPr>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lastRenderedPageBreak/>
        <w:t>ПОСТАНОВЛЕНИЕ</w:t>
      </w:r>
    </w:p>
    <w:p w:rsidR="0051048E" w:rsidRPr="0051048E" w:rsidRDefault="0051048E" w:rsidP="0051048E">
      <w:pPr>
        <w:spacing w:after="0" w:line="240" w:lineRule="auto"/>
        <w:jc w:val="center"/>
        <w:rPr>
          <w:rFonts w:ascii="Times New Roman" w:eastAsia="Times New Roman" w:hAnsi="Times New Roman" w:cs="Times New Roman"/>
          <w:b/>
          <w:sz w:val="28"/>
          <w:szCs w:val="28"/>
          <w:lang w:eastAsia="ru-RU"/>
        </w:rPr>
      </w:pPr>
    </w:p>
    <w:p w:rsidR="0051048E" w:rsidRPr="0051048E" w:rsidRDefault="0051048E" w:rsidP="0051048E">
      <w:pPr>
        <w:spacing w:after="0" w:line="240" w:lineRule="auto"/>
        <w:rPr>
          <w:rFonts w:ascii="Times New Roman" w:eastAsia="Times New Roman" w:hAnsi="Times New Roman" w:cs="Times New Roman"/>
          <w:iCs/>
          <w:sz w:val="20"/>
          <w:szCs w:val="20"/>
          <w:lang w:eastAsia="ru-RU"/>
        </w:rPr>
      </w:pPr>
      <w:r w:rsidRPr="0051048E">
        <w:rPr>
          <w:rFonts w:ascii="Times New Roman" w:eastAsia="Times New Roman" w:hAnsi="Times New Roman" w:cs="Times New Roman"/>
          <w:sz w:val="28"/>
          <w:szCs w:val="28"/>
          <w:lang w:val="en-US" w:eastAsia="ru-RU"/>
        </w:rPr>
        <w:t>05</w:t>
      </w:r>
      <w:r w:rsidRPr="0051048E">
        <w:rPr>
          <w:rFonts w:ascii="Times New Roman" w:eastAsia="Times New Roman" w:hAnsi="Times New Roman" w:cs="Times New Roman"/>
          <w:sz w:val="28"/>
          <w:szCs w:val="28"/>
          <w:lang w:eastAsia="ru-RU"/>
        </w:rPr>
        <w:t>.</w:t>
      </w:r>
      <w:r w:rsidRPr="0051048E">
        <w:rPr>
          <w:rFonts w:ascii="Times New Roman" w:eastAsia="Times New Roman" w:hAnsi="Times New Roman" w:cs="Times New Roman"/>
          <w:sz w:val="28"/>
          <w:szCs w:val="28"/>
          <w:lang w:val="en-US" w:eastAsia="ru-RU"/>
        </w:rPr>
        <w:t>08</w:t>
      </w:r>
      <w:r w:rsidRPr="0051048E">
        <w:rPr>
          <w:rFonts w:ascii="Times New Roman" w:eastAsia="Times New Roman" w:hAnsi="Times New Roman" w:cs="Times New Roman"/>
          <w:sz w:val="28"/>
          <w:szCs w:val="28"/>
          <w:lang w:eastAsia="ru-RU"/>
        </w:rPr>
        <w:t xml:space="preserve">.2024г.                                          № 149                                    х. </w:t>
      </w:r>
      <w:proofErr w:type="spellStart"/>
      <w:r w:rsidRPr="0051048E">
        <w:rPr>
          <w:rFonts w:ascii="Times New Roman" w:eastAsia="Times New Roman" w:hAnsi="Times New Roman" w:cs="Times New Roman"/>
          <w:sz w:val="28"/>
          <w:szCs w:val="28"/>
          <w:lang w:eastAsia="ru-RU"/>
        </w:rPr>
        <w:t>Недвиговка</w:t>
      </w:r>
      <w:proofErr w:type="spellEnd"/>
    </w:p>
    <w:p w:rsidR="0051048E" w:rsidRPr="0051048E" w:rsidRDefault="0051048E" w:rsidP="0051048E">
      <w:pPr>
        <w:spacing w:after="0" w:line="240" w:lineRule="auto"/>
        <w:rPr>
          <w:rFonts w:ascii="Times New Roman" w:eastAsia="Times New Roman" w:hAnsi="Times New Roman" w:cs="Times New Roman"/>
          <w:b/>
          <w:bCs/>
          <w:sz w:val="28"/>
          <w:szCs w:val="28"/>
          <w:lang w:eastAsia="ru-RU"/>
        </w:rPr>
      </w:pPr>
    </w:p>
    <w:p w:rsidR="0051048E" w:rsidRPr="0051048E" w:rsidRDefault="0051048E" w:rsidP="0051048E">
      <w:pPr>
        <w:spacing w:after="0" w:line="240" w:lineRule="auto"/>
        <w:jc w:val="center"/>
        <w:rPr>
          <w:rFonts w:ascii="Tinos" w:eastAsia="Times New Roman" w:hAnsi="Tinos" w:cs="Times New Roman"/>
          <w:b/>
          <w:color w:val="000000"/>
          <w:sz w:val="28"/>
          <w:szCs w:val="20"/>
          <w:lang w:val="x-none" w:eastAsia="x-none"/>
        </w:rPr>
      </w:pPr>
      <w:r w:rsidRPr="0051048E">
        <w:rPr>
          <w:rFonts w:ascii="Tinos" w:eastAsia="Times New Roman" w:hAnsi="Tinos" w:cs="Times New Roman"/>
          <w:b/>
          <w:color w:val="000000"/>
          <w:sz w:val="28"/>
          <w:szCs w:val="20"/>
          <w:lang w:val="x-none" w:eastAsia="x-none"/>
        </w:rPr>
        <w:t>Об утверждении состава и регламент</w:t>
      </w:r>
      <w:r w:rsidRPr="0051048E">
        <w:rPr>
          <w:rFonts w:ascii="Tinos" w:eastAsia="Times New Roman" w:hAnsi="Tinos" w:cs="Times New Roman" w:hint="eastAsia"/>
          <w:b/>
          <w:color w:val="000000"/>
          <w:sz w:val="28"/>
          <w:szCs w:val="20"/>
          <w:lang w:val="x-none" w:eastAsia="x-none"/>
        </w:rPr>
        <w:t>а</w:t>
      </w:r>
      <w:r w:rsidRPr="0051048E">
        <w:rPr>
          <w:rFonts w:ascii="Tinos" w:eastAsia="Times New Roman" w:hAnsi="Tinos" w:cs="Times New Roman"/>
          <w:b/>
          <w:color w:val="000000"/>
          <w:sz w:val="28"/>
          <w:szCs w:val="20"/>
          <w:lang w:val="x-none" w:eastAsia="x-none"/>
        </w:rPr>
        <w:t xml:space="preserve"> работы</w:t>
      </w:r>
    </w:p>
    <w:p w:rsidR="0051048E" w:rsidRPr="0051048E" w:rsidRDefault="0051048E" w:rsidP="0051048E">
      <w:pPr>
        <w:spacing w:after="0" w:line="240" w:lineRule="auto"/>
        <w:jc w:val="center"/>
        <w:rPr>
          <w:rFonts w:ascii="Tinos" w:eastAsia="Times New Roman" w:hAnsi="Tinos" w:cs="Times New Roman"/>
          <w:b/>
          <w:color w:val="000000"/>
          <w:sz w:val="28"/>
          <w:szCs w:val="20"/>
          <w:lang w:val="x-none" w:eastAsia="x-none"/>
        </w:rPr>
      </w:pPr>
      <w:r w:rsidRPr="0051048E">
        <w:rPr>
          <w:rFonts w:ascii="Tinos" w:eastAsia="Times New Roman" w:hAnsi="Tinos" w:cs="Times New Roman"/>
          <w:b/>
          <w:color w:val="000000"/>
          <w:sz w:val="28"/>
          <w:szCs w:val="20"/>
          <w:lang w:val="x-none" w:eastAsia="x-none"/>
        </w:rPr>
        <w:t>согласительной комиссии при выполнении</w:t>
      </w:r>
    </w:p>
    <w:p w:rsidR="0051048E" w:rsidRPr="0051048E" w:rsidRDefault="0051048E" w:rsidP="0051048E">
      <w:pPr>
        <w:spacing w:after="0" w:line="240" w:lineRule="auto"/>
        <w:jc w:val="center"/>
        <w:rPr>
          <w:rFonts w:ascii="Tinos" w:eastAsia="Times New Roman" w:hAnsi="Tinos" w:cs="Times New Roman"/>
          <w:b/>
          <w:color w:val="000000"/>
          <w:sz w:val="28"/>
          <w:szCs w:val="20"/>
          <w:lang w:val="x-none" w:eastAsia="x-none"/>
        </w:rPr>
      </w:pPr>
      <w:r w:rsidRPr="0051048E">
        <w:rPr>
          <w:rFonts w:ascii="Tinos" w:eastAsia="Times New Roman" w:hAnsi="Tinos" w:cs="Times New Roman"/>
          <w:b/>
          <w:color w:val="000000"/>
          <w:sz w:val="28"/>
          <w:szCs w:val="20"/>
          <w:lang w:val="x-none" w:eastAsia="x-none"/>
        </w:rPr>
        <w:t>комплексных кадастровых работ на территории</w:t>
      </w:r>
    </w:p>
    <w:p w:rsidR="0051048E" w:rsidRPr="0051048E" w:rsidRDefault="0051048E" w:rsidP="0051048E">
      <w:pPr>
        <w:spacing w:after="0" w:line="240" w:lineRule="auto"/>
        <w:jc w:val="center"/>
        <w:rPr>
          <w:rFonts w:ascii="Tinos" w:eastAsia="Times New Roman" w:hAnsi="Tinos" w:cs="Times New Roman"/>
          <w:b/>
          <w:color w:val="000000"/>
          <w:sz w:val="28"/>
          <w:szCs w:val="20"/>
          <w:lang w:val="x-none" w:eastAsia="x-none"/>
        </w:rPr>
      </w:pPr>
      <w:r w:rsidRPr="0051048E">
        <w:rPr>
          <w:rFonts w:ascii="Tinos" w:eastAsia="Times New Roman" w:hAnsi="Tinos" w:cs="Times New Roman"/>
          <w:b/>
          <w:color w:val="000000"/>
          <w:sz w:val="28"/>
          <w:szCs w:val="20"/>
          <w:lang w:eastAsia="x-none"/>
        </w:rPr>
        <w:t>Недвиговского</w:t>
      </w:r>
      <w:r w:rsidRPr="0051048E">
        <w:rPr>
          <w:rFonts w:ascii="Tinos" w:eastAsia="Times New Roman" w:hAnsi="Tinos" w:cs="Times New Roman"/>
          <w:b/>
          <w:color w:val="000000"/>
          <w:sz w:val="28"/>
          <w:szCs w:val="20"/>
          <w:lang w:val="x-none" w:eastAsia="x-none"/>
        </w:rPr>
        <w:t xml:space="preserve"> сельского поселени</w:t>
      </w:r>
      <w:r w:rsidRPr="0051048E">
        <w:rPr>
          <w:rFonts w:ascii="Tinos" w:eastAsia="Times New Roman" w:hAnsi="Tinos" w:cs="Times New Roman" w:hint="eastAsia"/>
          <w:b/>
          <w:color w:val="000000"/>
          <w:sz w:val="28"/>
          <w:szCs w:val="20"/>
          <w:lang w:val="x-none" w:eastAsia="x-none"/>
        </w:rPr>
        <w:t>я</w:t>
      </w:r>
    </w:p>
    <w:p w:rsidR="0051048E" w:rsidRPr="0051048E" w:rsidRDefault="0051048E" w:rsidP="0051048E">
      <w:pPr>
        <w:spacing w:after="0" w:line="240" w:lineRule="auto"/>
        <w:rPr>
          <w:rFonts w:ascii="Tinos" w:eastAsia="Times New Roman" w:hAnsi="Tinos" w:cs="Times New Roman"/>
          <w:color w:val="000000"/>
          <w:sz w:val="28"/>
          <w:szCs w:val="20"/>
          <w:lang w:val="x-none" w:eastAsia="x-none"/>
        </w:rPr>
      </w:pPr>
    </w:p>
    <w:p w:rsidR="0051048E" w:rsidRPr="0051048E" w:rsidRDefault="0051048E" w:rsidP="0051048E">
      <w:pPr>
        <w:spacing w:before="134" w:after="134" w:line="240" w:lineRule="auto"/>
        <w:ind w:firstLine="720"/>
        <w:jc w:val="both"/>
        <w:rPr>
          <w:rFonts w:ascii="Tinos" w:eastAsia="Times New Roman" w:hAnsi="Tinos" w:cs="Times New Roman"/>
          <w:color w:val="000000"/>
          <w:sz w:val="28"/>
          <w:szCs w:val="20"/>
          <w:lang w:eastAsia="ru-RU"/>
        </w:rPr>
      </w:pPr>
      <w:r w:rsidRPr="0051048E">
        <w:rPr>
          <w:rFonts w:ascii="Tinos" w:eastAsia="Times New Roman" w:hAnsi="Tinos" w:cs="Times New Roman"/>
          <w:color w:val="000000"/>
          <w:sz w:val="28"/>
          <w:szCs w:val="20"/>
          <w:lang w:eastAsia="ru-RU"/>
        </w:rPr>
        <w:t>В соответствии со статьей 42.10 Федерального закона от 24.07.2007 № 221-ФЗ «О кадастровой деятельности», постановлением министерства имущественных и земельных отношений, финансового оздоровление предприятий, организаций Ростовской области от 16.02.2022 № П-1 «Об утверждении Типового регламента согласительной комиссии», руководствуясь Уставом муниципального образования «</w:t>
      </w:r>
      <w:proofErr w:type="spellStart"/>
      <w:r w:rsidRPr="0051048E">
        <w:rPr>
          <w:rFonts w:ascii="Tinos" w:eastAsia="Times New Roman" w:hAnsi="Tinos" w:cs="Times New Roman"/>
          <w:sz w:val="28"/>
          <w:szCs w:val="20"/>
          <w:lang w:eastAsia="ru-RU"/>
        </w:rPr>
        <w:t>Недвиговское</w:t>
      </w:r>
      <w:proofErr w:type="spellEnd"/>
      <w:r w:rsidRPr="0051048E">
        <w:rPr>
          <w:rFonts w:ascii="Tinos" w:eastAsia="Times New Roman" w:hAnsi="Tinos" w:cs="Times New Roman"/>
          <w:color w:val="000000"/>
          <w:sz w:val="28"/>
          <w:szCs w:val="20"/>
          <w:lang w:eastAsia="ru-RU"/>
        </w:rPr>
        <w:t xml:space="preserve"> сельское поселение», Администрация </w:t>
      </w:r>
      <w:r w:rsidRPr="0051048E">
        <w:rPr>
          <w:rFonts w:ascii="Tinos" w:eastAsia="Times New Roman" w:hAnsi="Tinos" w:cs="Times New Roman"/>
          <w:sz w:val="28"/>
          <w:szCs w:val="20"/>
          <w:lang w:eastAsia="ru-RU"/>
        </w:rPr>
        <w:t xml:space="preserve">Недвиговского </w:t>
      </w:r>
      <w:r w:rsidRPr="0051048E">
        <w:rPr>
          <w:rFonts w:ascii="Tinos" w:eastAsia="Times New Roman" w:hAnsi="Tinos" w:cs="Times New Roman"/>
          <w:color w:val="000000"/>
          <w:sz w:val="28"/>
          <w:szCs w:val="20"/>
          <w:lang w:eastAsia="ru-RU"/>
        </w:rPr>
        <w:t>сельского поселения</w:t>
      </w:r>
    </w:p>
    <w:p w:rsidR="0051048E" w:rsidRPr="0051048E" w:rsidRDefault="0051048E" w:rsidP="0051048E">
      <w:pPr>
        <w:spacing w:before="134" w:after="134" w:line="240" w:lineRule="auto"/>
        <w:ind w:firstLine="720"/>
        <w:jc w:val="both"/>
        <w:rPr>
          <w:rFonts w:ascii="Tinos" w:eastAsia="Times New Roman" w:hAnsi="Tinos" w:cs="Times New Roman"/>
          <w:sz w:val="28"/>
          <w:szCs w:val="20"/>
          <w:lang w:eastAsia="ru-RU"/>
        </w:rPr>
      </w:pPr>
    </w:p>
    <w:p w:rsidR="0051048E" w:rsidRPr="0051048E" w:rsidRDefault="0051048E" w:rsidP="0051048E">
      <w:pPr>
        <w:spacing w:after="0" w:line="240" w:lineRule="auto"/>
        <w:jc w:val="center"/>
        <w:rPr>
          <w:rFonts w:ascii="Times New Roman" w:eastAsia="Times New Roman" w:hAnsi="Times New Roman" w:cs="Times New Roman"/>
          <w:sz w:val="27"/>
          <w:szCs w:val="27"/>
          <w:lang w:eastAsia="ru-RU"/>
        </w:rPr>
      </w:pPr>
      <w:r w:rsidRPr="0051048E">
        <w:rPr>
          <w:rFonts w:ascii="Times New Roman" w:eastAsia="Times New Roman" w:hAnsi="Times New Roman" w:cs="Times New Roman"/>
          <w:sz w:val="27"/>
          <w:szCs w:val="27"/>
          <w:lang w:eastAsia="ru-RU"/>
        </w:rPr>
        <w:t>постановляет:</w:t>
      </w:r>
    </w:p>
    <w:p w:rsidR="0051048E" w:rsidRPr="0051048E" w:rsidRDefault="0051048E" w:rsidP="0051048E">
      <w:pPr>
        <w:spacing w:after="0" w:line="240" w:lineRule="auto"/>
        <w:jc w:val="center"/>
        <w:rPr>
          <w:rFonts w:ascii="Times New Roman" w:eastAsia="Times New Roman" w:hAnsi="Times New Roman" w:cs="Times New Roman"/>
          <w:sz w:val="27"/>
          <w:szCs w:val="27"/>
          <w:lang w:eastAsia="ru-RU"/>
        </w:rPr>
      </w:pPr>
    </w:p>
    <w:p w:rsidR="0051048E" w:rsidRPr="0051048E" w:rsidRDefault="0051048E" w:rsidP="0051048E">
      <w:pPr>
        <w:spacing w:after="0" w:line="240" w:lineRule="auto"/>
        <w:ind w:firstLine="708"/>
        <w:jc w:val="both"/>
        <w:rPr>
          <w:rFonts w:ascii="Times New Roman" w:eastAsia="Times New Roman" w:hAnsi="Times New Roman" w:cs="Times New Roman"/>
          <w:sz w:val="27"/>
          <w:szCs w:val="27"/>
          <w:lang w:eastAsia="ru-RU"/>
        </w:rPr>
      </w:pPr>
      <w:r w:rsidRPr="0051048E">
        <w:rPr>
          <w:rFonts w:ascii="Times New Roman" w:eastAsia="Times New Roman" w:hAnsi="Times New Roman" w:cs="Times New Roman"/>
          <w:sz w:val="27"/>
          <w:szCs w:val="27"/>
          <w:lang w:eastAsia="ru-RU"/>
        </w:rPr>
        <w:t>1. Создать</w:t>
      </w:r>
      <w:r w:rsidRPr="0051048E">
        <w:rPr>
          <w:rFonts w:ascii="Tinos" w:eastAsia="Times New Roman" w:hAnsi="Tinos" w:cs="Times New Roman"/>
          <w:color w:val="000000"/>
          <w:sz w:val="28"/>
          <w:szCs w:val="20"/>
          <w:lang w:eastAsia="ru-RU"/>
        </w:rPr>
        <w:t xml:space="preserve"> согласительную комиссии по согласованию местоположения границ земельных участков при выполнении комплексных кадастровых работ на территории Недвиговского сельского поселения Мясниковского района Ростовской области.</w:t>
      </w:r>
      <w:r w:rsidRPr="0051048E">
        <w:rPr>
          <w:rFonts w:ascii="Times New Roman" w:eastAsia="Times New Roman" w:hAnsi="Times New Roman" w:cs="Times New Roman"/>
          <w:sz w:val="27"/>
          <w:szCs w:val="27"/>
          <w:lang w:eastAsia="ru-RU"/>
        </w:rPr>
        <w:t xml:space="preserve"> </w:t>
      </w:r>
    </w:p>
    <w:p w:rsidR="0051048E" w:rsidRPr="0051048E" w:rsidRDefault="0051048E" w:rsidP="0051048E">
      <w:pPr>
        <w:spacing w:after="0" w:line="240" w:lineRule="auto"/>
        <w:ind w:firstLine="708"/>
        <w:jc w:val="both"/>
        <w:rPr>
          <w:rFonts w:ascii="Times New Roman" w:eastAsia="Times New Roman" w:hAnsi="Times New Roman" w:cs="Times New Roman"/>
          <w:sz w:val="27"/>
          <w:szCs w:val="27"/>
          <w:lang w:eastAsia="ru-RU"/>
        </w:rPr>
      </w:pPr>
      <w:r w:rsidRPr="0051048E">
        <w:rPr>
          <w:rFonts w:ascii="Tinos" w:eastAsia="Times New Roman" w:hAnsi="Tinos" w:cs="Times New Roman"/>
          <w:color w:val="000000"/>
          <w:sz w:val="28"/>
          <w:szCs w:val="20"/>
          <w:lang w:eastAsia="ru-RU"/>
        </w:rPr>
        <w:t>2. Утвердить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Недвиговского сельского поселения Мясниковского района Ростовской области, согласно приложению № 1.</w:t>
      </w:r>
    </w:p>
    <w:p w:rsidR="0051048E" w:rsidRPr="0051048E" w:rsidRDefault="0051048E" w:rsidP="0051048E">
      <w:pPr>
        <w:spacing w:after="0"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3. Утвердить состав согласительной комиссии по согласованию местоположения границ земельных участков при выполнении комплексных кадастровых работ Недвиговского сельского поселения Мясниковского района Ростовской области, согласно приложению № 2.</w:t>
      </w:r>
    </w:p>
    <w:p w:rsidR="0051048E" w:rsidRPr="0051048E" w:rsidRDefault="0051048E" w:rsidP="0051048E">
      <w:pPr>
        <w:spacing w:after="0" w:line="240" w:lineRule="auto"/>
        <w:ind w:firstLine="708"/>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 Настоящее постановление вступает в силу со дня его официального опубликования.</w:t>
      </w:r>
    </w:p>
    <w:p w:rsidR="0051048E" w:rsidRPr="0051048E" w:rsidRDefault="0051048E" w:rsidP="0051048E">
      <w:pPr>
        <w:spacing w:after="0"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5. Контроль за выполнением настоящего постановления оставляю за собой.</w:t>
      </w:r>
    </w:p>
    <w:p w:rsidR="0051048E" w:rsidRPr="0051048E" w:rsidRDefault="0051048E" w:rsidP="0051048E">
      <w:pPr>
        <w:spacing w:after="0" w:line="240" w:lineRule="auto"/>
        <w:jc w:val="both"/>
        <w:rPr>
          <w:rFonts w:ascii="Tinos" w:eastAsia="Times New Roman" w:hAnsi="Tinos" w:cs="Times New Roman"/>
          <w:sz w:val="28"/>
          <w:szCs w:val="28"/>
          <w:lang w:eastAsia="ru-RU"/>
        </w:rPr>
      </w:pPr>
    </w:p>
    <w:p w:rsidR="0051048E" w:rsidRPr="0051048E" w:rsidRDefault="0051048E" w:rsidP="0051048E">
      <w:pPr>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Глава Администрации </w:t>
      </w:r>
    </w:p>
    <w:p w:rsidR="0051048E" w:rsidRPr="0051048E" w:rsidRDefault="0051048E" w:rsidP="0051048E">
      <w:pPr>
        <w:spacing w:after="0" w:line="240" w:lineRule="auto"/>
        <w:jc w:val="both"/>
        <w:rPr>
          <w:rFonts w:ascii="Times New Roman" w:eastAsia="Times New Roman" w:hAnsi="Times New Roman" w:cs="Times New Roman"/>
          <w:b/>
          <w:color w:val="000000"/>
          <w:kern w:val="2"/>
          <w:sz w:val="28"/>
          <w:szCs w:val="28"/>
          <w:lang w:eastAsia="ru-RU"/>
        </w:rPr>
      </w:pPr>
      <w:r w:rsidRPr="0051048E">
        <w:rPr>
          <w:rFonts w:ascii="Times New Roman" w:eastAsia="Times New Roman" w:hAnsi="Times New Roman" w:cs="Times New Roman"/>
          <w:sz w:val="28"/>
          <w:szCs w:val="28"/>
          <w:lang w:eastAsia="ru-RU"/>
        </w:rPr>
        <w:t xml:space="preserve">Недвиговского сельского поселения                                           Е.Е. </w:t>
      </w:r>
      <w:proofErr w:type="spellStart"/>
      <w:r w:rsidRPr="0051048E">
        <w:rPr>
          <w:rFonts w:ascii="Times New Roman" w:eastAsia="Times New Roman" w:hAnsi="Times New Roman" w:cs="Times New Roman"/>
          <w:sz w:val="28"/>
          <w:szCs w:val="28"/>
          <w:lang w:eastAsia="ru-RU"/>
        </w:rPr>
        <w:t>Харахашян</w:t>
      </w:r>
      <w:proofErr w:type="spellEnd"/>
    </w:p>
    <w:p w:rsidR="0051048E" w:rsidRPr="0051048E" w:rsidRDefault="0051048E" w:rsidP="0051048E">
      <w:pPr>
        <w:spacing w:after="0" w:line="240" w:lineRule="auto"/>
        <w:jc w:val="right"/>
        <w:rPr>
          <w:rFonts w:ascii="Times New Roman" w:eastAsia="Times New Roman" w:hAnsi="Times New Roman" w:cs="Times New Roman"/>
          <w:sz w:val="28"/>
          <w:szCs w:val="28"/>
          <w:lang w:eastAsia="ru-RU"/>
        </w:rPr>
      </w:pP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Приложение 1 к постановлению</w:t>
      </w: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Администрации Недвиговского</w:t>
      </w: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сельского поселения</w:t>
      </w: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lastRenderedPageBreak/>
        <w:t>от 05.08.2024 № 149</w:t>
      </w:r>
    </w:p>
    <w:p w:rsidR="0051048E" w:rsidRPr="0051048E" w:rsidRDefault="0051048E" w:rsidP="0051048E">
      <w:pPr>
        <w:spacing w:after="0" w:line="240" w:lineRule="auto"/>
        <w:jc w:val="right"/>
        <w:rPr>
          <w:rFonts w:ascii="Times New Roman" w:eastAsia="Times New Roman" w:hAnsi="Times New Roman" w:cs="Times New Roman"/>
          <w:sz w:val="28"/>
          <w:szCs w:val="28"/>
          <w:bdr w:val="none" w:sz="0" w:space="0" w:color="auto" w:frame="1"/>
          <w:lang w:eastAsia="ru-RU"/>
        </w:rPr>
      </w:pPr>
    </w:p>
    <w:p w:rsidR="0051048E" w:rsidRPr="0051048E" w:rsidRDefault="0051048E" w:rsidP="0051048E">
      <w:pPr>
        <w:spacing w:after="0" w:line="240" w:lineRule="auto"/>
        <w:jc w:val="right"/>
        <w:rPr>
          <w:rFonts w:ascii="Times New Roman" w:eastAsia="Times New Roman" w:hAnsi="Times New Roman" w:cs="Times New Roman"/>
          <w:sz w:val="28"/>
          <w:szCs w:val="28"/>
          <w:bdr w:val="none" w:sz="0" w:space="0" w:color="auto" w:frame="1"/>
          <w:lang w:eastAsia="ru-RU"/>
        </w:rPr>
      </w:pPr>
    </w:p>
    <w:p w:rsidR="0051048E" w:rsidRPr="0051048E" w:rsidRDefault="0051048E" w:rsidP="0051048E">
      <w:pPr>
        <w:spacing w:before="134" w:after="134" w:line="240" w:lineRule="auto"/>
        <w:jc w:val="center"/>
        <w:rPr>
          <w:rFonts w:ascii="Tinos" w:eastAsia="Times New Roman" w:hAnsi="Tinos" w:cs="Times New Roman"/>
          <w:b/>
          <w:sz w:val="28"/>
          <w:szCs w:val="20"/>
          <w:lang w:eastAsia="ru-RU"/>
        </w:rPr>
      </w:pPr>
      <w:r w:rsidRPr="0051048E">
        <w:rPr>
          <w:rFonts w:ascii="Tinos" w:eastAsia="Times New Roman" w:hAnsi="Tinos" w:cs="Times New Roman"/>
          <w:b/>
          <w:color w:val="000000"/>
          <w:sz w:val="28"/>
          <w:szCs w:val="20"/>
          <w:lang w:eastAsia="ru-RU"/>
        </w:rPr>
        <w:t>РЕГЛАМЕНТ</w:t>
      </w:r>
    </w:p>
    <w:p w:rsidR="0051048E" w:rsidRPr="0051048E" w:rsidRDefault="0051048E" w:rsidP="0051048E">
      <w:pPr>
        <w:spacing w:before="134" w:after="482" w:line="240" w:lineRule="auto"/>
        <w:jc w:val="center"/>
        <w:rPr>
          <w:rFonts w:ascii="Tinos" w:eastAsia="Times New Roman" w:hAnsi="Tinos" w:cs="Times New Roman"/>
          <w:b/>
          <w:sz w:val="28"/>
          <w:szCs w:val="20"/>
          <w:lang w:eastAsia="ru-RU"/>
        </w:rPr>
      </w:pPr>
      <w:r w:rsidRPr="0051048E">
        <w:rPr>
          <w:rFonts w:ascii="Tinos" w:eastAsia="Times New Roman" w:hAnsi="Tinos" w:cs="Times New Roman"/>
          <w:b/>
          <w:color w:val="000000"/>
          <w:sz w:val="28"/>
          <w:szCs w:val="20"/>
          <w:lang w:eastAsia="ru-RU"/>
        </w:rPr>
        <w:t>работы согласительной комиссии по согласованию местоположения границ земельных участков при выполнении комплексных кадастровых работ на территории Недвиговского сельского поселения Мясниковского района Ростовской области</w:t>
      </w:r>
    </w:p>
    <w:p w:rsidR="0051048E" w:rsidRPr="0051048E" w:rsidRDefault="0051048E" w:rsidP="0051048E">
      <w:pPr>
        <w:spacing w:before="134" w:after="134" w:line="240" w:lineRule="auto"/>
        <w:ind w:left="1259" w:hanging="1797"/>
        <w:jc w:val="center"/>
        <w:rPr>
          <w:rFonts w:ascii="Tinos" w:eastAsia="Times New Roman" w:hAnsi="Tinos" w:cs="Times New Roman"/>
          <w:sz w:val="28"/>
          <w:szCs w:val="20"/>
          <w:lang w:eastAsia="ru-RU"/>
        </w:rPr>
      </w:pPr>
      <w:r w:rsidRPr="0051048E">
        <w:rPr>
          <w:rFonts w:ascii="Tinos" w:eastAsia="Times New Roman" w:hAnsi="Tinos" w:cs="Times New Roman"/>
          <w:b/>
          <w:color w:val="000000"/>
          <w:sz w:val="28"/>
          <w:szCs w:val="20"/>
          <w:lang w:eastAsia="ru-RU"/>
        </w:rPr>
        <w:t>1. Общие положения</w:t>
      </w:r>
    </w:p>
    <w:p w:rsidR="0051048E" w:rsidRPr="0051048E" w:rsidRDefault="0051048E" w:rsidP="0051048E">
      <w:pPr>
        <w:spacing w:before="134" w:after="0"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1.1. Настоящий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Недвиговского сельского поселения Мясниковского района Ростовской области (далее –регламент) определяет общие правила по формированию состава согласительной комиссии по согласованию местоположения границ земельных участков при выполнении комплексных кадастровых работ на территории Недвиговского сельского поселения Мясниковского района Ростовской области (далее – согласительная комиссия), основные полномочия и общие правила организации работы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xml:space="preserve">1.2. Согласительная 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другими федеральными нормативными правовыми актами, </w:t>
      </w:r>
      <w:hyperlink r:id="rId21" w:history="1">
        <w:r w:rsidRPr="0051048E">
          <w:rPr>
            <w:rFonts w:ascii="Tinos" w:eastAsia="Times New Roman" w:hAnsi="Tinos" w:cs="Times New Roman"/>
            <w:color w:val="000000"/>
            <w:sz w:val="28"/>
            <w:szCs w:val="20"/>
            <w:lang w:eastAsia="ru-RU"/>
          </w:rPr>
          <w:t>Уставом</w:t>
        </w:r>
      </w:hyperlink>
      <w:r w:rsidRPr="0051048E">
        <w:rPr>
          <w:rFonts w:ascii="Tinos" w:eastAsia="Times New Roman" w:hAnsi="Tinos" w:cs="Times New Roman"/>
          <w:color w:val="000000"/>
          <w:sz w:val="28"/>
          <w:szCs w:val="20"/>
          <w:lang w:eastAsia="ru-RU"/>
        </w:rPr>
        <w:t xml:space="preserve"> муниципальног</w:t>
      </w:r>
      <w:r w:rsidRPr="0051048E">
        <w:rPr>
          <w:rFonts w:ascii="Tinos" w:eastAsia="Times New Roman" w:hAnsi="Tinos" w:cs="Times New Roman" w:hint="eastAsia"/>
          <w:color w:val="000000"/>
          <w:sz w:val="28"/>
          <w:szCs w:val="20"/>
          <w:lang w:eastAsia="ru-RU"/>
        </w:rPr>
        <w:t>о</w:t>
      </w:r>
      <w:r w:rsidRPr="0051048E">
        <w:rPr>
          <w:rFonts w:ascii="Tinos" w:eastAsia="Times New Roman" w:hAnsi="Tinos" w:cs="Times New Roman"/>
          <w:color w:val="000000"/>
          <w:sz w:val="28"/>
          <w:szCs w:val="20"/>
          <w:lang w:eastAsia="ru-RU"/>
        </w:rPr>
        <w:t xml:space="preserve"> образования «</w:t>
      </w:r>
      <w:proofErr w:type="spellStart"/>
      <w:r w:rsidRPr="0051048E">
        <w:rPr>
          <w:rFonts w:ascii="Tinos" w:eastAsia="Times New Roman" w:hAnsi="Tinos" w:cs="Times New Roman"/>
          <w:color w:val="000000"/>
          <w:sz w:val="28"/>
          <w:szCs w:val="20"/>
          <w:lang w:eastAsia="ru-RU"/>
        </w:rPr>
        <w:t>Недвиговское</w:t>
      </w:r>
      <w:proofErr w:type="spellEnd"/>
      <w:r w:rsidRPr="0051048E">
        <w:rPr>
          <w:rFonts w:ascii="Tinos" w:eastAsia="Times New Roman" w:hAnsi="Tinos" w:cs="Times New Roman"/>
          <w:color w:val="000000"/>
          <w:sz w:val="28"/>
          <w:szCs w:val="20"/>
          <w:lang w:eastAsia="ru-RU"/>
        </w:rPr>
        <w:t xml:space="preserve"> сельское поселение», областными законами, постановлениями и распоряжениями Правительства Ростовской области, указами и распоряжениями Губернатора Ростовской области, иными правовыми актами Ростовской области, а также настоящим регламентом.</w:t>
      </w:r>
    </w:p>
    <w:p w:rsidR="0051048E" w:rsidRPr="0051048E" w:rsidRDefault="0051048E" w:rsidP="0051048E">
      <w:pPr>
        <w:spacing w:before="134" w:after="0"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1.3. Согласительная комиссия формируется Администрацией Недвиговского сельского поселения в течение 20 рабочих дней со дня заключения контракта на выполнение комплексных кадастровых работ или со дня получения извещения о начале выполнения комплексных кадастровых работ в случае финансирования выполнения таких работ за счет внебюджетных средств.</w:t>
      </w:r>
    </w:p>
    <w:p w:rsidR="0051048E" w:rsidRPr="0051048E" w:rsidRDefault="0051048E" w:rsidP="0051048E">
      <w:pPr>
        <w:spacing w:before="134" w:after="0" w:line="240" w:lineRule="auto"/>
        <w:ind w:firstLine="709"/>
        <w:jc w:val="both"/>
        <w:rPr>
          <w:rFonts w:ascii="Tinos" w:eastAsia="Times New Roman" w:hAnsi="Tinos" w:cs="Times New Roman"/>
          <w:color w:val="000000"/>
          <w:sz w:val="28"/>
          <w:szCs w:val="20"/>
          <w:lang w:eastAsia="ru-RU"/>
        </w:rPr>
      </w:pPr>
      <w:r w:rsidRPr="0051048E">
        <w:rPr>
          <w:rFonts w:ascii="Tinos" w:eastAsia="Times New Roman" w:hAnsi="Tinos" w:cs="Times New Roman"/>
          <w:color w:val="000000"/>
          <w:sz w:val="28"/>
          <w:szCs w:val="20"/>
          <w:lang w:eastAsia="ru-RU"/>
        </w:rPr>
        <w:t>1.4. Целью работы согласительной комиссии является согласование местоположения границ земельных участков при выполнении комплексных кадастровых работ.</w:t>
      </w:r>
    </w:p>
    <w:p w:rsidR="0051048E" w:rsidRPr="0051048E" w:rsidRDefault="0051048E" w:rsidP="0051048E">
      <w:pPr>
        <w:spacing w:before="134" w:after="0" w:line="240" w:lineRule="auto"/>
        <w:ind w:firstLine="709"/>
        <w:jc w:val="both"/>
        <w:rPr>
          <w:rFonts w:ascii="Tinos" w:eastAsia="Times New Roman" w:hAnsi="Tinos" w:cs="Times New Roman"/>
          <w:sz w:val="28"/>
          <w:szCs w:val="20"/>
          <w:lang w:eastAsia="ru-RU"/>
        </w:rPr>
      </w:pPr>
    </w:p>
    <w:p w:rsidR="0051048E" w:rsidRPr="0051048E" w:rsidRDefault="0051048E" w:rsidP="0051048E">
      <w:pPr>
        <w:spacing w:before="134" w:after="134" w:line="240" w:lineRule="auto"/>
        <w:ind w:firstLine="709"/>
        <w:jc w:val="center"/>
        <w:rPr>
          <w:rFonts w:ascii="Tinos" w:eastAsia="Times New Roman" w:hAnsi="Tinos" w:cs="Times New Roman"/>
          <w:sz w:val="28"/>
          <w:szCs w:val="20"/>
          <w:lang w:eastAsia="ru-RU"/>
        </w:rPr>
      </w:pPr>
      <w:r w:rsidRPr="0051048E">
        <w:rPr>
          <w:rFonts w:ascii="Tinos" w:eastAsia="Times New Roman" w:hAnsi="Tinos" w:cs="Times New Roman"/>
          <w:b/>
          <w:color w:val="000000"/>
          <w:sz w:val="28"/>
          <w:szCs w:val="20"/>
          <w:lang w:eastAsia="ru-RU"/>
        </w:rPr>
        <w:t>2. Формирование состава согласительной комиссии</w:t>
      </w:r>
    </w:p>
    <w:p w:rsidR="0051048E" w:rsidRPr="0051048E" w:rsidRDefault="0051048E" w:rsidP="0051048E">
      <w:pPr>
        <w:spacing w:before="134" w:after="0"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lastRenderedPageBreak/>
        <w:t>2.1. Согласительная комиссия состоит из председателя, заместителя председателя, секретаря и членов согласительной комиссии.</w:t>
      </w:r>
    </w:p>
    <w:p w:rsidR="0051048E" w:rsidRPr="0051048E" w:rsidRDefault="0051048E" w:rsidP="0051048E">
      <w:pPr>
        <w:spacing w:before="134" w:after="0"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2.2. Председателем согласительной комиссии является глава Администрации Недвиговского сельского поселения, на территории которого выполняются комплексные кадастровые работы, либо уполномоченное им лицо.</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2.3. В состав согласительной комиссии включаются представители: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министерства имущественных и земельных отношений, финансового оздоровления предприятий, организаций Ростовской области;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федеральных органов исполнительной власти, осуществляющих полномочия собственника в отношении соответствующих объектов недвижимости, находящихся в федеральной собственности;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федерального органа исполнительной власти, осуществляющего функции по оказанию государственных услуг и управлению государственным имуществом в области лесных отношений, в случае, если объектами комплексных кадастровых работ являлись лесные участки из земель лесного фонда;</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органа местного самоуправления городского округа или городского (сельского) поселения, на территории которого выполняются комплексные кадастровые работы, а также органа местного самоуправления муниципального района, если в состав его территории входит поселение, на территории которого выполняются комплексные кадастровые работы;</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Управления Федеральной службы государственной регистрации, кадастра и картографии по Ростовской области;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саморегулируемой организации, членом которой является кадастровый инженер.</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В состав согласительной комиссии также включаются:</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представитель уполномоченного в области градостроительной деятельности органа местного самоуправления муниципального района, на территориях которых выполняются комплексные кадастровые работы;</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председатель садоводческого или дачного некоммерческого товарищества либо лицо, уполномоченное решением общего собрания членов садоводческого или дачного некоммерческого товарищества, либо членов потребительского кооператива (жилищного, жилищно-строительного или гаражного) либо иного гражданско-правового сообщества, указанного в пункте 3 части 6 статьи 42.2 Федерального закона от 24.07.2007 № 221-ФЗ «О кадастровой деятельности» (далее - Федеральный закон от 24.07.2007 № 221-ФЗ), в случае, если выполнение комплексных кадастровых работ финансируется за счет бюджетных средств;</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lastRenderedPageBreak/>
        <w:t>- заказчики комплексных кадастровых работ (их представитель), в случае, если выполнение таких работ финансируется за счет внебюджетных средств.</w:t>
      </w:r>
    </w:p>
    <w:p w:rsidR="0051048E" w:rsidRPr="0051048E" w:rsidRDefault="0051048E" w:rsidP="0051048E">
      <w:pPr>
        <w:spacing w:before="134" w:after="134" w:line="240" w:lineRule="auto"/>
        <w:ind w:left="1134" w:hanging="1559"/>
        <w:jc w:val="center"/>
        <w:rPr>
          <w:rFonts w:ascii="Tinos" w:eastAsia="Times New Roman" w:hAnsi="Tinos" w:cs="Times New Roman"/>
          <w:sz w:val="28"/>
          <w:szCs w:val="20"/>
          <w:lang w:eastAsia="ru-RU"/>
        </w:rPr>
      </w:pPr>
      <w:r w:rsidRPr="0051048E">
        <w:rPr>
          <w:rFonts w:ascii="Tinos" w:eastAsia="Times New Roman" w:hAnsi="Tinos" w:cs="Times New Roman"/>
          <w:b/>
          <w:color w:val="000000"/>
          <w:sz w:val="28"/>
          <w:szCs w:val="20"/>
          <w:lang w:eastAsia="ru-RU"/>
        </w:rPr>
        <w:t>3. Полномочия согласительной комиссии, членов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3.1. К полномочиям согласительной комиссии относятся:</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рассмотрение возражений заинтересованных лиц, указанных в части 3 статьи 39 Федерального закона от 24.07.2007 № 221-ФЗ (далее – заинтересованные лица), относительно местоположения границ земельных участков;</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подготовка заключения согласительной комиссии о результатах рассмотрения возражений заинтересованных лиц относительно местоположения границ земельных участков, в том числе о нецелесообразности изменения проекта карты-плана территории в случае необоснованности таких возражений или о необходимости изменения исполнителем комплексных кадастровых работ карты-плана территории в соответствии с такими возражениями;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оформление акта согласования местоположения границ земельных участков при выполнении комплексных кадастровых работ;</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разъяснение заинтересованным лицам возможности разрешения земельного спора о местоположении границ земельных участков в судебном порядке.</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3.2. Председатель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возглавляет согласительную комиссию и руководит ее деятельностью;</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планирует деятельность согласительной комиссии, утверждает повестку дня заседаний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председательствует на заседаниях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организует рассмотрение вопросов повестки дня заседания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подписывает запросы, обращения и другие документы, направляемые согласительной комиссией.</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3.3. Заместитель председателя согласительной комиссии осуществляет отдельные полномочия по поручению председателя согласительной комиссии, а также осуществляет полномочия председателя в его отсутствие.</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3.4. Секретарь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организует подготовку материалов для рассмотрения на заседаниях согласительной комиссии, обеспечивает ознакомление любых лиц с проектом карты-плана территории;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lastRenderedPageBreak/>
        <w:t>- формирует проект повестки дня заседания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уведомляет членов согласительной комиссии о времени и месте проведения, а также о повестке дня заседания согласительной комиссии, по их просьбе знакомит с материалами, подготовленными к заседанию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ведет протоколы заседаний согласительной комиссии и осуществляет их хранение;</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оформляет протоколы заседаний согласительной комиссии, заключение согласительной комиссии о результатах рассмотрения возражений относительно местоположения границ земельных участков, акт согласования местоположения границ при выполнении комплексных кадастровых работ;</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оформляет запросы, обращения и другие документы, направляемые от имени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ведет делопроизводство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направляет заказчику комплексных кадастровых работ для утверждения оформленный исполнителем комплексных кадастровых работ проект карты-плана территории в окончательной редакции и необходимые для его утверждения материалы заседания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осуществляет прием и регистрацию возражений от заинтересованных лиц относительно местоположения границ земельных участков, представленных в письменной форме в согласительную комиссию.</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3.5. В отсутствие секретаря согласительной комиссии его полномочия возлагаются председателем комиссии на иного члена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3.6. Члены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вправе знакомиться с материалами, подготовленными к заседанию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вправе выступать и вносить предложения по рассматриваемым вопросам, в том числе о внесении поправок в проекты заключений согласительной комиссии или их доработке, о переносе рассмотрения вопроса на другое заседание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участвуют в голосовании по всем рассматриваемым вопросам;</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обязаны соблюдать конфиденциальность информации в отношении информации ограниченного доступа, ставшей им известной в связи с участием в деятельности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xml:space="preserve">3.7. Заседание согласительной комиссии является правомочным, если на нем присутствует не менее двух третей ее членов. Решения принимаются </w:t>
      </w:r>
      <w:r w:rsidRPr="0051048E">
        <w:rPr>
          <w:rFonts w:ascii="Tinos" w:eastAsia="Times New Roman" w:hAnsi="Tinos" w:cs="Times New Roman"/>
          <w:color w:val="000000"/>
          <w:sz w:val="28"/>
          <w:szCs w:val="20"/>
          <w:lang w:eastAsia="ru-RU"/>
        </w:rPr>
        <w:lastRenderedPageBreak/>
        <w:t>простым большинством голосов членов согласительной комиссии, присутствующих на заседании. Каждый член согласительной комиссии может иметь только один голос, передача полномочий одного члена согласительной комиссии другому ее члену не допускается. При равенстве голосов членов согласительной комиссии решающим является голос председательствующего на её заседании.</w:t>
      </w:r>
    </w:p>
    <w:p w:rsidR="0051048E" w:rsidRPr="0051048E" w:rsidRDefault="0051048E" w:rsidP="0051048E">
      <w:pPr>
        <w:spacing w:before="134" w:after="134" w:line="240" w:lineRule="auto"/>
        <w:ind w:firstLine="709"/>
        <w:jc w:val="center"/>
        <w:rPr>
          <w:rFonts w:ascii="Tinos" w:eastAsia="Times New Roman" w:hAnsi="Tinos" w:cs="Times New Roman"/>
          <w:sz w:val="28"/>
          <w:szCs w:val="20"/>
          <w:lang w:eastAsia="ru-RU"/>
        </w:rPr>
      </w:pPr>
      <w:r w:rsidRPr="0051048E">
        <w:rPr>
          <w:rFonts w:ascii="Tinos" w:eastAsia="Times New Roman" w:hAnsi="Tinos" w:cs="Times New Roman"/>
          <w:b/>
          <w:color w:val="000000"/>
          <w:sz w:val="28"/>
          <w:szCs w:val="20"/>
          <w:lang w:eastAsia="ru-RU"/>
        </w:rPr>
        <w:t xml:space="preserve"> 4. Порядок работы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 Заседания согласительной комиссии проводятся по мере необходимости в случаях и с учетом сроков, предусмотренных статьей 42.10 Федерального закона от 24.07.2007 № 221-ФЗ.</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4.2. В целях согласования местоположения границ земельных участков, являющихся объектами комплексных кадастровых работ, на заседание согласительной комиссии приглашаются заинтересованные лица и исполнитель комплексных кадастровых работ.</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4.3. Извещение о проведении заседания согласительной комиссии по вопросу согласования местоположения границ земельных участков (далее – извещение), содержащее в том числе уведомление о завершении подготовки проекта карты-плана территории, опубликовывается, размещается и направляется заказчиком комплексных кадастровых работ в случае, если выполнение комплексных кадастровых работ финансируется за счет бюджетных средств, или органом, уполномоченным на утверждение карты-плана территории, в случае, если выполнение комплексных кадастровых работ финансируется за счет внебюджетных средств, способами, установленными частью 1 статьи 42.7 Федерального закона от 24.07.2007 № 221-ФЗ для опубликования, размещения и направления извещения о начале выполнения комплексных кадастровых работ, не менее чем за 15 рабочих дней до дня проведения указанного заседания. Примерная форма и содержание извещения утверждены приказом Министерства экономического развития Российской Федерации.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4.4. В целях обеспечения ознакомления заинтересованных лиц с установленным при выполнении комплексных кадастровых работ местоположением границ земельных участков заказчиков комплексных кадастровых работ в случае, если выполнение комплексных кадастровых работ финансируется за счет бюджетных средств, или орган, уполномоченный на утверждение карты-плана территории, в случае, если выполнение комплексных кадастровых работ финансируется за счет внебюджетных средств одновременно с извещением размещает на своем официальном сайте в информационно-телекоммуникационной сети «Интернет» (при его наличии) проект карты- плана территории и направляет указанные документы в:</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xml:space="preserve">- Правительство Ростовской области для размещения на его официальном сайте в информационно-телекоммуникационной сети </w:t>
      </w:r>
      <w:r w:rsidRPr="0051048E">
        <w:rPr>
          <w:rFonts w:ascii="Tinos" w:eastAsia="Times New Roman" w:hAnsi="Tinos" w:cs="Times New Roman"/>
          <w:color w:val="000000"/>
          <w:sz w:val="28"/>
          <w:szCs w:val="20"/>
          <w:lang w:eastAsia="ru-RU"/>
        </w:rPr>
        <w:lastRenderedPageBreak/>
        <w:t>«Интернет», в случае, если Правительство Ростовской области не является заказчиком комплексных кадастровых работ;</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Управление Федеральной службы государственной регистрации, кадастра и картографии по Ростовской области для размещения на ее официальном сайте в информационно-телекоммуникационной сети «Интернет»;</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согласительную комиссию.</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4.5. Согласительная комиссия обеспечивает ознакомление любых лиц с проектом карты-плана территории, в том числе в форме документа на бумажном носителе, в соответствии с регламентом работы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4.6. На заседании согласительной комиссии по вопросу согласования местоположения границ земельных участков представляется проект карты-плана территории, разъясняются результаты выполнения комплексных кадастровых работ, порядок согласования местоположения границ земельных участков и регламент работы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4.7. При выполнении комплексных кадастровых работ согласование местоположения границ проводится в отношении земельных участков, местоположение границ которых подлежит обязательному согласованию в соответствии с Федеральным законом от 24.07.2007 № 221-ФЗ.</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4.8. Возражения заинтересованных лиц относительно местоположения границ земельных участков (далее – возражения заинтересованных лиц), могут быть представлены в письменной форме в согласительную комиссию в период со дня опубликования извещения до дня проведения данного заседания, а также в течение 35 календарных дней со дня проведения первого заседания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4.9. Возражения заинтересованных лиц должны содержать сведения о лице, направившем данные возражения, в том числе фамилию, имя и отчество (последнее – при наличии),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а также приложенные к указанным возражениям копии документов, подтверждающих право лица, направившего данные возражения, на такой земельный участок, или иные документы, устанавливающие или удостоверяющие права на такой земельный участок, а также документы, определяющие или определявшие местоположение границ при образовании такого земельного участка (при наличии).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lastRenderedPageBreak/>
        <w:t>4.10. Возражения заинтересованных лиц регистрируются секретарем согласительной комиссии в день их представления (получения) в согласительную комиссию в журнале регистрации возражений заинтересованных лиц.</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4.11. К возражениям заинтересованных лиц прилагается письменное согласие заинтересованного лица на обработку персональных данных, оформленное в соответствии с требованиями Федерального закона от 27.07.2006 № 152-ФЗ «О персональных данных».</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4.12. При согласовании местоположения границ или частей границ земельного участка в рамках выполнения комплексных кадастровых работ местоположение таких границ или их частей считается:</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согласованным, если возражения относительно местоположения границ или частей границ земельного участка не представлены заинтересованными лицами, а также в случае, если местоположение таких границ или частей границ установлено на основании вступившего в законную силу судебного акта, в том числе в связи с рассмотрением земельного спора о местоположении границ земельного участка;</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спорным, если возражения относительно местоположения границ или частей границ земельного участка представлены заинтересованными лицами, за исключением случаев, если земельный спор о местоположении границ земельного участка был разрешен в судебном порядке.</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4.13. По результатам работы согласительной комиссии составляются протокол заседания согласительной комиссии, форма и содержание которого утверждены приказом Министерства экономического развития Российской Федерации, и заключение согласительной комиссии о результатах рассмотрения возражений относительно местоположения границ земельных участков, которое содержит:</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краткое изложение возражений заинтересованных лиц;</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информацию о материалах, представленных в согласительную комиссию;</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выводы согласительной комиссии по результатам рассмотрения возражений заинтересованных лиц, в том числе о нецелесообразности изменения проекта карты-плана территории в случае необоснованности таких возражений или о необходимости изменения исполнителем комплексных кадастровых работ карты-плана территории в соответствии с такими возражениями.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 xml:space="preserve">4.14. Акт согласования местоположения границ земельных участков при выполнении комплексных кадастровых работ (далее – акт согласования) оформляется согласительной комиссией по форме, утвержденной приказом Министерства экономического развития Российской Федерации, в течение 5 </w:t>
      </w:r>
      <w:r w:rsidRPr="0051048E">
        <w:rPr>
          <w:rFonts w:ascii="Tinos" w:eastAsia="Times New Roman" w:hAnsi="Tinos" w:cs="Times New Roman"/>
          <w:color w:val="000000"/>
          <w:sz w:val="28"/>
          <w:szCs w:val="20"/>
          <w:lang w:eastAsia="ru-RU"/>
        </w:rPr>
        <w:lastRenderedPageBreak/>
        <w:t>рабочих дней со дня проведения заседания согласительной комиссии в форме документа на бумажном носителе, который хранится органом, сформировавшим согласительную комиссию.</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Акт согласования заверяется подписью председательствующего на заседании согласительной комиссии и оттиском печати органа местного самоуправления, которым сформирована согласительная комиссия.</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4.15. Не позднее 3 рабочих дней со дня заседания согласительной комиссии секретарь согласительной комиссии направляет заказным письмом или в электронной форме (по выбору заинтересованного лица) копию заключения согласительной комиссии о результатах рассмотрения возражений относительно местоположения границ земельных участков в адрес заинтересованных лиц.</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4.16. В случае принятия согласительной комиссией решения о необходимости внесения исполнителем комплексных кадастровых работ изменений в проект карты-плана территории в связи с обоснованностью возражений заинтересованных лиц протокол заседания согласительной комиссии и соответствующее заключение согласительной комиссии направляются исполнителю комплексных кадастровых работ в течение 3 рабочих дней со дня заседания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4.17. Проект карты-плана территории в окончательной редакции направляется исполнителем комплексных кадастровых работ в адрес согласительной комиссии в течение 10 рабочих дней с даты поступления документов, предусмотренных пунктом 4.16 настоящего регламента.</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4.18. В течение 20 рабочих дней со дня истечения срока представления, предусмотренных пунктом 4.8 настоящего регламента возражений согласительная комиссия направляет в орган, уполномоченный на утверждение карты-плана территории, для утверждения оформленный исполнителем комплексных кадастровых работ проект карты-плана территории в окончательной редакции и необходимые для его утверждения материалы заседания согласительной комиссии.</w:t>
      </w:r>
    </w:p>
    <w:p w:rsidR="0051048E" w:rsidRPr="0051048E" w:rsidRDefault="0051048E" w:rsidP="0051048E">
      <w:pPr>
        <w:spacing w:before="134" w:after="134"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4.19. Земельные споры о местоположении границ земельных участков, не урегулированные в результате согласования местоположения границ земельных участков, в отношении которых выполнены комплексные кадастровые работы, после оформления акта согласования разрешаются в судебном порядке.</w:t>
      </w:r>
    </w:p>
    <w:p w:rsidR="0051048E" w:rsidRPr="0051048E" w:rsidRDefault="0051048E" w:rsidP="0051048E">
      <w:pPr>
        <w:spacing w:before="134" w:after="720" w:line="240" w:lineRule="auto"/>
        <w:ind w:firstLine="709"/>
        <w:jc w:val="both"/>
        <w:rPr>
          <w:rFonts w:ascii="Tinos" w:eastAsia="Times New Roman" w:hAnsi="Tinos" w:cs="Times New Roman"/>
          <w:sz w:val="28"/>
          <w:szCs w:val="20"/>
          <w:lang w:eastAsia="ru-RU"/>
        </w:rPr>
      </w:pPr>
      <w:r w:rsidRPr="0051048E">
        <w:rPr>
          <w:rFonts w:ascii="Tinos" w:eastAsia="Times New Roman" w:hAnsi="Tinos" w:cs="Times New Roman"/>
          <w:color w:val="000000"/>
          <w:sz w:val="28"/>
          <w:szCs w:val="20"/>
          <w:lang w:eastAsia="ru-RU"/>
        </w:rPr>
        <w:t>Наличие или отсутствие утвержденного заключения согласительной комиссии не препятствует обращению в суд для разрешения земельных споров о местоположении границ земельных участков, расположенных на территории, на которой выполняются комплексные кадастровые работы.</w:t>
      </w: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nos" w:eastAsia="Times New Roman" w:hAnsi="Tinos" w:cs="Times New Roman"/>
          <w:sz w:val="28"/>
          <w:szCs w:val="20"/>
          <w:lang w:eastAsia="ru-RU"/>
        </w:rPr>
        <w:br w:type="page"/>
      </w:r>
      <w:r w:rsidRPr="0051048E">
        <w:rPr>
          <w:rFonts w:ascii="Times New Roman" w:eastAsia="Times New Roman" w:hAnsi="Times New Roman" w:cs="Times New Roman"/>
          <w:sz w:val="28"/>
          <w:szCs w:val="28"/>
          <w:lang w:eastAsia="ru-RU"/>
        </w:rPr>
        <w:lastRenderedPageBreak/>
        <w:t>Приложение 2 к постановлению</w:t>
      </w: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Администрации Недвиговского</w:t>
      </w: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сельского поселения</w:t>
      </w:r>
    </w:p>
    <w:p w:rsidR="0051048E" w:rsidRPr="0051048E" w:rsidRDefault="0051048E" w:rsidP="0051048E">
      <w:pPr>
        <w:spacing w:after="0" w:line="240" w:lineRule="auto"/>
        <w:ind w:left="5245"/>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от 05.08.2024 № 149</w:t>
      </w:r>
    </w:p>
    <w:p w:rsidR="0051048E" w:rsidRPr="0051048E" w:rsidRDefault="0051048E" w:rsidP="0051048E">
      <w:pPr>
        <w:spacing w:before="134" w:after="134" w:line="240" w:lineRule="auto"/>
        <w:jc w:val="both"/>
        <w:rPr>
          <w:rFonts w:ascii="Tinos" w:eastAsia="Times New Roman" w:hAnsi="Tinos" w:cs="Times New Roman"/>
          <w:sz w:val="28"/>
          <w:szCs w:val="20"/>
          <w:lang w:eastAsia="ru-RU"/>
        </w:rPr>
      </w:pPr>
    </w:p>
    <w:p w:rsidR="0051048E" w:rsidRPr="0051048E" w:rsidRDefault="0051048E" w:rsidP="0051048E">
      <w:pPr>
        <w:spacing w:before="134" w:after="134" w:line="240" w:lineRule="auto"/>
        <w:jc w:val="center"/>
        <w:rPr>
          <w:rFonts w:ascii="Tinos" w:eastAsia="Times New Roman" w:hAnsi="Tinos" w:cs="Times New Roman"/>
          <w:b/>
          <w:sz w:val="28"/>
          <w:szCs w:val="20"/>
          <w:lang w:eastAsia="ru-RU"/>
        </w:rPr>
      </w:pPr>
      <w:r w:rsidRPr="0051048E">
        <w:rPr>
          <w:rFonts w:ascii="Tinos" w:eastAsia="Times New Roman" w:hAnsi="Tinos" w:cs="Times New Roman"/>
          <w:b/>
          <w:color w:val="000000"/>
          <w:sz w:val="28"/>
          <w:szCs w:val="20"/>
          <w:lang w:eastAsia="ru-RU"/>
        </w:rPr>
        <w:t>СОСТАВ</w:t>
      </w:r>
    </w:p>
    <w:p w:rsidR="0051048E" w:rsidRPr="0051048E" w:rsidRDefault="0051048E" w:rsidP="0051048E">
      <w:pPr>
        <w:spacing w:before="134" w:after="482" w:line="240" w:lineRule="auto"/>
        <w:jc w:val="center"/>
        <w:rPr>
          <w:rFonts w:ascii="Tinos" w:eastAsia="Times New Roman" w:hAnsi="Tinos" w:cs="Times New Roman"/>
          <w:b/>
          <w:color w:val="000000"/>
          <w:sz w:val="28"/>
          <w:szCs w:val="20"/>
          <w:lang w:eastAsia="ru-RU"/>
        </w:rPr>
      </w:pPr>
      <w:r w:rsidRPr="0051048E">
        <w:rPr>
          <w:rFonts w:ascii="Tinos" w:eastAsia="Times New Roman" w:hAnsi="Tinos" w:cs="Times New Roman"/>
          <w:b/>
          <w:color w:val="000000"/>
          <w:sz w:val="28"/>
          <w:szCs w:val="20"/>
          <w:lang w:eastAsia="ru-RU"/>
        </w:rPr>
        <w:t xml:space="preserve">согласительной комиссии по согласованию местоположения границ земельных участков при выполнении комплексных кадастровых работ на территории Недвиговского сельского поселения Мясниковского района Ростовской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598"/>
      </w:tblGrid>
      <w:tr w:rsidR="0051048E" w:rsidRPr="0051048E" w:rsidTr="006070FD">
        <w:tc>
          <w:tcPr>
            <w:tcW w:w="4859" w:type="dxa"/>
            <w:shd w:val="clear" w:color="auto" w:fill="auto"/>
          </w:tcPr>
          <w:p w:rsidR="0051048E" w:rsidRPr="0051048E" w:rsidRDefault="0051048E" w:rsidP="0051048E">
            <w:pPr>
              <w:spacing w:before="134" w:after="482" w:line="240" w:lineRule="auto"/>
              <w:rPr>
                <w:rFonts w:ascii="Tinos" w:eastAsia="Times New Roman" w:hAnsi="Tinos" w:cs="Times New Roman"/>
                <w:b/>
                <w:color w:val="000000"/>
                <w:sz w:val="24"/>
                <w:szCs w:val="24"/>
                <w:lang w:eastAsia="ru-RU"/>
              </w:rPr>
            </w:pPr>
            <w:r w:rsidRPr="0051048E">
              <w:rPr>
                <w:rFonts w:ascii="Tinos" w:eastAsia="Times New Roman" w:hAnsi="Tinos" w:cs="Times New Roman"/>
                <w:color w:val="000000"/>
                <w:sz w:val="24"/>
                <w:szCs w:val="24"/>
                <w:lang w:eastAsia="ru-RU"/>
              </w:rPr>
              <w:t>Председатель согласительной комиссии</w:t>
            </w:r>
          </w:p>
        </w:tc>
        <w:tc>
          <w:tcPr>
            <w:tcW w:w="4713" w:type="dxa"/>
            <w:shd w:val="clear" w:color="auto" w:fill="auto"/>
          </w:tcPr>
          <w:p w:rsidR="0051048E" w:rsidRPr="0051048E" w:rsidRDefault="0051048E" w:rsidP="0051048E">
            <w:pPr>
              <w:spacing w:before="134" w:after="482" w:line="240" w:lineRule="auto"/>
              <w:jc w:val="both"/>
              <w:rPr>
                <w:rFonts w:ascii="Tinos" w:eastAsia="Times New Roman" w:hAnsi="Tinos" w:cs="Times New Roman"/>
                <w:color w:val="000000"/>
                <w:sz w:val="24"/>
                <w:szCs w:val="24"/>
                <w:lang w:eastAsia="ru-RU"/>
              </w:rPr>
            </w:pPr>
            <w:proofErr w:type="spellStart"/>
            <w:r w:rsidRPr="0051048E">
              <w:rPr>
                <w:rFonts w:ascii="Tinos" w:eastAsia="Times New Roman" w:hAnsi="Tinos" w:cs="Times New Roman"/>
                <w:color w:val="000000"/>
                <w:sz w:val="24"/>
                <w:szCs w:val="24"/>
                <w:lang w:eastAsia="ru-RU"/>
              </w:rPr>
              <w:t>Харахашян</w:t>
            </w:r>
            <w:proofErr w:type="spellEnd"/>
            <w:r w:rsidRPr="0051048E">
              <w:rPr>
                <w:rFonts w:ascii="Tinos" w:eastAsia="Times New Roman" w:hAnsi="Tinos" w:cs="Times New Roman"/>
                <w:color w:val="000000"/>
                <w:sz w:val="24"/>
                <w:szCs w:val="24"/>
                <w:lang w:eastAsia="ru-RU"/>
              </w:rPr>
              <w:t xml:space="preserve"> Елена </w:t>
            </w:r>
            <w:proofErr w:type="spellStart"/>
            <w:r w:rsidRPr="0051048E">
              <w:rPr>
                <w:rFonts w:ascii="Tinos" w:eastAsia="Times New Roman" w:hAnsi="Tinos" w:cs="Times New Roman"/>
                <w:color w:val="000000"/>
                <w:sz w:val="24"/>
                <w:szCs w:val="24"/>
                <w:lang w:eastAsia="ru-RU"/>
              </w:rPr>
              <w:t>Ервантовна</w:t>
            </w:r>
            <w:proofErr w:type="spellEnd"/>
            <w:r w:rsidRPr="0051048E">
              <w:rPr>
                <w:rFonts w:ascii="Tinos" w:eastAsia="Times New Roman" w:hAnsi="Tinos" w:cs="Times New Roman"/>
                <w:color w:val="000000"/>
                <w:sz w:val="24"/>
                <w:szCs w:val="24"/>
                <w:lang w:eastAsia="ru-RU"/>
              </w:rPr>
              <w:t xml:space="preserve"> - Глава Администрации Недвиговского сельского поселения </w:t>
            </w:r>
          </w:p>
        </w:tc>
      </w:tr>
      <w:tr w:rsidR="0051048E" w:rsidRPr="0051048E" w:rsidTr="006070FD">
        <w:tc>
          <w:tcPr>
            <w:tcW w:w="4859" w:type="dxa"/>
            <w:shd w:val="clear" w:color="auto" w:fill="auto"/>
          </w:tcPr>
          <w:p w:rsidR="0051048E" w:rsidRPr="0051048E" w:rsidRDefault="0051048E" w:rsidP="0051048E">
            <w:pPr>
              <w:spacing w:before="134" w:after="482" w:line="240" w:lineRule="auto"/>
              <w:rPr>
                <w:rFonts w:ascii="Tinos" w:eastAsia="Times New Roman" w:hAnsi="Tinos" w:cs="Times New Roman"/>
                <w:b/>
                <w:color w:val="000000"/>
                <w:sz w:val="24"/>
                <w:szCs w:val="24"/>
                <w:lang w:eastAsia="ru-RU"/>
              </w:rPr>
            </w:pPr>
            <w:r w:rsidRPr="0051048E">
              <w:rPr>
                <w:rFonts w:ascii="Tinos" w:eastAsia="Times New Roman" w:hAnsi="Tinos" w:cs="Times New Roman"/>
                <w:color w:val="000000"/>
                <w:sz w:val="24"/>
                <w:szCs w:val="24"/>
                <w:lang w:eastAsia="ru-RU"/>
              </w:rPr>
              <w:t>Заместитель председателя согласительной комиссии</w:t>
            </w:r>
          </w:p>
        </w:tc>
        <w:tc>
          <w:tcPr>
            <w:tcW w:w="4713" w:type="dxa"/>
            <w:shd w:val="clear" w:color="auto" w:fill="auto"/>
          </w:tcPr>
          <w:p w:rsidR="0051048E" w:rsidRPr="0051048E" w:rsidRDefault="0051048E" w:rsidP="0051048E">
            <w:pPr>
              <w:spacing w:before="134" w:after="482"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color w:val="000000"/>
                <w:sz w:val="24"/>
                <w:szCs w:val="24"/>
                <w:lang w:eastAsia="ru-RU"/>
              </w:rPr>
              <w:t>Кравченко Александр Петрович – начальник сектора по вопросам местного самоуправления Администрации Недвиговского сельского поселения</w:t>
            </w:r>
          </w:p>
        </w:tc>
      </w:tr>
      <w:tr w:rsidR="0051048E" w:rsidRPr="0051048E" w:rsidTr="006070FD">
        <w:tc>
          <w:tcPr>
            <w:tcW w:w="4859" w:type="dxa"/>
            <w:shd w:val="clear" w:color="auto" w:fill="auto"/>
          </w:tcPr>
          <w:p w:rsidR="0051048E" w:rsidRPr="0051048E" w:rsidRDefault="0051048E" w:rsidP="0051048E">
            <w:pPr>
              <w:spacing w:before="134" w:after="482" w:line="240" w:lineRule="auto"/>
              <w:rPr>
                <w:rFonts w:ascii="Tinos" w:eastAsia="Times New Roman" w:hAnsi="Tinos" w:cs="Times New Roman"/>
                <w:b/>
                <w:color w:val="000000"/>
                <w:sz w:val="24"/>
                <w:szCs w:val="24"/>
                <w:lang w:eastAsia="ru-RU"/>
              </w:rPr>
            </w:pPr>
            <w:r w:rsidRPr="0051048E">
              <w:rPr>
                <w:rFonts w:ascii="Tinos" w:eastAsia="Times New Roman" w:hAnsi="Tinos" w:cs="Times New Roman"/>
                <w:color w:val="000000"/>
                <w:sz w:val="24"/>
                <w:szCs w:val="24"/>
                <w:lang w:eastAsia="ru-RU"/>
              </w:rPr>
              <w:t>Секретарь согласительной комиссии</w:t>
            </w:r>
          </w:p>
        </w:tc>
        <w:tc>
          <w:tcPr>
            <w:tcW w:w="4713" w:type="dxa"/>
            <w:shd w:val="clear" w:color="auto" w:fill="auto"/>
          </w:tcPr>
          <w:p w:rsidR="0051048E" w:rsidRPr="0051048E" w:rsidRDefault="0051048E" w:rsidP="0051048E">
            <w:pPr>
              <w:spacing w:before="134" w:after="482"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color w:val="000000"/>
                <w:sz w:val="24"/>
                <w:szCs w:val="24"/>
                <w:lang w:eastAsia="ru-RU"/>
              </w:rPr>
              <w:t>Опарин Юрий Алексеевич – ведущий специалист Администрации Недвиговского сельского поселения</w:t>
            </w:r>
          </w:p>
        </w:tc>
      </w:tr>
      <w:tr w:rsidR="0051048E" w:rsidRPr="0051048E" w:rsidTr="006070FD">
        <w:tc>
          <w:tcPr>
            <w:tcW w:w="9572" w:type="dxa"/>
            <w:gridSpan w:val="2"/>
            <w:shd w:val="clear" w:color="auto" w:fill="auto"/>
          </w:tcPr>
          <w:p w:rsidR="0051048E" w:rsidRPr="0051048E" w:rsidRDefault="0051048E" w:rsidP="0051048E">
            <w:pPr>
              <w:spacing w:before="134" w:after="482" w:line="240" w:lineRule="auto"/>
              <w:jc w:val="center"/>
              <w:rPr>
                <w:rFonts w:ascii="Tinos" w:eastAsia="Times New Roman" w:hAnsi="Tinos" w:cs="Times New Roman"/>
                <w:b/>
                <w:color w:val="000000"/>
                <w:sz w:val="24"/>
                <w:szCs w:val="24"/>
                <w:lang w:eastAsia="ru-RU"/>
              </w:rPr>
            </w:pPr>
            <w:r w:rsidRPr="0051048E">
              <w:rPr>
                <w:rFonts w:ascii="Tinos" w:eastAsia="Times New Roman" w:hAnsi="Tinos" w:cs="Times New Roman"/>
                <w:color w:val="000000"/>
                <w:sz w:val="24"/>
                <w:szCs w:val="24"/>
                <w:lang w:eastAsia="ru-RU"/>
              </w:rPr>
              <w:t>Члены согласительной комиссии:</w:t>
            </w:r>
          </w:p>
        </w:tc>
      </w:tr>
      <w:tr w:rsidR="0051048E" w:rsidRPr="0051048E" w:rsidTr="006070FD">
        <w:tc>
          <w:tcPr>
            <w:tcW w:w="4859" w:type="dxa"/>
            <w:shd w:val="clear" w:color="auto" w:fill="auto"/>
          </w:tcPr>
          <w:p w:rsidR="0051048E" w:rsidRPr="0051048E" w:rsidRDefault="0051048E" w:rsidP="0051048E">
            <w:pPr>
              <w:spacing w:before="134" w:after="482" w:line="240" w:lineRule="auto"/>
              <w:jc w:val="both"/>
              <w:rPr>
                <w:rFonts w:ascii="Tinos" w:eastAsia="Times New Roman" w:hAnsi="Tinos" w:cs="Times New Roman"/>
                <w:b/>
                <w:color w:val="000000"/>
                <w:sz w:val="24"/>
                <w:szCs w:val="24"/>
                <w:lang w:eastAsia="ru-RU"/>
              </w:rPr>
            </w:pPr>
            <w:r w:rsidRPr="0051048E">
              <w:rPr>
                <w:rFonts w:ascii="Tinos" w:eastAsia="Times New Roman" w:hAnsi="Tinos" w:cs="Times New Roman"/>
                <w:color w:val="000000"/>
                <w:sz w:val="24"/>
                <w:szCs w:val="24"/>
                <w:lang w:eastAsia="ru-RU"/>
              </w:rPr>
              <w:t>Главный специалист отдела регистрации и мониторинга использования земельных участков министерства имущественных и земельных отношений, финансового оздоровления предприятий, организаций Ростовской области</w:t>
            </w:r>
          </w:p>
        </w:tc>
        <w:tc>
          <w:tcPr>
            <w:tcW w:w="4713" w:type="dxa"/>
            <w:shd w:val="clear" w:color="auto" w:fill="auto"/>
          </w:tcPr>
          <w:p w:rsidR="0051048E" w:rsidRPr="0051048E" w:rsidRDefault="0051048E" w:rsidP="0051048E">
            <w:pPr>
              <w:spacing w:before="134" w:after="134" w:line="240" w:lineRule="auto"/>
              <w:jc w:val="both"/>
              <w:rPr>
                <w:rFonts w:ascii="Tinos" w:eastAsia="Times New Roman" w:hAnsi="Tinos" w:cs="Times New Roman"/>
                <w:sz w:val="24"/>
                <w:szCs w:val="24"/>
                <w:lang w:eastAsia="ru-RU"/>
              </w:rPr>
            </w:pPr>
            <w:r w:rsidRPr="0051048E">
              <w:rPr>
                <w:rFonts w:ascii="Tinos" w:eastAsia="Times New Roman" w:hAnsi="Tinos" w:cs="Times New Roman"/>
                <w:color w:val="000000"/>
                <w:sz w:val="24"/>
                <w:szCs w:val="24"/>
                <w:lang w:eastAsia="ru-RU"/>
              </w:rPr>
              <w:t>Бородкина Ирина Леонидовна</w:t>
            </w:r>
          </w:p>
          <w:p w:rsidR="0051048E" w:rsidRPr="0051048E" w:rsidRDefault="0051048E" w:rsidP="0051048E">
            <w:pPr>
              <w:spacing w:before="134" w:after="482" w:line="240" w:lineRule="auto"/>
              <w:jc w:val="center"/>
              <w:rPr>
                <w:rFonts w:ascii="Tinos" w:eastAsia="Times New Roman" w:hAnsi="Tinos" w:cs="Times New Roman"/>
                <w:b/>
                <w:color w:val="000000"/>
                <w:sz w:val="24"/>
                <w:szCs w:val="24"/>
                <w:lang w:eastAsia="ru-RU"/>
              </w:rPr>
            </w:pPr>
          </w:p>
        </w:tc>
      </w:tr>
      <w:tr w:rsidR="0051048E" w:rsidRPr="0051048E" w:rsidTr="006070FD">
        <w:tc>
          <w:tcPr>
            <w:tcW w:w="4859" w:type="dxa"/>
            <w:shd w:val="clear" w:color="auto" w:fill="auto"/>
          </w:tcPr>
          <w:p w:rsidR="0051048E" w:rsidRPr="0051048E" w:rsidRDefault="0051048E" w:rsidP="0051048E">
            <w:pPr>
              <w:spacing w:before="134" w:after="482" w:line="240" w:lineRule="auto"/>
              <w:jc w:val="both"/>
              <w:rPr>
                <w:rFonts w:ascii="Tinos" w:eastAsia="Times New Roman" w:hAnsi="Tinos" w:cs="Times New Roman"/>
                <w:b/>
                <w:color w:val="000000"/>
                <w:sz w:val="24"/>
                <w:szCs w:val="24"/>
                <w:lang w:eastAsia="ru-RU"/>
              </w:rPr>
            </w:pPr>
            <w:r w:rsidRPr="0051048E">
              <w:rPr>
                <w:rFonts w:ascii="Tinos" w:eastAsia="Times New Roman" w:hAnsi="Tinos" w:cs="Times New Roman"/>
                <w:color w:val="000000"/>
                <w:sz w:val="24"/>
                <w:szCs w:val="24"/>
                <w:lang w:eastAsia="ru-RU"/>
              </w:rPr>
              <w:t>Начальник Мясниковского отдела Управления Федеральной службы государственной регистрации, кадастра и картографии по Ростовской области</w:t>
            </w:r>
          </w:p>
        </w:tc>
        <w:tc>
          <w:tcPr>
            <w:tcW w:w="4713" w:type="dxa"/>
            <w:shd w:val="clear" w:color="auto" w:fill="auto"/>
          </w:tcPr>
          <w:p w:rsidR="0051048E" w:rsidRPr="0051048E" w:rsidRDefault="0051048E" w:rsidP="0051048E">
            <w:pPr>
              <w:spacing w:before="134" w:after="134" w:line="240" w:lineRule="auto"/>
              <w:jc w:val="both"/>
              <w:rPr>
                <w:rFonts w:ascii="Tinos" w:eastAsia="Times New Roman" w:hAnsi="Tinos" w:cs="Times New Roman"/>
                <w:sz w:val="24"/>
                <w:szCs w:val="24"/>
                <w:lang w:eastAsia="ru-RU"/>
              </w:rPr>
            </w:pPr>
            <w:proofErr w:type="spellStart"/>
            <w:r w:rsidRPr="0051048E">
              <w:rPr>
                <w:rFonts w:ascii="Tinos" w:eastAsia="Times New Roman" w:hAnsi="Tinos" w:cs="Times New Roman"/>
                <w:color w:val="000000"/>
                <w:sz w:val="24"/>
                <w:szCs w:val="24"/>
                <w:lang w:eastAsia="ru-RU"/>
              </w:rPr>
              <w:t>Барашьян</w:t>
            </w:r>
            <w:proofErr w:type="spellEnd"/>
            <w:r w:rsidRPr="0051048E">
              <w:rPr>
                <w:rFonts w:ascii="Tinos" w:eastAsia="Times New Roman" w:hAnsi="Tinos" w:cs="Times New Roman"/>
                <w:color w:val="000000"/>
                <w:sz w:val="24"/>
                <w:szCs w:val="24"/>
                <w:lang w:eastAsia="ru-RU"/>
              </w:rPr>
              <w:t xml:space="preserve"> </w:t>
            </w:r>
            <w:proofErr w:type="spellStart"/>
            <w:r w:rsidRPr="0051048E">
              <w:rPr>
                <w:rFonts w:ascii="Tinos" w:eastAsia="Times New Roman" w:hAnsi="Tinos" w:cs="Times New Roman"/>
                <w:color w:val="000000"/>
                <w:sz w:val="24"/>
                <w:szCs w:val="24"/>
                <w:lang w:eastAsia="ru-RU"/>
              </w:rPr>
              <w:t>Мелкон</w:t>
            </w:r>
            <w:proofErr w:type="spellEnd"/>
            <w:r w:rsidRPr="0051048E">
              <w:rPr>
                <w:rFonts w:ascii="Tinos" w:eastAsia="Times New Roman" w:hAnsi="Tinos" w:cs="Times New Roman"/>
                <w:color w:val="000000"/>
                <w:sz w:val="24"/>
                <w:szCs w:val="24"/>
                <w:lang w:eastAsia="ru-RU"/>
              </w:rPr>
              <w:t xml:space="preserve"> Артемович</w:t>
            </w:r>
          </w:p>
          <w:p w:rsidR="0051048E" w:rsidRPr="0051048E" w:rsidRDefault="0051048E" w:rsidP="0051048E">
            <w:pPr>
              <w:spacing w:before="134" w:after="482" w:line="240" w:lineRule="auto"/>
              <w:jc w:val="center"/>
              <w:rPr>
                <w:rFonts w:ascii="Tinos" w:eastAsia="Times New Roman" w:hAnsi="Tinos" w:cs="Times New Roman"/>
                <w:b/>
                <w:color w:val="000000"/>
                <w:sz w:val="24"/>
                <w:szCs w:val="24"/>
                <w:lang w:eastAsia="ru-RU"/>
              </w:rPr>
            </w:pPr>
          </w:p>
        </w:tc>
      </w:tr>
      <w:tr w:rsidR="0051048E" w:rsidRPr="0051048E" w:rsidTr="006070FD">
        <w:tc>
          <w:tcPr>
            <w:tcW w:w="4859" w:type="dxa"/>
            <w:shd w:val="clear" w:color="auto" w:fill="auto"/>
          </w:tcPr>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color w:val="000000"/>
                <w:sz w:val="24"/>
                <w:szCs w:val="24"/>
                <w:lang w:eastAsia="ru-RU"/>
              </w:rPr>
              <w:lastRenderedPageBreak/>
              <w:t xml:space="preserve">Представители Территориального управления </w:t>
            </w:r>
            <w:proofErr w:type="spellStart"/>
            <w:r w:rsidRPr="0051048E">
              <w:rPr>
                <w:rFonts w:ascii="Tinos" w:eastAsia="Times New Roman" w:hAnsi="Tinos" w:cs="Times New Roman"/>
                <w:color w:val="000000"/>
                <w:sz w:val="24"/>
                <w:szCs w:val="24"/>
                <w:lang w:eastAsia="ru-RU"/>
              </w:rPr>
              <w:t>Росимущества</w:t>
            </w:r>
            <w:proofErr w:type="spellEnd"/>
            <w:r w:rsidRPr="0051048E">
              <w:rPr>
                <w:rFonts w:ascii="Tinos" w:eastAsia="Times New Roman" w:hAnsi="Tinos" w:cs="Times New Roman"/>
                <w:color w:val="000000"/>
                <w:sz w:val="24"/>
                <w:szCs w:val="24"/>
                <w:lang w:eastAsia="ru-RU"/>
              </w:rPr>
              <w:t xml:space="preserve"> в Ростовской области </w:t>
            </w: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hint="eastAsia"/>
                <w:color w:val="000000"/>
                <w:sz w:val="24"/>
                <w:szCs w:val="24"/>
                <w:lang w:eastAsia="ru-RU"/>
              </w:rPr>
              <w:t>Заместитель р</w:t>
            </w:r>
            <w:r w:rsidRPr="0051048E">
              <w:rPr>
                <w:rFonts w:ascii="Tinos" w:eastAsia="Times New Roman" w:hAnsi="Tinos" w:cs="Times New Roman"/>
                <w:color w:val="000000"/>
                <w:sz w:val="24"/>
                <w:szCs w:val="24"/>
                <w:lang w:eastAsia="ru-RU"/>
              </w:rPr>
              <w:t>уководителя</w:t>
            </w: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color w:val="000000"/>
                <w:sz w:val="24"/>
                <w:szCs w:val="24"/>
                <w:lang w:eastAsia="ru-RU"/>
              </w:rPr>
              <w:t>Начальник отдела управления земельным фондом (госсектор)</w:t>
            </w:r>
          </w:p>
        </w:tc>
        <w:tc>
          <w:tcPr>
            <w:tcW w:w="4713" w:type="dxa"/>
            <w:shd w:val="clear" w:color="auto" w:fill="auto"/>
          </w:tcPr>
          <w:p w:rsidR="0051048E" w:rsidRPr="0051048E" w:rsidRDefault="0051048E" w:rsidP="0051048E">
            <w:pPr>
              <w:spacing w:before="134" w:after="134" w:line="240" w:lineRule="auto"/>
              <w:jc w:val="both"/>
              <w:rPr>
                <w:rFonts w:ascii="Tinos" w:eastAsia="Times New Roman" w:hAnsi="Tinos" w:cs="Times New Roman"/>
                <w:color w:val="000000"/>
                <w:sz w:val="24"/>
                <w:szCs w:val="24"/>
                <w:lang w:eastAsia="ru-RU"/>
              </w:rPr>
            </w:pP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color w:val="000000"/>
                <w:sz w:val="24"/>
                <w:szCs w:val="24"/>
                <w:lang w:eastAsia="ru-RU"/>
              </w:rPr>
              <w:t>Захарчук Николай Васильевич</w:t>
            </w: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p>
          <w:p w:rsidR="0051048E" w:rsidRPr="0051048E" w:rsidRDefault="0051048E" w:rsidP="0051048E">
            <w:pPr>
              <w:spacing w:after="0" w:line="240" w:lineRule="auto"/>
              <w:jc w:val="both"/>
              <w:rPr>
                <w:rFonts w:ascii="Tinos" w:eastAsia="Times New Roman" w:hAnsi="Tinos" w:cs="Times New Roman"/>
                <w:color w:val="000000"/>
                <w:sz w:val="24"/>
                <w:szCs w:val="24"/>
                <w:lang w:eastAsia="ru-RU"/>
              </w:rPr>
            </w:pPr>
            <w:proofErr w:type="spellStart"/>
            <w:r w:rsidRPr="0051048E">
              <w:rPr>
                <w:rFonts w:ascii="Tinos" w:eastAsia="Times New Roman" w:hAnsi="Tinos" w:cs="Times New Roman"/>
                <w:color w:val="000000"/>
                <w:sz w:val="24"/>
                <w:szCs w:val="24"/>
                <w:lang w:eastAsia="ru-RU"/>
              </w:rPr>
              <w:t>Торговицкая</w:t>
            </w:r>
            <w:proofErr w:type="spellEnd"/>
            <w:r w:rsidRPr="0051048E">
              <w:rPr>
                <w:rFonts w:ascii="Tinos" w:eastAsia="Times New Roman" w:hAnsi="Tinos" w:cs="Times New Roman"/>
                <w:color w:val="000000"/>
                <w:sz w:val="24"/>
                <w:szCs w:val="24"/>
                <w:lang w:eastAsia="ru-RU"/>
              </w:rPr>
              <w:t xml:space="preserve"> Ольга Владимировна</w:t>
            </w:r>
          </w:p>
        </w:tc>
      </w:tr>
      <w:tr w:rsidR="0051048E" w:rsidRPr="0051048E" w:rsidTr="006070FD">
        <w:tc>
          <w:tcPr>
            <w:tcW w:w="4859" w:type="dxa"/>
            <w:shd w:val="clear" w:color="auto" w:fill="auto"/>
          </w:tcPr>
          <w:p w:rsidR="0051048E" w:rsidRPr="0051048E" w:rsidRDefault="0051048E" w:rsidP="0051048E">
            <w:pPr>
              <w:spacing w:before="134" w:after="482" w:line="240" w:lineRule="auto"/>
              <w:jc w:val="both"/>
              <w:rPr>
                <w:rFonts w:ascii="Tinos" w:eastAsia="Times New Roman" w:hAnsi="Tinos" w:cs="Times New Roman"/>
                <w:b/>
                <w:color w:val="000000"/>
                <w:sz w:val="24"/>
                <w:szCs w:val="24"/>
                <w:lang w:eastAsia="ru-RU"/>
              </w:rPr>
            </w:pPr>
            <w:r w:rsidRPr="0051048E">
              <w:rPr>
                <w:rFonts w:ascii="Tinos" w:eastAsia="Times New Roman" w:hAnsi="Tinos" w:cs="Times New Roman"/>
                <w:color w:val="000000"/>
                <w:sz w:val="24"/>
                <w:szCs w:val="24"/>
                <w:lang w:eastAsia="ru-RU"/>
              </w:rPr>
              <w:t xml:space="preserve">Начальник отдела имущественных и земельных отношений Администрации Мясниковского района </w:t>
            </w:r>
          </w:p>
        </w:tc>
        <w:tc>
          <w:tcPr>
            <w:tcW w:w="4713" w:type="dxa"/>
            <w:shd w:val="clear" w:color="auto" w:fill="auto"/>
          </w:tcPr>
          <w:p w:rsidR="0051048E" w:rsidRPr="0051048E" w:rsidRDefault="0051048E" w:rsidP="0051048E">
            <w:pPr>
              <w:spacing w:before="134" w:after="482" w:line="240" w:lineRule="auto"/>
              <w:jc w:val="both"/>
              <w:rPr>
                <w:rFonts w:ascii="Tinos" w:eastAsia="Times New Roman" w:hAnsi="Tinos" w:cs="Times New Roman"/>
                <w:color w:val="000000"/>
                <w:sz w:val="24"/>
                <w:szCs w:val="24"/>
                <w:lang w:eastAsia="ru-RU"/>
              </w:rPr>
            </w:pPr>
            <w:proofErr w:type="spellStart"/>
            <w:r w:rsidRPr="0051048E">
              <w:rPr>
                <w:rFonts w:ascii="Tinos" w:eastAsia="Times New Roman" w:hAnsi="Tinos" w:cs="Times New Roman"/>
                <w:color w:val="000000"/>
                <w:sz w:val="24"/>
                <w:szCs w:val="24"/>
                <w:lang w:eastAsia="ru-RU"/>
              </w:rPr>
              <w:t>Бабиян</w:t>
            </w:r>
            <w:proofErr w:type="spellEnd"/>
            <w:r w:rsidRPr="0051048E">
              <w:rPr>
                <w:rFonts w:ascii="Tinos" w:eastAsia="Times New Roman" w:hAnsi="Tinos" w:cs="Times New Roman"/>
                <w:color w:val="000000"/>
                <w:sz w:val="24"/>
                <w:szCs w:val="24"/>
                <w:lang w:eastAsia="ru-RU"/>
              </w:rPr>
              <w:t xml:space="preserve"> </w:t>
            </w:r>
            <w:proofErr w:type="spellStart"/>
            <w:r w:rsidRPr="0051048E">
              <w:rPr>
                <w:rFonts w:ascii="Tinos" w:eastAsia="Times New Roman" w:hAnsi="Tinos" w:cs="Times New Roman"/>
                <w:color w:val="000000"/>
                <w:sz w:val="24"/>
                <w:szCs w:val="24"/>
                <w:lang w:eastAsia="ru-RU"/>
              </w:rPr>
              <w:t>Мелкон</w:t>
            </w:r>
            <w:proofErr w:type="spellEnd"/>
            <w:r w:rsidRPr="0051048E">
              <w:rPr>
                <w:rFonts w:ascii="Tinos" w:eastAsia="Times New Roman" w:hAnsi="Tinos" w:cs="Times New Roman"/>
                <w:color w:val="000000"/>
                <w:sz w:val="24"/>
                <w:szCs w:val="24"/>
                <w:lang w:eastAsia="ru-RU"/>
              </w:rPr>
              <w:t xml:space="preserve"> </w:t>
            </w:r>
            <w:proofErr w:type="spellStart"/>
            <w:r w:rsidRPr="0051048E">
              <w:rPr>
                <w:rFonts w:ascii="Tinos" w:eastAsia="Times New Roman" w:hAnsi="Tinos" w:cs="Times New Roman"/>
                <w:color w:val="000000"/>
                <w:sz w:val="24"/>
                <w:szCs w:val="24"/>
                <w:lang w:eastAsia="ru-RU"/>
              </w:rPr>
              <w:t>Дзеронович</w:t>
            </w:r>
            <w:proofErr w:type="spellEnd"/>
          </w:p>
        </w:tc>
      </w:tr>
      <w:tr w:rsidR="0051048E" w:rsidRPr="0051048E" w:rsidTr="006070FD">
        <w:tc>
          <w:tcPr>
            <w:tcW w:w="4859" w:type="dxa"/>
            <w:shd w:val="clear" w:color="auto" w:fill="auto"/>
          </w:tcPr>
          <w:p w:rsidR="0051048E" w:rsidRPr="0051048E" w:rsidRDefault="0051048E" w:rsidP="0051048E">
            <w:pPr>
              <w:spacing w:before="134" w:after="482"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color w:val="000000"/>
                <w:sz w:val="24"/>
                <w:szCs w:val="24"/>
                <w:lang w:eastAsia="ru-RU"/>
              </w:rPr>
              <w:t>Главный архитектор Администрации Мясниковского района</w:t>
            </w:r>
          </w:p>
        </w:tc>
        <w:tc>
          <w:tcPr>
            <w:tcW w:w="4713" w:type="dxa"/>
            <w:shd w:val="clear" w:color="auto" w:fill="auto"/>
          </w:tcPr>
          <w:p w:rsidR="0051048E" w:rsidRPr="0051048E" w:rsidRDefault="0051048E" w:rsidP="0051048E">
            <w:pPr>
              <w:spacing w:before="134" w:after="482" w:line="240" w:lineRule="auto"/>
              <w:rPr>
                <w:rFonts w:ascii="Tinos" w:eastAsia="Times New Roman" w:hAnsi="Tinos" w:cs="Times New Roman"/>
                <w:color w:val="000000"/>
                <w:sz w:val="24"/>
                <w:szCs w:val="24"/>
                <w:lang w:eastAsia="ru-RU"/>
              </w:rPr>
            </w:pPr>
            <w:proofErr w:type="spellStart"/>
            <w:r w:rsidRPr="0051048E">
              <w:rPr>
                <w:rFonts w:ascii="Tinos" w:eastAsia="Times New Roman" w:hAnsi="Tinos" w:cs="Times New Roman"/>
                <w:color w:val="000000"/>
                <w:sz w:val="24"/>
                <w:szCs w:val="24"/>
                <w:lang w:eastAsia="ru-RU"/>
              </w:rPr>
              <w:t>Харахашян</w:t>
            </w:r>
            <w:proofErr w:type="spellEnd"/>
            <w:r w:rsidRPr="0051048E">
              <w:rPr>
                <w:rFonts w:ascii="Tinos" w:eastAsia="Times New Roman" w:hAnsi="Tinos" w:cs="Times New Roman"/>
                <w:color w:val="000000"/>
                <w:sz w:val="24"/>
                <w:szCs w:val="24"/>
                <w:lang w:eastAsia="ru-RU"/>
              </w:rPr>
              <w:t xml:space="preserve"> Андрей Русланович</w:t>
            </w:r>
          </w:p>
        </w:tc>
      </w:tr>
      <w:tr w:rsidR="0051048E" w:rsidRPr="0051048E" w:rsidTr="006070FD">
        <w:tc>
          <w:tcPr>
            <w:tcW w:w="4859" w:type="dxa"/>
            <w:shd w:val="clear" w:color="auto" w:fill="auto"/>
          </w:tcPr>
          <w:p w:rsidR="0051048E" w:rsidRPr="0051048E" w:rsidRDefault="0051048E" w:rsidP="0051048E">
            <w:pPr>
              <w:spacing w:before="134" w:after="134"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hint="eastAsia"/>
                <w:color w:val="000000"/>
                <w:sz w:val="24"/>
                <w:szCs w:val="24"/>
                <w:lang w:eastAsia="ru-RU"/>
              </w:rPr>
              <w:t>Кадастровый инженер (подрядчик)</w:t>
            </w:r>
          </w:p>
        </w:tc>
        <w:tc>
          <w:tcPr>
            <w:tcW w:w="4713" w:type="dxa"/>
            <w:shd w:val="clear" w:color="auto" w:fill="auto"/>
          </w:tcPr>
          <w:p w:rsidR="0051048E" w:rsidRPr="0051048E" w:rsidRDefault="0051048E" w:rsidP="0051048E">
            <w:pPr>
              <w:spacing w:before="134" w:after="482" w:line="240" w:lineRule="auto"/>
              <w:rPr>
                <w:rFonts w:ascii="Tinos" w:eastAsia="Times New Roman" w:hAnsi="Tinos" w:cs="Times New Roman"/>
                <w:color w:val="000000"/>
                <w:sz w:val="24"/>
                <w:szCs w:val="24"/>
                <w:lang w:eastAsia="ru-RU"/>
              </w:rPr>
            </w:pPr>
            <w:r w:rsidRPr="0051048E">
              <w:rPr>
                <w:rFonts w:ascii="Tinos" w:eastAsia="Times New Roman" w:hAnsi="Tinos" w:cs="Times New Roman" w:hint="eastAsia"/>
                <w:color w:val="000000"/>
                <w:sz w:val="24"/>
                <w:szCs w:val="24"/>
                <w:lang w:eastAsia="ru-RU"/>
              </w:rPr>
              <w:t>Ермоленко Ирина Николаевна</w:t>
            </w:r>
          </w:p>
        </w:tc>
      </w:tr>
      <w:tr w:rsidR="0051048E" w:rsidRPr="0051048E" w:rsidTr="006070FD">
        <w:tc>
          <w:tcPr>
            <w:tcW w:w="4859" w:type="dxa"/>
            <w:shd w:val="clear" w:color="auto" w:fill="auto"/>
          </w:tcPr>
          <w:p w:rsidR="0051048E" w:rsidRPr="0051048E" w:rsidRDefault="0051048E" w:rsidP="0051048E">
            <w:pPr>
              <w:spacing w:before="134" w:after="134" w:line="240" w:lineRule="auto"/>
              <w:jc w:val="both"/>
              <w:rPr>
                <w:rFonts w:ascii="Tinos" w:eastAsia="Times New Roman" w:hAnsi="Tinos" w:cs="Times New Roman"/>
                <w:color w:val="000000"/>
                <w:sz w:val="24"/>
                <w:szCs w:val="24"/>
                <w:lang w:eastAsia="ru-RU"/>
              </w:rPr>
            </w:pPr>
            <w:r w:rsidRPr="0051048E">
              <w:rPr>
                <w:rFonts w:ascii="Tinos" w:eastAsia="Times New Roman" w:hAnsi="Tinos" w:cs="Times New Roman" w:hint="eastAsia"/>
                <w:color w:val="000000"/>
                <w:sz w:val="24"/>
                <w:szCs w:val="24"/>
                <w:lang w:eastAsia="ru-RU"/>
              </w:rPr>
              <w:t>Представитель СРО</w:t>
            </w:r>
            <w:r w:rsidRPr="0051048E">
              <w:rPr>
                <w:rFonts w:ascii="Tinos" w:eastAsia="Times New Roman" w:hAnsi="Tinos" w:cs="Times New Roman"/>
                <w:color w:val="000000"/>
                <w:sz w:val="24"/>
                <w:szCs w:val="24"/>
                <w:lang w:eastAsia="ru-RU"/>
              </w:rPr>
              <w:t xml:space="preserve"> «Кадастровые инженеры юга»</w:t>
            </w:r>
            <w:r w:rsidRPr="0051048E">
              <w:rPr>
                <w:rFonts w:ascii="Tinos" w:eastAsia="Times New Roman" w:hAnsi="Tinos" w:cs="Times New Roman" w:hint="eastAsia"/>
                <w:color w:val="000000"/>
                <w:sz w:val="24"/>
                <w:szCs w:val="24"/>
                <w:lang w:eastAsia="ru-RU"/>
              </w:rPr>
              <w:t xml:space="preserve"> </w:t>
            </w:r>
            <w:r w:rsidRPr="0051048E">
              <w:rPr>
                <w:rFonts w:ascii="Tinos" w:eastAsia="Times New Roman" w:hAnsi="Tinos" w:cs="Times New Roman"/>
                <w:color w:val="000000"/>
                <w:sz w:val="24"/>
                <w:szCs w:val="24"/>
                <w:lang w:eastAsia="ru-RU"/>
              </w:rPr>
              <w:t>(в которой состоит кадастровы</w:t>
            </w:r>
            <w:r w:rsidRPr="0051048E">
              <w:rPr>
                <w:rFonts w:ascii="Tinos" w:eastAsia="Times New Roman" w:hAnsi="Tinos" w:cs="Times New Roman" w:hint="eastAsia"/>
                <w:color w:val="000000"/>
                <w:sz w:val="24"/>
                <w:szCs w:val="24"/>
                <w:lang w:eastAsia="ru-RU"/>
              </w:rPr>
              <w:t>й</w:t>
            </w:r>
            <w:r w:rsidRPr="0051048E">
              <w:rPr>
                <w:rFonts w:ascii="Tinos" w:eastAsia="Times New Roman" w:hAnsi="Tinos" w:cs="Times New Roman"/>
                <w:color w:val="000000"/>
                <w:sz w:val="24"/>
                <w:szCs w:val="24"/>
                <w:lang w:eastAsia="ru-RU"/>
              </w:rPr>
              <w:t xml:space="preserve"> инженер)</w:t>
            </w:r>
          </w:p>
        </w:tc>
        <w:tc>
          <w:tcPr>
            <w:tcW w:w="4713" w:type="dxa"/>
            <w:shd w:val="clear" w:color="auto" w:fill="auto"/>
          </w:tcPr>
          <w:p w:rsidR="0051048E" w:rsidRPr="0051048E" w:rsidRDefault="0051048E" w:rsidP="0051048E">
            <w:pPr>
              <w:spacing w:before="134" w:after="482" w:line="240" w:lineRule="auto"/>
              <w:rPr>
                <w:rFonts w:ascii="Tinos" w:eastAsia="Times New Roman" w:hAnsi="Tinos" w:cs="Times New Roman"/>
                <w:color w:val="000000"/>
                <w:sz w:val="24"/>
                <w:szCs w:val="24"/>
                <w:lang w:eastAsia="ru-RU"/>
              </w:rPr>
            </w:pPr>
            <w:r w:rsidRPr="0051048E">
              <w:rPr>
                <w:rFonts w:ascii="Tinos" w:eastAsia="Times New Roman" w:hAnsi="Tinos" w:cs="Times New Roman" w:hint="eastAsia"/>
                <w:color w:val="000000"/>
                <w:sz w:val="24"/>
                <w:szCs w:val="24"/>
                <w:lang w:eastAsia="ru-RU"/>
              </w:rPr>
              <w:t>Кучеренко Елена Сергеевна</w:t>
            </w:r>
          </w:p>
        </w:tc>
      </w:tr>
      <w:tr w:rsidR="0051048E" w:rsidRPr="0051048E" w:rsidTr="006070FD">
        <w:tc>
          <w:tcPr>
            <w:tcW w:w="4859" w:type="dxa"/>
            <w:shd w:val="clear" w:color="auto" w:fill="auto"/>
          </w:tcPr>
          <w:p w:rsidR="0051048E" w:rsidRPr="0051048E" w:rsidRDefault="0051048E" w:rsidP="0051048E">
            <w:pPr>
              <w:spacing w:before="134" w:after="134" w:line="240" w:lineRule="auto"/>
              <w:rPr>
                <w:rFonts w:ascii="Tinos" w:eastAsia="Times New Roman" w:hAnsi="Tinos" w:cs="Times New Roman"/>
                <w:color w:val="000000"/>
                <w:sz w:val="24"/>
                <w:szCs w:val="24"/>
                <w:lang w:eastAsia="ru-RU"/>
              </w:rPr>
            </w:pPr>
            <w:r w:rsidRPr="0051048E">
              <w:rPr>
                <w:rFonts w:ascii="Tinos" w:eastAsia="Times New Roman" w:hAnsi="Tinos" w:cs="Times New Roman"/>
                <w:color w:val="000000"/>
                <w:sz w:val="24"/>
                <w:szCs w:val="24"/>
                <w:lang w:eastAsia="ru-RU"/>
              </w:rPr>
              <w:t>Председатель садоводческого некоммерческого товарищества «Танаис»</w:t>
            </w:r>
          </w:p>
        </w:tc>
        <w:tc>
          <w:tcPr>
            <w:tcW w:w="4713" w:type="dxa"/>
            <w:shd w:val="clear" w:color="auto" w:fill="auto"/>
          </w:tcPr>
          <w:p w:rsidR="0051048E" w:rsidRPr="0051048E" w:rsidRDefault="0051048E" w:rsidP="0051048E">
            <w:pPr>
              <w:spacing w:before="134" w:after="482" w:line="240" w:lineRule="auto"/>
              <w:rPr>
                <w:rFonts w:ascii="Tinos" w:eastAsia="Times New Roman" w:hAnsi="Tinos" w:cs="Times New Roman"/>
                <w:color w:val="000000"/>
                <w:sz w:val="24"/>
                <w:szCs w:val="24"/>
                <w:lang w:eastAsia="ru-RU"/>
              </w:rPr>
            </w:pPr>
            <w:proofErr w:type="spellStart"/>
            <w:r w:rsidRPr="0051048E">
              <w:rPr>
                <w:rFonts w:ascii="Tinos" w:eastAsia="Times New Roman" w:hAnsi="Tinos" w:cs="Times New Roman"/>
                <w:color w:val="000000"/>
                <w:sz w:val="24"/>
                <w:szCs w:val="24"/>
                <w:lang w:eastAsia="ru-RU"/>
              </w:rPr>
              <w:t>Пупик</w:t>
            </w:r>
            <w:proofErr w:type="spellEnd"/>
            <w:r w:rsidRPr="0051048E">
              <w:rPr>
                <w:rFonts w:ascii="Tinos" w:eastAsia="Times New Roman" w:hAnsi="Tinos" w:cs="Times New Roman"/>
                <w:color w:val="000000"/>
                <w:sz w:val="24"/>
                <w:szCs w:val="24"/>
                <w:lang w:eastAsia="ru-RU"/>
              </w:rPr>
              <w:t xml:space="preserve"> Рэм Владимирович</w:t>
            </w:r>
          </w:p>
        </w:tc>
      </w:tr>
    </w:tbl>
    <w:p w:rsidR="0051048E" w:rsidRPr="0051048E" w:rsidRDefault="0051048E" w:rsidP="0051048E">
      <w:pPr>
        <w:spacing w:before="134" w:after="482" w:line="240" w:lineRule="auto"/>
        <w:jc w:val="center"/>
        <w:rPr>
          <w:rFonts w:ascii="Tinos" w:eastAsia="Times New Roman" w:hAnsi="Tinos" w:cs="Times New Roman"/>
          <w:b/>
          <w:color w:val="000000"/>
          <w:sz w:val="28"/>
          <w:szCs w:val="20"/>
          <w:lang w:eastAsia="ru-RU"/>
        </w:rPr>
      </w:pPr>
    </w:p>
    <w:p w:rsidR="0051048E" w:rsidRPr="0051048E" w:rsidRDefault="0051048E" w:rsidP="0051048E">
      <w:pPr>
        <w:spacing w:after="0" w:line="240" w:lineRule="auto"/>
        <w:jc w:val="both"/>
        <w:rPr>
          <w:rFonts w:ascii="Times New Roman" w:eastAsia="Times New Roman" w:hAnsi="Times New Roman" w:cs="Times New Roman"/>
          <w:sz w:val="20"/>
          <w:szCs w:val="20"/>
          <w:lang w:eastAsia="ru-RU"/>
        </w:rPr>
      </w:pPr>
    </w:p>
    <w:p w:rsidR="0051048E" w:rsidRPr="0051048E" w:rsidRDefault="0051048E" w:rsidP="0051048E">
      <w:pPr>
        <w:spacing w:after="0" w:line="240" w:lineRule="auto"/>
        <w:jc w:val="right"/>
        <w:rPr>
          <w:rFonts w:ascii="Times New Roman" w:eastAsia="Times New Roman" w:hAnsi="Times New Roman" w:cs="Times New Roman"/>
          <w:sz w:val="28"/>
          <w:szCs w:val="28"/>
          <w:bdr w:val="none" w:sz="0" w:space="0" w:color="auto" w:frame="1"/>
          <w:lang w:eastAsia="ru-RU"/>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lastRenderedPageBreak/>
        <w:t>АДМИНИСТРАЦИЯ НЕДВИГОВСКОГО СЕЛЬСКОГО ПОСЕЛЕНИЯ</w:t>
      </w: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4"/>
      </w:tblGrid>
      <w:tr w:rsidR="0051048E" w:rsidRPr="0051048E" w:rsidTr="006070FD">
        <w:trPr>
          <w:trHeight w:val="268"/>
        </w:trPr>
        <w:tc>
          <w:tcPr>
            <w:tcW w:w="9632" w:type="dxa"/>
            <w:tcBorders>
              <w:top w:val="thinThickSmallGap" w:sz="12" w:space="0" w:color="auto"/>
              <w:left w:val="nil"/>
              <w:bottom w:val="nil"/>
              <w:right w:val="nil"/>
            </w:tcBorders>
          </w:tcPr>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c>
      </w:tr>
    </w:tbl>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ПОСТАНОВЛЕНИЕ</w:t>
      </w:r>
    </w:p>
    <w:p w:rsidR="0051048E" w:rsidRPr="0051048E" w:rsidRDefault="0051048E" w:rsidP="0051048E">
      <w:pPr>
        <w:shd w:val="clear" w:color="auto" w:fill="FFFFFF"/>
        <w:spacing w:after="0" w:line="240" w:lineRule="auto"/>
        <w:jc w:val="both"/>
        <w:rPr>
          <w:rFonts w:ascii="Times New Roman" w:eastAsia="Times New Roman" w:hAnsi="Times New Roman" w:cs="Times New Roman"/>
          <w:b/>
          <w:sz w:val="28"/>
          <w:szCs w:val="28"/>
          <w:lang w:eastAsia="ru-RU"/>
        </w:rPr>
      </w:pPr>
    </w:p>
    <w:p w:rsidR="0051048E" w:rsidRPr="0051048E" w:rsidRDefault="0051048E" w:rsidP="0051048E">
      <w:pPr>
        <w:shd w:val="clear" w:color="auto" w:fill="FFFFFF"/>
        <w:spacing w:after="0" w:line="240" w:lineRule="auto"/>
        <w:rPr>
          <w:rFonts w:ascii="Times New Roman" w:eastAsia="Times New Roman" w:hAnsi="Times New Roman" w:cs="Times New Roman"/>
          <w:iCs/>
          <w:sz w:val="28"/>
          <w:szCs w:val="28"/>
          <w:lang w:eastAsia="ru-RU"/>
        </w:rPr>
      </w:pPr>
      <w:r w:rsidRPr="0051048E">
        <w:rPr>
          <w:rFonts w:ascii="Times New Roman" w:eastAsia="Times New Roman" w:hAnsi="Times New Roman" w:cs="Times New Roman"/>
          <w:sz w:val="28"/>
          <w:szCs w:val="28"/>
          <w:lang w:eastAsia="ru-RU"/>
        </w:rPr>
        <w:t xml:space="preserve">05.08.2024г.                                          № 150                                    х. </w:t>
      </w:r>
      <w:proofErr w:type="spellStart"/>
      <w:r w:rsidRPr="0051048E">
        <w:rPr>
          <w:rFonts w:ascii="Times New Roman" w:eastAsia="Times New Roman" w:hAnsi="Times New Roman" w:cs="Times New Roman"/>
          <w:sz w:val="28"/>
          <w:szCs w:val="28"/>
          <w:lang w:eastAsia="ru-RU"/>
        </w:rPr>
        <w:t>Недвиговка</w:t>
      </w:r>
      <w:proofErr w:type="spellEnd"/>
    </w:p>
    <w:p w:rsidR="0051048E" w:rsidRPr="0051048E" w:rsidRDefault="0051048E" w:rsidP="0051048E">
      <w:pPr>
        <w:shd w:val="clear" w:color="auto" w:fill="FFFFFF"/>
        <w:spacing w:after="0" w:line="240" w:lineRule="auto"/>
        <w:jc w:val="both"/>
        <w:rPr>
          <w:rFonts w:ascii="Times New Roman" w:eastAsia="Times New Roman" w:hAnsi="Times New Roman" w:cs="Times New Roman"/>
          <w:sz w:val="28"/>
          <w:szCs w:val="28"/>
          <w:lang w:eastAsia="ru-RU"/>
        </w:rPr>
      </w:pPr>
    </w:p>
    <w:p w:rsidR="0051048E" w:rsidRPr="0051048E" w:rsidRDefault="0051048E" w:rsidP="0051048E">
      <w:pPr>
        <w:shd w:val="clear" w:color="auto" w:fill="FFFFFF"/>
        <w:spacing w:after="0" w:line="240" w:lineRule="auto"/>
        <w:ind w:right="-143"/>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О внесении изменений в Административный регламент предоставления муниципальной услуги по присвоению, изменению и аннулированию адресов объектам адресации, утвержденный постановлением</w:t>
      </w:r>
    </w:p>
    <w:p w:rsidR="0051048E" w:rsidRPr="0051048E" w:rsidRDefault="0051048E" w:rsidP="0051048E">
      <w:pPr>
        <w:shd w:val="clear" w:color="auto" w:fill="FFFFFF"/>
        <w:spacing w:after="0" w:line="240" w:lineRule="auto"/>
        <w:ind w:right="-143"/>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Администрации Недвиговского сельского поселения</w:t>
      </w:r>
    </w:p>
    <w:p w:rsidR="0051048E" w:rsidRPr="0051048E" w:rsidRDefault="0051048E" w:rsidP="0051048E">
      <w:pPr>
        <w:shd w:val="clear" w:color="auto" w:fill="FFFFFF"/>
        <w:spacing w:after="0" w:line="240" w:lineRule="auto"/>
        <w:ind w:right="-143"/>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 xml:space="preserve">от </w:t>
      </w:r>
      <w:r w:rsidRPr="0051048E">
        <w:rPr>
          <w:rFonts w:ascii="Times New Roman" w:eastAsia="Calibri" w:hAnsi="Times New Roman" w:cs="Times New Roman"/>
          <w:b/>
          <w:sz w:val="28"/>
          <w:szCs w:val="28"/>
        </w:rPr>
        <w:t>26.09.2017 №79</w:t>
      </w:r>
    </w:p>
    <w:p w:rsidR="0051048E" w:rsidRPr="0051048E" w:rsidRDefault="0051048E" w:rsidP="0051048E">
      <w:pPr>
        <w:shd w:val="clear" w:color="auto" w:fill="FFFFFF"/>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w:t>
      </w:r>
    </w:p>
    <w:p w:rsidR="0051048E" w:rsidRPr="0051048E" w:rsidRDefault="0051048E" w:rsidP="0051048E">
      <w:pPr>
        <w:shd w:val="clear" w:color="auto" w:fill="FFFFFF"/>
        <w:spacing w:after="0"/>
        <w:ind w:firstLine="426"/>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05.02.2024 № 124 «О внесении изменений в постановление Правительства Российской Федерации от 19.11.2014 № 1221», руководствуясь Уставом муниципального образования «</w:t>
      </w:r>
      <w:proofErr w:type="spellStart"/>
      <w:r w:rsidRPr="0051048E">
        <w:rPr>
          <w:rFonts w:ascii="Times New Roman" w:eastAsia="Times New Roman" w:hAnsi="Times New Roman" w:cs="Times New Roman"/>
          <w:sz w:val="28"/>
          <w:szCs w:val="28"/>
          <w:lang w:eastAsia="ru-RU"/>
        </w:rPr>
        <w:t>Недвиговское</w:t>
      </w:r>
      <w:proofErr w:type="spellEnd"/>
      <w:r w:rsidRPr="0051048E">
        <w:rPr>
          <w:rFonts w:ascii="Times New Roman" w:eastAsia="Times New Roman" w:hAnsi="Times New Roman" w:cs="Times New Roman"/>
          <w:sz w:val="28"/>
          <w:szCs w:val="28"/>
          <w:lang w:eastAsia="ru-RU"/>
        </w:rPr>
        <w:t xml:space="preserve"> сельское поселение», Администрация Недвиговского сельского поселения</w:t>
      </w:r>
    </w:p>
    <w:p w:rsidR="0051048E" w:rsidRPr="0051048E" w:rsidRDefault="0051048E" w:rsidP="0051048E">
      <w:pPr>
        <w:shd w:val="clear" w:color="auto" w:fill="FFFFFF"/>
        <w:spacing w:after="0"/>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постановляет:</w:t>
      </w:r>
    </w:p>
    <w:p w:rsidR="0051048E" w:rsidRPr="0051048E" w:rsidRDefault="0051048E" w:rsidP="0051048E">
      <w:pPr>
        <w:shd w:val="clear" w:color="auto" w:fill="FFFFFF"/>
        <w:spacing w:after="0"/>
        <w:jc w:val="both"/>
        <w:rPr>
          <w:rFonts w:ascii="Times New Roman" w:eastAsia="Times New Roman" w:hAnsi="Times New Roman" w:cs="Times New Roman"/>
          <w:sz w:val="28"/>
          <w:szCs w:val="28"/>
          <w:lang w:eastAsia="ru-RU"/>
        </w:rPr>
      </w:pPr>
    </w:p>
    <w:p w:rsidR="0051048E" w:rsidRPr="0051048E" w:rsidRDefault="0051048E" w:rsidP="0051048E">
      <w:pPr>
        <w:numPr>
          <w:ilvl w:val="0"/>
          <w:numId w:val="15"/>
        </w:numPr>
        <w:shd w:val="clear" w:color="auto" w:fill="FFFFFF"/>
        <w:spacing w:after="0"/>
        <w:ind w:left="0" w:firstLine="426"/>
        <w:contextualSpacing/>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Внести в Административный регламент предоставления муниципальной услуги по присвоению, изменению и аннулированию адресов объектам адресации, утвержденный постановлением Администрации Недвиговского сельского поселения от </w:t>
      </w:r>
      <w:r w:rsidRPr="0051048E">
        <w:rPr>
          <w:rFonts w:ascii="Times New Roman" w:eastAsia="Calibri" w:hAnsi="Times New Roman" w:cs="Times New Roman"/>
          <w:sz w:val="28"/>
          <w:szCs w:val="28"/>
        </w:rPr>
        <w:t xml:space="preserve">26.09.2017 №79 </w:t>
      </w:r>
      <w:r w:rsidRPr="0051048E">
        <w:rPr>
          <w:rFonts w:ascii="Times New Roman" w:eastAsia="Times New Roman" w:hAnsi="Times New Roman" w:cs="Times New Roman"/>
          <w:sz w:val="28"/>
          <w:szCs w:val="28"/>
          <w:lang w:eastAsia="ru-RU"/>
        </w:rPr>
        <w:t>«Об утверждении административного регламента по предоставлению муниципальной услуги по присвоению, изменению и аннулированию адресов объектам адресации» следующие изменения:</w:t>
      </w:r>
    </w:p>
    <w:p w:rsidR="0051048E" w:rsidRPr="0051048E" w:rsidRDefault="0051048E" w:rsidP="0051048E">
      <w:pPr>
        <w:numPr>
          <w:ilvl w:val="1"/>
          <w:numId w:val="15"/>
        </w:numPr>
        <w:shd w:val="clear" w:color="auto" w:fill="FFFFFF"/>
        <w:spacing w:after="0"/>
        <w:contextualSpacing/>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Раздел 2 дополнить подпунктом 2.6.5 следующего содержания:</w:t>
      </w:r>
    </w:p>
    <w:p w:rsidR="0051048E" w:rsidRPr="0051048E" w:rsidRDefault="0051048E" w:rsidP="0051048E">
      <w:pPr>
        <w:shd w:val="clear" w:color="auto" w:fill="FFFFFF"/>
        <w:spacing w:after="0"/>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«2.6.5. Запрещается истребование документов и информации, не предусмотренных Постановлением Правительства Российской Федерации от 19 ноября 2014г. № 1221 «Об утверждении Правил присвоения, изменения и аннулирования адресов».».</w:t>
      </w:r>
    </w:p>
    <w:p w:rsidR="0051048E" w:rsidRPr="0051048E" w:rsidRDefault="0051048E" w:rsidP="0051048E">
      <w:pPr>
        <w:widowControl w:val="0"/>
        <w:spacing w:after="0"/>
        <w:ind w:firstLine="426"/>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2. Настоящее постановление вступает в силу со дня его официального </w:t>
      </w:r>
      <w:r w:rsidRPr="0051048E">
        <w:rPr>
          <w:rFonts w:ascii="Times New Roman" w:eastAsia="Times New Roman" w:hAnsi="Times New Roman" w:cs="Times New Roman"/>
          <w:sz w:val="28"/>
          <w:szCs w:val="28"/>
          <w:lang w:eastAsia="ru-RU"/>
        </w:rPr>
        <w:lastRenderedPageBreak/>
        <w:t>опубликования в информационном бюллетене «Вестник Недвиговского сельского поселения».</w:t>
      </w:r>
    </w:p>
    <w:p w:rsidR="0051048E" w:rsidRPr="0051048E" w:rsidRDefault="0051048E" w:rsidP="0051048E">
      <w:pPr>
        <w:shd w:val="clear" w:color="auto" w:fill="FFFFFF"/>
        <w:spacing w:after="0"/>
        <w:ind w:firstLine="426"/>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 Контроль за исполнением настоящего постановления оставляю за собой.</w:t>
      </w:r>
    </w:p>
    <w:p w:rsidR="0051048E" w:rsidRPr="0051048E" w:rsidRDefault="0051048E" w:rsidP="0051048E">
      <w:pPr>
        <w:shd w:val="clear" w:color="auto" w:fill="FFFFFF"/>
        <w:spacing w:after="0" w:line="240" w:lineRule="auto"/>
        <w:jc w:val="both"/>
        <w:rPr>
          <w:rFonts w:ascii="Times New Roman" w:eastAsia="Times New Roman" w:hAnsi="Times New Roman" w:cs="Times New Roman"/>
          <w:sz w:val="28"/>
          <w:szCs w:val="28"/>
          <w:lang w:eastAsia="ru-RU"/>
        </w:rPr>
      </w:pPr>
    </w:p>
    <w:p w:rsidR="0051048E" w:rsidRPr="0051048E" w:rsidRDefault="0051048E" w:rsidP="0051048E">
      <w:pPr>
        <w:shd w:val="clear" w:color="auto" w:fill="FFFFFF"/>
        <w:spacing w:after="0" w:line="240" w:lineRule="auto"/>
        <w:jc w:val="both"/>
        <w:rPr>
          <w:rFonts w:ascii="Times New Roman" w:eastAsia="Times New Roman" w:hAnsi="Times New Roman" w:cs="Times New Roman"/>
          <w:sz w:val="28"/>
          <w:szCs w:val="28"/>
          <w:lang w:eastAsia="ru-RU"/>
        </w:rPr>
      </w:pPr>
    </w:p>
    <w:p w:rsidR="0051048E" w:rsidRPr="0051048E" w:rsidRDefault="0051048E" w:rsidP="0051048E">
      <w:pPr>
        <w:shd w:val="clear" w:color="auto" w:fill="FFFFFF"/>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Глава Администрации</w:t>
      </w:r>
    </w:p>
    <w:p w:rsidR="0051048E" w:rsidRPr="0051048E" w:rsidRDefault="0051048E" w:rsidP="0051048E">
      <w:pPr>
        <w:shd w:val="clear" w:color="auto" w:fill="FFFFFF"/>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Недвиговского сельского поселения                                            Е.Е. </w:t>
      </w:r>
      <w:proofErr w:type="spellStart"/>
      <w:r w:rsidRPr="0051048E">
        <w:rPr>
          <w:rFonts w:ascii="Times New Roman" w:eastAsia="Times New Roman" w:hAnsi="Times New Roman" w:cs="Times New Roman"/>
          <w:sz w:val="28"/>
          <w:szCs w:val="28"/>
          <w:lang w:eastAsia="ru-RU"/>
        </w:rPr>
        <w:t>Харахашян</w:t>
      </w:r>
      <w:proofErr w:type="spellEnd"/>
    </w:p>
    <w:p w:rsidR="0051048E" w:rsidRDefault="0051048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Pr="0051048E" w:rsidRDefault="0051048E" w:rsidP="0051048E">
      <w:pPr>
        <w:rPr>
          <w:rFonts w:ascii="Times New Roman" w:eastAsia="Times New Roman" w:hAnsi="Times New Roman" w:cs="Times New Roman"/>
          <w:sz w:val="24"/>
          <w:szCs w:val="24"/>
          <w:lang w:eastAsia="ar-SA"/>
        </w:rPr>
      </w:pPr>
    </w:p>
    <w:p w:rsidR="0051048E" w:rsidRDefault="0051048E" w:rsidP="0051048E">
      <w:pPr>
        <w:rPr>
          <w:rFonts w:ascii="Times New Roman" w:eastAsia="Times New Roman" w:hAnsi="Times New Roman" w:cs="Times New Roman"/>
          <w:sz w:val="24"/>
          <w:szCs w:val="24"/>
          <w:lang w:eastAsia="ar-SA"/>
        </w:rPr>
      </w:pPr>
    </w:p>
    <w:p w:rsidR="0051048E" w:rsidRDefault="0051048E" w:rsidP="0051048E">
      <w:pPr>
        <w:rPr>
          <w:rFonts w:ascii="Times New Roman" w:eastAsia="Times New Roman" w:hAnsi="Times New Roman" w:cs="Times New Roman"/>
          <w:sz w:val="24"/>
          <w:szCs w:val="24"/>
          <w:lang w:eastAsia="ar-SA"/>
        </w:rPr>
      </w:pPr>
    </w:p>
    <w:p w:rsidR="006070FD" w:rsidRDefault="0051048E" w:rsidP="0051048E">
      <w:pPr>
        <w:tabs>
          <w:tab w:val="left" w:pos="3240"/>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6070FD" w:rsidRDefault="006070FD" w:rsidP="0051048E">
      <w:pPr>
        <w:tabs>
          <w:tab w:val="left" w:pos="3240"/>
        </w:tabs>
        <w:rPr>
          <w:rFonts w:ascii="Times New Roman" w:eastAsia="Times New Roman" w:hAnsi="Times New Roman" w:cs="Times New Roman"/>
          <w:sz w:val="24"/>
          <w:szCs w:val="24"/>
          <w:lang w:eastAsia="ar-SA"/>
        </w:rPr>
      </w:pPr>
    </w:p>
    <w:p w:rsidR="006070FD" w:rsidRPr="006070FD" w:rsidRDefault="006070FD" w:rsidP="006070FD">
      <w:pPr>
        <w:widowControl w:val="0"/>
        <w:snapToGrid w:val="0"/>
        <w:spacing w:after="0" w:line="240" w:lineRule="auto"/>
        <w:rPr>
          <w:rFonts w:ascii="Times New Roman" w:eastAsia="Times New Roman" w:hAnsi="Times New Roman" w:cs="Times New Roman"/>
          <w:b/>
          <w:sz w:val="28"/>
          <w:szCs w:val="28"/>
          <w:lang w:eastAsia="ru-RU"/>
        </w:rPr>
      </w:pPr>
      <w:r w:rsidRPr="006070FD">
        <w:rPr>
          <w:rFonts w:ascii="Times New Roman" w:eastAsia="Times New Roman" w:hAnsi="Times New Roman" w:cs="Times New Roman"/>
          <w:b/>
          <w:sz w:val="28"/>
          <w:szCs w:val="28"/>
          <w:lang w:eastAsia="ru-RU"/>
        </w:rPr>
        <w:lastRenderedPageBreak/>
        <w:t>АДМИНИСТРАЦИЯ НЕДВИГОВСКОГО СЕЛЬСКОГО ПОСЕЛЕНИЯ</w:t>
      </w:r>
    </w:p>
    <w:p w:rsidR="006070FD" w:rsidRPr="006070FD" w:rsidRDefault="006070FD" w:rsidP="006070FD">
      <w:pPr>
        <w:widowControl w:val="0"/>
        <w:snapToGrid w:val="0"/>
        <w:spacing w:after="0" w:line="240" w:lineRule="auto"/>
        <w:jc w:val="center"/>
        <w:rPr>
          <w:rFonts w:ascii="Times New Roman" w:eastAsia="Times New Roman" w:hAnsi="Times New Roman" w:cs="Times New Roman"/>
          <w:b/>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6070FD" w:rsidRPr="006070FD" w:rsidTr="006070FD">
        <w:trPr>
          <w:trHeight w:val="100"/>
        </w:trPr>
        <w:tc>
          <w:tcPr>
            <w:tcW w:w="9360" w:type="dxa"/>
            <w:tcBorders>
              <w:top w:val="thinThickSmallGap" w:sz="24" w:space="0" w:color="auto"/>
              <w:left w:val="nil"/>
              <w:bottom w:val="nil"/>
              <w:right w:val="nil"/>
            </w:tcBorders>
            <w:hideMark/>
          </w:tcPr>
          <w:p w:rsidR="006070FD" w:rsidRPr="006070FD" w:rsidRDefault="006070FD" w:rsidP="006070FD">
            <w:pPr>
              <w:widowControl w:val="0"/>
              <w:tabs>
                <w:tab w:val="left" w:pos="570"/>
              </w:tabs>
              <w:snapToGrid w:val="0"/>
              <w:spacing w:after="0"/>
              <w:rPr>
                <w:rFonts w:ascii="Times New Roman" w:eastAsia="Times New Roman" w:hAnsi="Times New Roman" w:cs="Times New Roman"/>
                <w:b/>
                <w:sz w:val="24"/>
                <w:szCs w:val="20"/>
                <w:lang w:eastAsia="ru-RU"/>
              </w:rPr>
            </w:pPr>
            <w:r w:rsidRPr="006070FD">
              <w:rPr>
                <w:rFonts w:ascii="Times New Roman" w:eastAsia="Times New Roman" w:hAnsi="Times New Roman" w:cs="Times New Roman"/>
                <w:b/>
                <w:sz w:val="24"/>
                <w:szCs w:val="20"/>
                <w:lang w:eastAsia="ru-RU"/>
              </w:rPr>
              <w:tab/>
            </w:r>
          </w:p>
        </w:tc>
      </w:tr>
    </w:tbl>
    <w:p w:rsidR="006070FD" w:rsidRPr="006070FD" w:rsidRDefault="006070FD" w:rsidP="006070FD">
      <w:pPr>
        <w:widowControl w:val="0"/>
        <w:snapToGrid w:val="0"/>
        <w:spacing w:after="0" w:line="240" w:lineRule="auto"/>
        <w:jc w:val="center"/>
        <w:rPr>
          <w:rFonts w:ascii="Times New Roman" w:eastAsia="Times New Roman" w:hAnsi="Times New Roman" w:cs="Times New Roman"/>
          <w:b/>
          <w:sz w:val="28"/>
          <w:szCs w:val="28"/>
          <w:lang w:eastAsia="ru-RU"/>
        </w:rPr>
      </w:pPr>
      <w:r w:rsidRPr="006070FD">
        <w:rPr>
          <w:rFonts w:ascii="Times New Roman" w:eastAsia="Times New Roman" w:hAnsi="Times New Roman" w:cs="Times New Roman"/>
          <w:b/>
          <w:sz w:val="28"/>
          <w:szCs w:val="28"/>
          <w:lang w:eastAsia="ru-RU"/>
        </w:rPr>
        <w:t>ПОСТАНОВЛЕНИЕ</w:t>
      </w:r>
    </w:p>
    <w:p w:rsidR="006070FD" w:rsidRPr="006070FD" w:rsidRDefault="006070FD" w:rsidP="006070FD">
      <w:pPr>
        <w:widowControl w:val="0"/>
        <w:snapToGrid w:val="0"/>
        <w:spacing w:after="0" w:line="240" w:lineRule="auto"/>
        <w:jc w:val="center"/>
        <w:rPr>
          <w:rFonts w:ascii="Times New Roman" w:eastAsia="Times New Roman" w:hAnsi="Times New Roman" w:cs="Times New Roman"/>
          <w:b/>
          <w:sz w:val="28"/>
          <w:szCs w:val="28"/>
          <w:lang w:eastAsia="ru-RU"/>
        </w:rPr>
      </w:pPr>
    </w:p>
    <w:p w:rsidR="006070FD" w:rsidRPr="006070FD" w:rsidRDefault="006070FD" w:rsidP="006070FD">
      <w:pPr>
        <w:rPr>
          <w:rFonts w:ascii="Calibri" w:eastAsia="Times New Roman" w:hAnsi="Calibri" w:cs="Times New Roman"/>
          <w:sz w:val="28"/>
          <w:szCs w:val="28"/>
          <w:lang w:eastAsia="ru-RU"/>
        </w:rPr>
      </w:pPr>
      <w:r w:rsidRPr="006070FD">
        <w:rPr>
          <w:rFonts w:ascii="Times New Roman" w:eastAsia="Times New Roman" w:hAnsi="Times New Roman" w:cs="Times New Roman"/>
          <w:color w:val="000000"/>
          <w:sz w:val="28"/>
          <w:szCs w:val="28"/>
          <w:lang w:eastAsia="ru-RU"/>
        </w:rPr>
        <w:t>06.08.2024 г.                                          №154</w:t>
      </w:r>
      <w:r w:rsidRPr="006070FD">
        <w:rPr>
          <w:rFonts w:ascii="Times New Roman" w:eastAsia="Times New Roman" w:hAnsi="Times New Roman" w:cs="Times New Roman"/>
          <w:sz w:val="28"/>
          <w:szCs w:val="28"/>
          <w:lang w:eastAsia="ru-RU"/>
        </w:rPr>
        <w:t xml:space="preserve">                                    х. </w:t>
      </w:r>
      <w:proofErr w:type="spellStart"/>
      <w:r w:rsidRPr="006070FD">
        <w:rPr>
          <w:rFonts w:ascii="Times New Roman" w:eastAsia="Times New Roman" w:hAnsi="Times New Roman" w:cs="Times New Roman"/>
          <w:sz w:val="28"/>
          <w:szCs w:val="28"/>
          <w:lang w:eastAsia="ru-RU"/>
        </w:rPr>
        <w:t>Недвиговка</w:t>
      </w:r>
      <w:proofErr w:type="spellEnd"/>
    </w:p>
    <w:p w:rsidR="006070FD" w:rsidRPr="006070FD" w:rsidRDefault="006070FD" w:rsidP="006070FD">
      <w:pPr>
        <w:shd w:val="clear" w:color="auto" w:fill="FFFFFF"/>
        <w:spacing w:after="0" w:line="240" w:lineRule="auto"/>
        <w:rPr>
          <w:rFonts w:ascii="yandex-sans" w:eastAsia="Times New Roman" w:hAnsi="yandex-sans" w:cs="Times New Roman"/>
          <w:color w:val="000000"/>
          <w:sz w:val="26"/>
          <w:szCs w:val="26"/>
          <w:lang w:eastAsia="ru-RU"/>
        </w:rPr>
      </w:pPr>
    </w:p>
    <w:p w:rsidR="006070FD" w:rsidRPr="006070FD" w:rsidRDefault="006070FD" w:rsidP="006070F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6070FD">
        <w:rPr>
          <w:rFonts w:ascii="Times New Roman" w:eastAsia="Times New Roman" w:hAnsi="Times New Roman" w:cs="Times New Roman"/>
          <w:b/>
          <w:color w:val="000000"/>
          <w:sz w:val="28"/>
          <w:szCs w:val="28"/>
          <w:lang w:eastAsia="ru-RU"/>
        </w:rPr>
        <w:t xml:space="preserve">О внесении изменений в постановление Администрации </w:t>
      </w:r>
    </w:p>
    <w:p w:rsidR="006070FD" w:rsidRPr="006070FD" w:rsidRDefault="006070FD" w:rsidP="006070F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6070FD">
        <w:rPr>
          <w:rFonts w:ascii="Times New Roman" w:eastAsia="Times New Roman" w:hAnsi="Times New Roman" w:cs="Times New Roman"/>
          <w:b/>
          <w:color w:val="000000"/>
          <w:sz w:val="28"/>
          <w:szCs w:val="28"/>
          <w:lang w:eastAsia="ru-RU"/>
        </w:rPr>
        <w:t>Недвиговского сельского поселения от 07.02.2023 № 7</w:t>
      </w:r>
    </w:p>
    <w:p w:rsidR="006070FD" w:rsidRPr="006070FD" w:rsidRDefault="006070FD" w:rsidP="006070FD">
      <w:pPr>
        <w:shd w:val="clear" w:color="auto" w:fill="FFFFFF"/>
        <w:spacing w:after="0" w:line="240" w:lineRule="auto"/>
        <w:rPr>
          <w:rFonts w:ascii="Times New Roman" w:eastAsia="Times New Roman" w:hAnsi="Times New Roman" w:cs="Times New Roman"/>
          <w:color w:val="000000"/>
          <w:sz w:val="28"/>
          <w:szCs w:val="28"/>
          <w:lang w:eastAsia="ru-RU"/>
        </w:rPr>
      </w:pPr>
    </w:p>
    <w:p w:rsidR="006070FD" w:rsidRPr="006070FD" w:rsidRDefault="006070FD" w:rsidP="006070FD">
      <w:pPr>
        <w:shd w:val="clear" w:color="auto" w:fill="FFFFFF"/>
        <w:spacing w:after="0" w:line="240" w:lineRule="auto"/>
        <w:rPr>
          <w:rFonts w:ascii="Times New Roman" w:eastAsia="Times New Roman" w:hAnsi="Times New Roman" w:cs="Times New Roman"/>
          <w:color w:val="000000"/>
          <w:sz w:val="28"/>
          <w:szCs w:val="28"/>
          <w:lang w:eastAsia="ru-RU"/>
        </w:rPr>
      </w:pPr>
    </w:p>
    <w:p w:rsidR="006070FD" w:rsidRPr="006070FD" w:rsidRDefault="006070FD" w:rsidP="006070F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070FD">
        <w:rPr>
          <w:rFonts w:ascii="Times New Roman" w:eastAsia="Times New Roman" w:hAnsi="Times New Roman" w:cs="Times New Roman"/>
          <w:color w:val="000000"/>
          <w:sz w:val="28"/>
          <w:szCs w:val="28"/>
          <w:lang w:eastAsia="ru-RU"/>
        </w:rPr>
        <w:t>В связи с организационно-штатными изменениями в структуре Администрации Недвиговского сельского поселения, руководствуясь Уставом муниципального образования «</w:t>
      </w:r>
      <w:proofErr w:type="spellStart"/>
      <w:r w:rsidRPr="006070FD">
        <w:rPr>
          <w:rFonts w:ascii="Times New Roman" w:eastAsia="Times New Roman" w:hAnsi="Times New Roman" w:cs="Times New Roman"/>
          <w:color w:val="000000"/>
          <w:sz w:val="28"/>
          <w:szCs w:val="28"/>
          <w:lang w:eastAsia="ru-RU"/>
        </w:rPr>
        <w:t>Недвиговское</w:t>
      </w:r>
      <w:proofErr w:type="spellEnd"/>
      <w:r w:rsidRPr="006070FD">
        <w:rPr>
          <w:rFonts w:ascii="Times New Roman" w:eastAsia="Times New Roman" w:hAnsi="Times New Roman" w:cs="Times New Roman"/>
          <w:color w:val="000000"/>
          <w:sz w:val="28"/>
          <w:szCs w:val="28"/>
          <w:lang w:eastAsia="ru-RU"/>
        </w:rPr>
        <w:t xml:space="preserve"> сельское поселение», Администрация Недвиговского сельского поселения</w:t>
      </w:r>
    </w:p>
    <w:p w:rsidR="006070FD" w:rsidRPr="006070FD" w:rsidRDefault="006070FD" w:rsidP="006070FD">
      <w:pPr>
        <w:shd w:val="clear" w:color="auto" w:fill="FFFFFF"/>
        <w:spacing w:after="0" w:line="240" w:lineRule="auto"/>
        <w:rPr>
          <w:rFonts w:ascii="Times New Roman" w:eastAsia="Times New Roman" w:hAnsi="Times New Roman" w:cs="Times New Roman"/>
          <w:color w:val="000000"/>
          <w:sz w:val="28"/>
          <w:szCs w:val="28"/>
          <w:lang w:eastAsia="ru-RU"/>
        </w:rPr>
      </w:pPr>
    </w:p>
    <w:p w:rsidR="006070FD" w:rsidRPr="006070FD" w:rsidRDefault="006070FD" w:rsidP="006070F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070FD">
        <w:rPr>
          <w:rFonts w:ascii="Times New Roman" w:eastAsia="Times New Roman" w:hAnsi="Times New Roman" w:cs="Times New Roman"/>
          <w:color w:val="000000"/>
          <w:sz w:val="28"/>
          <w:szCs w:val="28"/>
          <w:lang w:eastAsia="ru-RU"/>
        </w:rPr>
        <w:t>постановляет:</w:t>
      </w:r>
    </w:p>
    <w:p w:rsidR="006070FD" w:rsidRPr="006070FD" w:rsidRDefault="006070FD" w:rsidP="006070FD">
      <w:pPr>
        <w:shd w:val="clear" w:color="auto" w:fill="FFFFFF"/>
        <w:spacing w:after="0" w:line="240" w:lineRule="auto"/>
        <w:rPr>
          <w:rFonts w:ascii="Times New Roman" w:eastAsia="Times New Roman" w:hAnsi="Times New Roman" w:cs="Times New Roman"/>
          <w:color w:val="000000"/>
          <w:sz w:val="28"/>
          <w:szCs w:val="28"/>
          <w:lang w:eastAsia="ru-RU"/>
        </w:rPr>
      </w:pPr>
    </w:p>
    <w:p w:rsidR="006070FD" w:rsidRPr="006070FD" w:rsidRDefault="006070FD" w:rsidP="006070F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070FD">
        <w:rPr>
          <w:rFonts w:ascii="Times New Roman" w:eastAsia="Times New Roman" w:hAnsi="Times New Roman" w:cs="Times New Roman"/>
          <w:color w:val="000000"/>
          <w:sz w:val="28"/>
          <w:szCs w:val="28"/>
          <w:shd w:val="clear" w:color="auto" w:fill="FFFFFF"/>
          <w:lang w:eastAsia="ru-RU"/>
        </w:rPr>
        <w:t>1. Внести изменения в постановление</w:t>
      </w:r>
      <w:r w:rsidRPr="006070FD">
        <w:rPr>
          <w:rFonts w:ascii="Times New Roman" w:eastAsia="Times New Roman" w:hAnsi="Times New Roman" w:cs="Times New Roman"/>
          <w:color w:val="000000"/>
          <w:sz w:val="28"/>
          <w:szCs w:val="28"/>
          <w:lang w:eastAsia="ru-RU"/>
        </w:rPr>
        <w:t xml:space="preserve"> Администрации Недвиговского сельского поселения от 07.02.2023 № 7 «О создании рабочих групп по выявлению правообладателей ранее учтенных объектов недвижимости в </w:t>
      </w:r>
      <w:proofErr w:type="spellStart"/>
      <w:r w:rsidRPr="006070FD">
        <w:rPr>
          <w:rFonts w:ascii="Times New Roman" w:eastAsia="Times New Roman" w:hAnsi="Times New Roman" w:cs="Times New Roman"/>
          <w:color w:val="000000"/>
          <w:sz w:val="28"/>
          <w:szCs w:val="28"/>
          <w:lang w:eastAsia="ru-RU"/>
        </w:rPr>
        <w:t>Недвиговском</w:t>
      </w:r>
      <w:proofErr w:type="spellEnd"/>
      <w:r w:rsidRPr="006070FD">
        <w:rPr>
          <w:rFonts w:ascii="Times New Roman" w:eastAsia="Times New Roman" w:hAnsi="Times New Roman" w:cs="Times New Roman"/>
          <w:color w:val="000000"/>
          <w:sz w:val="28"/>
          <w:szCs w:val="28"/>
          <w:lang w:eastAsia="ru-RU"/>
        </w:rPr>
        <w:t xml:space="preserve"> сельском поселении», изложив приложение №1 в редакции согласно приложению.</w:t>
      </w:r>
    </w:p>
    <w:p w:rsidR="006070FD" w:rsidRPr="006070FD" w:rsidRDefault="006070FD" w:rsidP="006070F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070FD">
        <w:rPr>
          <w:rFonts w:ascii="Times New Roman" w:eastAsia="Times New Roman" w:hAnsi="Times New Roman" w:cs="Times New Roman"/>
          <w:color w:val="000000"/>
          <w:sz w:val="28"/>
          <w:szCs w:val="28"/>
          <w:lang w:eastAsia="ru-RU"/>
        </w:rPr>
        <w:t>2.  Настоящее постановление вступает со дня его подписания.</w:t>
      </w:r>
    </w:p>
    <w:p w:rsidR="006070FD" w:rsidRPr="006070FD" w:rsidRDefault="006070FD" w:rsidP="006070F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070FD">
        <w:rPr>
          <w:rFonts w:ascii="Times New Roman" w:eastAsia="Times New Roman" w:hAnsi="Times New Roman" w:cs="Times New Roman"/>
          <w:color w:val="000000"/>
          <w:sz w:val="28"/>
          <w:szCs w:val="28"/>
          <w:lang w:eastAsia="ru-RU"/>
        </w:rPr>
        <w:t>3. Контроль за исполнением настоящего постановления оставляю за собой.</w:t>
      </w:r>
    </w:p>
    <w:p w:rsidR="006070FD" w:rsidRPr="006070FD" w:rsidRDefault="006070FD" w:rsidP="006070FD">
      <w:pPr>
        <w:tabs>
          <w:tab w:val="left" w:pos="0"/>
          <w:tab w:val="left" w:pos="142"/>
          <w:tab w:val="left" w:pos="284"/>
        </w:tabs>
        <w:ind w:left="142"/>
        <w:contextualSpacing/>
        <w:jc w:val="both"/>
        <w:rPr>
          <w:rFonts w:ascii="Times New Roman" w:eastAsia="Times New Roman" w:hAnsi="Times New Roman" w:cs="Times New Roman"/>
          <w:color w:val="FF0000"/>
          <w:sz w:val="28"/>
          <w:szCs w:val="28"/>
          <w:lang w:eastAsia="ru-RU"/>
        </w:rPr>
      </w:pPr>
    </w:p>
    <w:p w:rsidR="006070FD" w:rsidRPr="006070FD" w:rsidRDefault="006070FD" w:rsidP="006070FD">
      <w:pPr>
        <w:tabs>
          <w:tab w:val="left" w:pos="0"/>
          <w:tab w:val="left" w:pos="142"/>
          <w:tab w:val="left" w:pos="284"/>
        </w:tabs>
        <w:ind w:left="142"/>
        <w:contextualSpacing/>
        <w:jc w:val="both"/>
        <w:rPr>
          <w:rFonts w:ascii="Times New Roman" w:eastAsia="Times New Roman" w:hAnsi="Times New Roman" w:cs="Times New Roman"/>
          <w:color w:val="FF0000"/>
          <w:sz w:val="28"/>
          <w:szCs w:val="28"/>
          <w:lang w:eastAsia="ru-RU"/>
        </w:rPr>
      </w:pPr>
    </w:p>
    <w:p w:rsidR="006070FD" w:rsidRPr="006070FD" w:rsidRDefault="006070FD" w:rsidP="006070FD">
      <w:pPr>
        <w:tabs>
          <w:tab w:val="left" w:pos="0"/>
          <w:tab w:val="left" w:pos="142"/>
          <w:tab w:val="left" w:pos="284"/>
        </w:tabs>
        <w:ind w:left="142"/>
        <w:contextualSpacing/>
        <w:jc w:val="both"/>
        <w:rPr>
          <w:rFonts w:ascii="Times New Roman" w:eastAsia="Times New Roman" w:hAnsi="Times New Roman" w:cs="Times New Roman"/>
          <w:color w:val="FF0000"/>
          <w:sz w:val="28"/>
          <w:szCs w:val="28"/>
          <w:lang w:eastAsia="ru-RU"/>
        </w:rPr>
      </w:pPr>
    </w:p>
    <w:p w:rsidR="006070FD" w:rsidRPr="006070FD" w:rsidRDefault="006070FD" w:rsidP="006070FD">
      <w:pPr>
        <w:spacing w:after="0" w:line="240" w:lineRule="auto"/>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Глава Администрации Недвиговского</w:t>
      </w:r>
    </w:p>
    <w:p w:rsidR="006070FD" w:rsidRPr="006070FD" w:rsidRDefault="006070FD" w:rsidP="006070FD">
      <w:pPr>
        <w:widowControl w:val="0"/>
        <w:snapToGrid w:val="0"/>
        <w:spacing w:after="0" w:line="240" w:lineRule="auto"/>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сельского поселения                                                                    Е.Е. </w:t>
      </w:r>
      <w:proofErr w:type="spellStart"/>
      <w:r w:rsidRPr="006070FD">
        <w:rPr>
          <w:rFonts w:ascii="Times New Roman" w:eastAsia="Times New Roman" w:hAnsi="Times New Roman" w:cs="Times New Roman"/>
          <w:sz w:val="28"/>
          <w:szCs w:val="28"/>
          <w:lang w:eastAsia="ru-RU"/>
        </w:rPr>
        <w:t>Харахашян</w:t>
      </w:r>
      <w:proofErr w:type="spellEnd"/>
      <w:r w:rsidRPr="006070FD">
        <w:rPr>
          <w:rFonts w:ascii="Times New Roman" w:eastAsia="Times New Roman" w:hAnsi="Times New Roman" w:cs="Times New Roman"/>
          <w:sz w:val="28"/>
          <w:szCs w:val="28"/>
          <w:lang w:eastAsia="ru-RU"/>
        </w:rPr>
        <w:t xml:space="preserve">  </w:t>
      </w:r>
    </w:p>
    <w:p w:rsidR="006070FD" w:rsidRPr="006070FD" w:rsidRDefault="006070FD" w:rsidP="006070FD">
      <w:pPr>
        <w:rPr>
          <w:rFonts w:ascii="Times New Roman" w:eastAsia="Times New Roman" w:hAnsi="Times New Roman" w:cs="Times New Roman"/>
          <w:sz w:val="28"/>
          <w:szCs w:val="28"/>
          <w:lang w:eastAsia="ru-RU"/>
        </w:rPr>
      </w:pPr>
    </w:p>
    <w:p w:rsidR="006070FD" w:rsidRPr="006070FD" w:rsidRDefault="006070FD" w:rsidP="006070FD">
      <w:pPr>
        <w:rPr>
          <w:rFonts w:ascii="Times New Roman" w:eastAsia="Times New Roman" w:hAnsi="Times New Roman" w:cs="Times New Roman"/>
          <w:sz w:val="28"/>
          <w:szCs w:val="28"/>
          <w:lang w:eastAsia="ru-RU"/>
        </w:rPr>
      </w:pPr>
    </w:p>
    <w:p w:rsidR="006070FD" w:rsidRPr="006070FD" w:rsidRDefault="006070FD" w:rsidP="006070FD">
      <w:pPr>
        <w:rPr>
          <w:rFonts w:ascii="Times New Roman" w:eastAsia="Times New Roman" w:hAnsi="Times New Roman" w:cs="Times New Roman"/>
          <w:sz w:val="28"/>
          <w:szCs w:val="28"/>
          <w:lang w:eastAsia="ru-RU"/>
        </w:rPr>
      </w:pPr>
    </w:p>
    <w:p w:rsidR="006070FD" w:rsidRPr="006070FD" w:rsidRDefault="006070FD" w:rsidP="006070FD">
      <w:pPr>
        <w:rPr>
          <w:rFonts w:ascii="Times New Roman" w:eastAsia="Times New Roman" w:hAnsi="Times New Roman" w:cs="Times New Roman"/>
          <w:sz w:val="28"/>
          <w:szCs w:val="28"/>
          <w:lang w:eastAsia="ru-RU"/>
        </w:rPr>
      </w:pPr>
    </w:p>
    <w:p w:rsidR="006070FD" w:rsidRPr="006070FD" w:rsidRDefault="006070FD" w:rsidP="006070FD">
      <w:pPr>
        <w:jc w:val="right"/>
        <w:rPr>
          <w:rFonts w:ascii="Times New Roman" w:eastAsia="Times New Roman" w:hAnsi="Times New Roman" w:cs="Times New Roman"/>
          <w:sz w:val="28"/>
          <w:szCs w:val="28"/>
          <w:lang w:eastAsia="ru-RU"/>
        </w:rPr>
      </w:pPr>
    </w:p>
    <w:p w:rsidR="006070FD" w:rsidRPr="006070FD" w:rsidRDefault="006070FD" w:rsidP="006070FD">
      <w:pPr>
        <w:jc w:val="right"/>
        <w:rPr>
          <w:rFonts w:ascii="Times New Roman" w:eastAsia="Times New Roman" w:hAnsi="Times New Roman" w:cs="Times New Roman"/>
          <w:sz w:val="28"/>
          <w:szCs w:val="28"/>
          <w:lang w:eastAsia="ru-RU"/>
        </w:rPr>
      </w:pPr>
    </w:p>
    <w:p w:rsidR="006070FD" w:rsidRPr="006070FD" w:rsidRDefault="006070FD" w:rsidP="006070FD">
      <w:pPr>
        <w:jc w:val="right"/>
        <w:rPr>
          <w:rFonts w:ascii="Times New Roman" w:eastAsia="Times New Roman" w:hAnsi="Times New Roman" w:cs="Times New Roman"/>
          <w:sz w:val="28"/>
          <w:szCs w:val="28"/>
          <w:lang w:eastAsia="ru-RU"/>
        </w:rPr>
      </w:pPr>
    </w:p>
    <w:p w:rsidR="006070FD" w:rsidRPr="006070FD" w:rsidRDefault="006070FD" w:rsidP="006070FD">
      <w:pPr>
        <w:jc w:val="right"/>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lastRenderedPageBreak/>
        <w:t>Приложение к постановлению</w:t>
      </w:r>
    </w:p>
    <w:p w:rsidR="006070FD" w:rsidRPr="006070FD" w:rsidRDefault="006070FD" w:rsidP="006070FD">
      <w:pPr>
        <w:jc w:val="right"/>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Администрации Недвиговского</w:t>
      </w:r>
    </w:p>
    <w:p w:rsidR="006070FD" w:rsidRPr="006070FD" w:rsidRDefault="006070FD" w:rsidP="006070FD">
      <w:pPr>
        <w:jc w:val="right"/>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сельского поселения</w:t>
      </w:r>
    </w:p>
    <w:p w:rsidR="006070FD" w:rsidRPr="006070FD" w:rsidRDefault="006070FD" w:rsidP="006070FD">
      <w:pPr>
        <w:jc w:val="right"/>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от 06.08.2024 г. №154</w:t>
      </w:r>
    </w:p>
    <w:p w:rsidR="006070FD" w:rsidRPr="006070FD" w:rsidRDefault="006070FD" w:rsidP="006070FD">
      <w:pPr>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                                                                                  «Приложение № 1</w:t>
      </w:r>
    </w:p>
    <w:p w:rsidR="006070FD" w:rsidRPr="006070FD" w:rsidRDefault="006070FD" w:rsidP="006070FD">
      <w:pPr>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                                                                                   к постановлению</w:t>
      </w:r>
    </w:p>
    <w:p w:rsidR="006070FD" w:rsidRPr="006070FD" w:rsidRDefault="006070FD" w:rsidP="006070FD">
      <w:pPr>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                                                                        от 07.02.2023 </w:t>
      </w:r>
      <w:proofErr w:type="gramStart"/>
      <w:r w:rsidRPr="006070FD">
        <w:rPr>
          <w:rFonts w:ascii="Times New Roman" w:eastAsia="Times New Roman" w:hAnsi="Times New Roman" w:cs="Times New Roman"/>
          <w:sz w:val="28"/>
          <w:szCs w:val="28"/>
          <w:lang w:eastAsia="ru-RU"/>
        </w:rPr>
        <w:t>г,  №</w:t>
      </w:r>
      <w:proofErr w:type="gramEnd"/>
      <w:r w:rsidRPr="006070FD">
        <w:rPr>
          <w:rFonts w:ascii="Times New Roman" w:eastAsia="Times New Roman" w:hAnsi="Times New Roman" w:cs="Times New Roman"/>
          <w:sz w:val="28"/>
          <w:szCs w:val="28"/>
          <w:lang w:eastAsia="ru-RU"/>
        </w:rPr>
        <w:t xml:space="preserve"> 7</w:t>
      </w:r>
    </w:p>
    <w:p w:rsidR="006070FD" w:rsidRPr="006070FD" w:rsidRDefault="006070FD" w:rsidP="006070FD">
      <w:pPr>
        <w:autoSpaceDE w:val="0"/>
        <w:autoSpaceDN w:val="0"/>
        <w:adjustRightInd w:val="0"/>
        <w:ind w:firstLine="567"/>
        <w:jc w:val="both"/>
        <w:rPr>
          <w:rFonts w:ascii="Times New Roman" w:eastAsia="Times New Roman" w:hAnsi="Times New Roman" w:cs="Times New Roman"/>
          <w:sz w:val="28"/>
          <w:szCs w:val="28"/>
          <w:lang w:eastAsia="ru-RU"/>
        </w:rPr>
      </w:pPr>
    </w:p>
    <w:p w:rsidR="006070FD" w:rsidRPr="006070FD" w:rsidRDefault="006070FD" w:rsidP="006070F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Состав рабочей группы по выявлению правообладателей</w:t>
      </w:r>
    </w:p>
    <w:p w:rsidR="006070FD" w:rsidRPr="006070FD" w:rsidRDefault="006070FD" w:rsidP="006070F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 ранее учтенных объектов недвижимости на территории Недвиговского сельского поселения</w:t>
      </w:r>
    </w:p>
    <w:p w:rsidR="006070FD" w:rsidRPr="006070FD" w:rsidRDefault="006070FD" w:rsidP="006070FD">
      <w:pPr>
        <w:autoSpaceDE w:val="0"/>
        <w:autoSpaceDN w:val="0"/>
        <w:adjustRightInd w:val="0"/>
        <w:jc w:val="both"/>
        <w:rPr>
          <w:rFonts w:ascii="Times New Roman" w:eastAsia="Times New Roman" w:hAnsi="Times New Roman" w:cs="Times New Roman"/>
          <w:sz w:val="28"/>
          <w:szCs w:val="28"/>
          <w:lang w:eastAsia="ru-RU"/>
        </w:rPr>
      </w:pP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Е.Е. </w:t>
      </w:r>
      <w:proofErr w:type="spellStart"/>
      <w:r w:rsidRPr="006070FD">
        <w:rPr>
          <w:rFonts w:ascii="Times New Roman" w:eastAsia="Times New Roman" w:hAnsi="Times New Roman" w:cs="Times New Roman"/>
          <w:sz w:val="28"/>
          <w:szCs w:val="28"/>
          <w:lang w:eastAsia="ru-RU"/>
        </w:rPr>
        <w:t>Харахашян</w:t>
      </w:r>
      <w:proofErr w:type="spellEnd"/>
      <w:r w:rsidRPr="006070FD">
        <w:rPr>
          <w:rFonts w:ascii="Times New Roman" w:eastAsia="Times New Roman" w:hAnsi="Times New Roman" w:cs="Times New Roman"/>
          <w:sz w:val="28"/>
          <w:szCs w:val="28"/>
          <w:lang w:eastAsia="ru-RU"/>
        </w:rPr>
        <w:t xml:space="preserve"> - Глава Администрации Недвиговского сельского поселения;</w:t>
      </w: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Ю.А. Опарин - ведущий специалист по земельно-имущественным отношениям Администрации Недвиговского сельского поселения;</w:t>
      </w: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А.Р. </w:t>
      </w:r>
      <w:proofErr w:type="spellStart"/>
      <w:r w:rsidRPr="006070FD">
        <w:rPr>
          <w:rFonts w:ascii="Times New Roman" w:eastAsia="Times New Roman" w:hAnsi="Times New Roman" w:cs="Times New Roman"/>
          <w:sz w:val="28"/>
          <w:szCs w:val="28"/>
          <w:lang w:eastAsia="ru-RU"/>
        </w:rPr>
        <w:t>Харахашян</w:t>
      </w:r>
      <w:proofErr w:type="spellEnd"/>
      <w:r w:rsidRPr="006070FD">
        <w:rPr>
          <w:rFonts w:ascii="Times New Roman" w:eastAsia="Times New Roman" w:hAnsi="Times New Roman" w:cs="Times New Roman"/>
          <w:sz w:val="28"/>
          <w:szCs w:val="28"/>
          <w:lang w:eastAsia="ru-RU"/>
        </w:rPr>
        <w:t xml:space="preserve"> – главный архитектор Администрации Мясниковского района;</w:t>
      </w: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70FD">
        <w:rPr>
          <w:rFonts w:ascii="Times New Roman" w:eastAsia="Times New Roman" w:hAnsi="Times New Roman" w:cs="Times New Roman"/>
          <w:sz w:val="28"/>
          <w:szCs w:val="28"/>
          <w:lang w:eastAsia="ru-RU"/>
        </w:rPr>
        <w:t xml:space="preserve"> Члены рабочей группы:</w:t>
      </w:r>
    </w:p>
    <w:p w:rsidR="006070FD" w:rsidRPr="006070FD" w:rsidRDefault="006070FD" w:rsidP="006070F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70FD" w:rsidRPr="006070FD" w:rsidRDefault="006070FD" w:rsidP="006070FD">
      <w:pPr>
        <w:spacing w:after="0" w:line="240" w:lineRule="auto"/>
        <w:jc w:val="both"/>
        <w:rPr>
          <w:rFonts w:ascii="Times New Roman" w:eastAsia="Times New Roman" w:hAnsi="Times New Roman" w:cs="Times New Roman"/>
          <w:color w:val="000000"/>
          <w:sz w:val="28"/>
          <w:szCs w:val="28"/>
          <w:lang w:eastAsia="ru-RU"/>
        </w:rPr>
      </w:pPr>
      <w:r w:rsidRPr="006070FD">
        <w:rPr>
          <w:rFonts w:ascii="Times New Roman" w:eastAsia="Times New Roman" w:hAnsi="Times New Roman" w:cs="Times New Roman"/>
          <w:color w:val="000000"/>
          <w:sz w:val="28"/>
          <w:szCs w:val="28"/>
          <w:lang w:eastAsia="ru-RU"/>
        </w:rPr>
        <w:t xml:space="preserve">Ю.Б. </w:t>
      </w:r>
      <w:proofErr w:type="spellStart"/>
      <w:r w:rsidRPr="006070FD">
        <w:rPr>
          <w:rFonts w:ascii="Times New Roman" w:eastAsia="Times New Roman" w:hAnsi="Times New Roman" w:cs="Times New Roman"/>
          <w:color w:val="000000"/>
          <w:sz w:val="28"/>
          <w:szCs w:val="28"/>
          <w:lang w:eastAsia="ru-RU"/>
        </w:rPr>
        <w:t>Дерксен</w:t>
      </w:r>
      <w:proofErr w:type="spellEnd"/>
      <w:r w:rsidRPr="006070FD">
        <w:rPr>
          <w:rFonts w:ascii="Times New Roman" w:eastAsia="Times New Roman" w:hAnsi="Times New Roman" w:cs="Times New Roman"/>
          <w:color w:val="000000"/>
          <w:sz w:val="28"/>
          <w:szCs w:val="28"/>
          <w:lang w:eastAsia="ru-RU"/>
        </w:rPr>
        <w:t xml:space="preserve"> – ведущий специалист Администрации Недвиговского сельского поселения;</w:t>
      </w:r>
    </w:p>
    <w:p w:rsidR="006070FD" w:rsidRPr="006070FD" w:rsidRDefault="006070FD" w:rsidP="006070FD">
      <w:pPr>
        <w:spacing w:after="0" w:line="240" w:lineRule="auto"/>
        <w:jc w:val="both"/>
        <w:rPr>
          <w:rFonts w:ascii="Times New Roman" w:eastAsia="Times New Roman" w:hAnsi="Times New Roman" w:cs="Times New Roman"/>
          <w:color w:val="000000"/>
          <w:sz w:val="28"/>
          <w:szCs w:val="28"/>
          <w:lang w:eastAsia="ru-RU"/>
        </w:rPr>
      </w:pPr>
    </w:p>
    <w:p w:rsidR="006070FD" w:rsidRPr="006070FD" w:rsidRDefault="006070FD" w:rsidP="006070FD">
      <w:pPr>
        <w:spacing w:after="0" w:line="240" w:lineRule="auto"/>
        <w:jc w:val="both"/>
        <w:rPr>
          <w:rFonts w:ascii="Times New Roman" w:eastAsia="Times New Roman" w:hAnsi="Times New Roman" w:cs="Times New Roman"/>
          <w:color w:val="000000"/>
          <w:sz w:val="28"/>
          <w:szCs w:val="28"/>
          <w:lang w:eastAsia="ru-RU"/>
        </w:rPr>
      </w:pPr>
      <w:r w:rsidRPr="006070FD">
        <w:rPr>
          <w:rFonts w:ascii="Times New Roman" w:eastAsia="Times New Roman" w:hAnsi="Times New Roman" w:cs="Times New Roman"/>
          <w:color w:val="000000"/>
          <w:sz w:val="28"/>
          <w:szCs w:val="28"/>
          <w:lang w:eastAsia="ru-RU"/>
        </w:rPr>
        <w:t xml:space="preserve">А.П. Кравченко – начальник сектора по вопросам местного </w:t>
      </w:r>
      <w:proofErr w:type="gramStart"/>
      <w:r w:rsidRPr="006070FD">
        <w:rPr>
          <w:rFonts w:ascii="Times New Roman" w:eastAsia="Times New Roman" w:hAnsi="Times New Roman" w:cs="Times New Roman"/>
          <w:color w:val="000000"/>
          <w:sz w:val="28"/>
          <w:szCs w:val="28"/>
          <w:lang w:eastAsia="ru-RU"/>
        </w:rPr>
        <w:t>самоуправления  Администрации</w:t>
      </w:r>
      <w:proofErr w:type="gramEnd"/>
      <w:r w:rsidRPr="006070FD">
        <w:rPr>
          <w:rFonts w:ascii="Times New Roman" w:eastAsia="Times New Roman" w:hAnsi="Times New Roman" w:cs="Times New Roman"/>
          <w:color w:val="000000"/>
          <w:sz w:val="28"/>
          <w:szCs w:val="28"/>
          <w:lang w:eastAsia="ru-RU"/>
        </w:rPr>
        <w:t xml:space="preserve"> Недвиговского сельского поселения».</w:t>
      </w: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6070FD" w:rsidRDefault="006070FD" w:rsidP="0051048E">
      <w:pPr>
        <w:shd w:val="clear" w:color="auto" w:fill="FFFFFF"/>
        <w:spacing w:after="0" w:line="240" w:lineRule="auto"/>
        <w:jc w:val="center"/>
        <w:rPr>
          <w:rFonts w:ascii="Times New Roman" w:eastAsia="Times New Roman" w:hAnsi="Times New Roman" w:cs="Times New Roman"/>
          <w:b/>
          <w:sz w:val="28"/>
          <w:szCs w:val="28"/>
          <w:lang w:eastAsia="ru-RU"/>
        </w:rPr>
      </w:pP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lastRenderedPageBreak/>
        <w:t>АДМИНИСТРАЦИЯ НЕДВИГОВСКОГО СЕЛЬСКОГО ПОСЕЛЕНИЯ</w:t>
      </w: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4"/>
      </w:tblGrid>
      <w:tr w:rsidR="0051048E" w:rsidRPr="0051048E" w:rsidTr="006070FD">
        <w:trPr>
          <w:trHeight w:val="268"/>
        </w:trPr>
        <w:tc>
          <w:tcPr>
            <w:tcW w:w="9632" w:type="dxa"/>
            <w:tcBorders>
              <w:top w:val="thinThickSmallGap" w:sz="12" w:space="0" w:color="auto"/>
              <w:left w:val="nil"/>
              <w:bottom w:val="nil"/>
              <w:right w:val="nil"/>
            </w:tcBorders>
          </w:tcPr>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c>
      </w:tr>
    </w:tbl>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ПОСТАНОВЛЕНИЕ</w:t>
      </w:r>
    </w:p>
    <w:p w:rsidR="0051048E" w:rsidRPr="0051048E" w:rsidRDefault="0051048E" w:rsidP="0051048E">
      <w:pPr>
        <w:shd w:val="clear" w:color="auto" w:fill="FFFFFF"/>
        <w:spacing w:after="0" w:line="240" w:lineRule="auto"/>
        <w:jc w:val="both"/>
        <w:rPr>
          <w:rFonts w:ascii="Times New Roman" w:eastAsia="Times New Roman" w:hAnsi="Times New Roman" w:cs="Times New Roman"/>
          <w:b/>
          <w:sz w:val="28"/>
          <w:szCs w:val="28"/>
          <w:lang w:eastAsia="ru-RU"/>
        </w:rPr>
      </w:pPr>
    </w:p>
    <w:p w:rsidR="0051048E" w:rsidRPr="0051048E" w:rsidRDefault="0051048E" w:rsidP="0051048E">
      <w:pPr>
        <w:shd w:val="clear" w:color="auto" w:fill="FFFFFF"/>
        <w:spacing w:after="0" w:line="240" w:lineRule="auto"/>
        <w:rPr>
          <w:rFonts w:ascii="Times New Roman" w:eastAsia="Times New Roman" w:hAnsi="Times New Roman" w:cs="Times New Roman"/>
          <w:iCs/>
          <w:sz w:val="28"/>
          <w:szCs w:val="28"/>
          <w:lang w:eastAsia="ru-RU"/>
        </w:rPr>
      </w:pPr>
      <w:r w:rsidRPr="0051048E">
        <w:rPr>
          <w:rFonts w:ascii="Times New Roman" w:eastAsia="Times New Roman" w:hAnsi="Times New Roman" w:cs="Times New Roman"/>
          <w:sz w:val="28"/>
          <w:szCs w:val="28"/>
          <w:lang w:eastAsia="ru-RU"/>
        </w:rPr>
        <w:t xml:space="preserve">08.08.2024г.                                          № 157                                    х. </w:t>
      </w:r>
      <w:proofErr w:type="spellStart"/>
      <w:r w:rsidRPr="0051048E">
        <w:rPr>
          <w:rFonts w:ascii="Times New Roman" w:eastAsia="Times New Roman" w:hAnsi="Times New Roman" w:cs="Times New Roman"/>
          <w:sz w:val="28"/>
          <w:szCs w:val="28"/>
          <w:lang w:eastAsia="ru-RU"/>
        </w:rPr>
        <w:t>Недвиговка</w:t>
      </w:r>
      <w:proofErr w:type="spellEnd"/>
    </w:p>
    <w:p w:rsidR="0051048E" w:rsidRPr="0051048E" w:rsidRDefault="0051048E" w:rsidP="0051048E">
      <w:pPr>
        <w:suppressAutoHyphens/>
        <w:spacing w:after="0" w:line="240" w:lineRule="auto"/>
        <w:rPr>
          <w:rFonts w:ascii="Times New Roman" w:eastAsia="Times New Roman" w:hAnsi="Times New Roman" w:cs="Times New Roman"/>
          <w:sz w:val="24"/>
          <w:szCs w:val="24"/>
          <w:lang w:eastAsia="ru-RU"/>
        </w:rPr>
      </w:pPr>
    </w:p>
    <w:p w:rsidR="0051048E" w:rsidRPr="0051048E" w:rsidRDefault="0051048E" w:rsidP="0051048E">
      <w:pPr>
        <w:shd w:val="clear" w:color="auto" w:fill="FFFFFF"/>
        <w:spacing w:after="0" w:line="240" w:lineRule="auto"/>
        <w:ind w:right="-1"/>
        <w:jc w:val="center"/>
        <w:rPr>
          <w:rFonts w:ascii="Times New Roman" w:eastAsia="Times New Roman" w:hAnsi="Times New Roman" w:cs="Times New Roman"/>
          <w:b/>
          <w:bCs/>
          <w:sz w:val="28"/>
          <w:szCs w:val="28"/>
          <w:lang w:eastAsia="ru-RU"/>
        </w:rPr>
      </w:pPr>
      <w:r w:rsidRPr="0051048E">
        <w:rPr>
          <w:rFonts w:ascii="Times New Roman" w:eastAsia="Times New Roman" w:hAnsi="Times New Roman" w:cs="Times New Roman"/>
          <w:b/>
          <w:bCs/>
          <w:sz w:val="28"/>
          <w:szCs w:val="28"/>
          <w:lang w:eastAsia="ru-RU"/>
        </w:rPr>
        <w:t>О внесении изменений в постановление</w:t>
      </w:r>
    </w:p>
    <w:p w:rsidR="0051048E" w:rsidRPr="0051048E" w:rsidRDefault="0051048E" w:rsidP="0051048E">
      <w:pPr>
        <w:shd w:val="clear" w:color="auto" w:fill="FFFFFF"/>
        <w:spacing w:after="0" w:line="240" w:lineRule="auto"/>
        <w:ind w:right="-1"/>
        <w:jc w:val="center"/>
        <w:rPr>
          <w:rFonts w:ascii="Times New Roman" w:eastAsia="Times New Roman" w:hAnsi="Times New Roman" w:cs="Times New Roman"/>
          <w:b/>
          <w:bCs/>
          <w:sz w:val="28"/>
          <w:szCs w:val="28"/>
          <w:lang w:eastAsia="ru-RU"/>
        </w:rPr>
      </w:pPr>
      <w:r w:rsidRPr="0051048E">
        <w:rPr>
          <w:rFonts w:ascii="Times New Roman" w:eastAsia="Times New Roman" w:hAnsi="Times New Roman" w:cs="Times New Roman"/>
          <w:b/>
          <w:bCs/>
          <w:sz w:val="28"/>
          <w:szCs w:val="28"/>
          <w:lang w:eastAsia="ru-RU"/>
        </w:rPr>
        <w:t>Администрации Недвиговского сельского поселения</w:t>
      </w:r>
    </w:p>
    <w:p w:rsidR="0051048E" w:rsidRPr="0051048E" w:rsidRDefault="0051048E" w:rsidP="0051048E">
      <w:pPr>
        <w:shd w:val="clear" w:color="auto" w:fill="FFFFFF"/>
        <w:spacing w:after="0" w:line="240" w:lineRule="auto"/>
        <w:ind w:right="-1"/>
        <w:jc w:val="center"/>
        <w:rPr>
          <w:rFonts w:ascii="Times New Roman" w:eastAsia="Times New Roman" w:hAnsi="Times New Roman" w:cs="Times New Roman"/>
          <w:b/>
          <w:bCs/>
          <w:sz w:val="28"/>
          <w:szCs w:val="28"/>
          <w:lang w:eastAsia="ru-RU"/>
        </w:rPr>
      </w:pPr>
      <w:r w:rsidRPr="0051048E">
        <w:rPr>
          <w:rFonts w:ascii="Times New Roman" w:eastAsia="Times New Roman" w:hAnsi="Times New Roman" w:cs="Times New Roman"/>
          <w:b/>
          <w:bCs/>
          <w:sz w:val="28"/>
          <w:szCs w:val="28"/>
          <w:lang w:eastAsia="ru-RU"/>
        </w:rPr>
        <w:t>от 29.12.2017 № 118</w:t>
      </w:r>
    </w:p>
    <w:p w:rsidR="0051048E" w:rsidRPr="0051048E" w:rsidRDefault="0051048E" w:rsidP="0051048E">
      <w:pPr>
        <w:shd w:val="clear" w:color="auto" w:fill="FFFFFF"/>
        <w:spacing w:after="0" w:line="240" w:lineRule="auto"/>
        <w:ind w:left="284" w:right="-1"/>
        <w:rPr>
          <w:rFonts w:ascii="Times New Roman" w:eastAsia="Times New Roman" w:hAnsi="Times New Roman" w:cs="Times New Roman"/>
          <w:b/>
          <w:bCs/>
          <w:sz w:val="24"/>
          <w:szCs w:val="24"/>
          <w:lang w:eastAsia="ru-RU"/>
        </w:rPr>
      </w:pPr>
    </w:p>
    <w:p w:rsidR="0051048E" w:rsidRPr="0051048E" w:rsidRDefault="0051048E" w:rsidP="0051048E">
      <w:pPr>
        <w:spacing w:after="0" w:line="240" w:lineRule="auto"/>
        <w:ind w:firstLine="851"/>
        <w:jc w:val="both"/>
        <w:rPr>
          <w:rFonts w:ascii="Times New Roman" w:eastAsia="Calibri" w:hAnsi="Times New Roman" w:cs="Times New Roman"/>
          <w:bCs/>
          <w:sz w:val="28"/>
          <w:szCs w:val="28"/>
        </w:rPr>
      </w:pPr>
      <w:r w:rsidRPr="0051048E">
        <w:rPr>
          <w:rFonts w:ascii="Times New Roman" w:eastAsia="Calibri" w:hAnsi="Times New Roman" w:cs="Times New Roman"/>
          <w:sz w:val="28"/>
          <w:szCs w:val="28"/>
        </w:rPr>
        <w:t xml:space="preserve">В целях повышения уровня благоустройства поселения и создания комфортной и эстетической территории жизнедеятельности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в соответствии со статьей 14 </w:t>
      </w:r>
      <w:hyperlink r:id="rId22" w:history="1">
        <w:r w:rsidRPr="0051048E">
          <w:rPr>
            <w:rFonts w:ascii="Times New Roman" w:eastAsia="Calibri" w:hAnsi="Times New Roman" w:cs="Times New Roman"/>
            <w:bCs/>
            <w:sz w:val="28"/>
            <w:szCs w:val="28"/>
          </w:rPr>
          <w:t>Федерального закона</w:t>
        </w:r>
      </w:hyperlink>
      <w:r w:rsidRPr="0051048E">
        <w:rPr>
          <w:rFonts w:ascii="Times New Roman" w:eastAsia="Calibri" w:hAnsi="Times New Roman" w:cs="Times New Roman"/>
          <w:bCs/>
          <w:sz w:val="28"/>
          <w:szCs w:val="28"/>
        </w:rPr>
        <w:t xml:space="preserve"> от 06.10.2003 № 131-ФЗ «Об общих принципах организации местного самоуправления в Российской Федерации», </w:t>
      </w:r>
      <w:r w:rsidRPr="0051048E">
        <w:rPr>
          <w:rFonts w:ascii="Times New Roman" w:eastAsia="Calibri" w:hAnsi="Times New Roman" w:cs="Times New Roman"/>
          <w:sz w:val="28"/>
          <w:szCs w:val="28"/>
        </w:rPr>
        <w:t xml:space="preserve">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формирование современной городской среды», </w:t>
      </w:r>
      <w:r w:rsidRPr="0051048E">
        <w:rPr>
          <w:rFonts w:ascii="Times New Roman" w:eastAsia="Calibri" w:hAnsi="Times New Roman" w:cs="Times New Roman"/>
          <w:bCs/>
          <w:sz w:val="28"/>
          <w:szCs w:val="28"/>
        </w:rPr>
        <w:t xml:space="preserve">в соответствии с </w:t>
      </w:r>
      <w:hyperlink r:id="rId23" w:history="1">
        <w:r w:rsidRPr="0051048E">
          <w:rPr>
            <w:rFonts w:ascii="Times New Roman" w:eastAsia="Calibri" w:hAnsi="Times New Roman" w:cs="Times New Roman"/>
            <w:bCs/>
            <w:sz w:val="28"/>
            <w:szCs w:val="28"/>
          </w:rPr>
          <w:t>Уставом</w:t>
        </w:r>
      </w:hyperlink>
      <w:r w:rsidRPr="0051048E">
        <w:rPr>
          <w:rFonts w:ascii="Times New Roman" w:eastAsia="Calibri" w:hAnsi="Times New Roman" w:cs="Times New Roman"/>
          <w:bCs/>
          <w:sz w:val="28"/>
          <w:szCs w:val="28"/>
        </w:rPr>
        <w:t xml:space="preserve"> муниципального образования «</w:t>
      </w:r>
      <w:proofErr w:type="spellStart"/>
      <w:r w:rsidRPr="0051048E">
        <w:rPr>
          <w:rFonts w:ascii="Times New Roman" w:eastAsia="Calibri" w:hAnsi="Times New Roman" w:cs="Times New Roman"/>
          <w:bCs/>
          <w:sz w:val="28"/>
          <w:szCs w:val="28"/>
          <w:lang w:eastAsia="ru-RU"/>
        </w:rPr>
        <w:t>Недвиговское</w:t>
      </w:r>
      <w:proofErr w:type="spellEnd"/>
      <w:r w:rsidRPr="0051048E">
        <w:rPr>
          <w:rFonts w:ascii="Times New Roman" w:eastAsia="Calibri" w:hAnsi="Times New Roman" w:cs="Times New Roman"/>
          <w:bCs/>
          <w:sz w:val="28"/>
          <w:szCs w:val="28"/>
        </w:rPr>
        <w:t xml:space="preserve"> сельское поселение», Администрация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bCs/>
          <w:sz w:val="28"/>
          <w:szCs w:val="28"/>
        </w:rPr>
        <w:t xml:space="preserve"> сельского поселения </w:t>
      </w:r>
    </w:p>
    <w:p w:rsidR="0051048E" w:rsidRPr="0051048E" w:rsidRDefault="0051048E" w:rsidP="0051048E">
      <w:pPr>
        <w:spacing w:after="0" w:line="240" w:lineRule="auto"/>
        <w:jc w:val="center"/>
        <w:rPr>
          <w:rFonts w:ascii="Times New Roman" w:eastAsia="Calibri" w:hAnsi="Times New Roman" w:cs="Times New Roman"/>
          <w:bCs/>
          <w:sz w:val="28"/>
          <w:szCs w:val="28"/>
        </w:rPr>
      </w:pPr>
    </w:p>
    <w:p w:rsidR="0051048E" w:rsidRPr="0051048E" w:rsidRDefault="0051048E" w:rsidP="0051048E">
      <w:pPr>
        <w:spacing w:after="0" w:line="240" w:lineRule="auto"/>
        <w:jc w:val="center"/>
        <w:rPr>
          <w:rFonts w:ascii="Times New Roman" w:eastAsia="Calibri" w:hAnsi="Times New Roman" w:cs="Times New Roman"/>
          <w:bCs/>
          <w:sz w:val="28"/>
          <w:szCs w:val="28"/>
        </w:rPr>
      </w:pPr>
      <w:r w:rsidRPr="0051048E">
        <w:rPr>
          <w:rFonts w:ascii="Times New Roman" w:eastAsia="Calibri" w:hAnsi="Times New Roman" w:cs="Times New Roman"/>
          <w:bCs/>
          <w:sz w:val="28"/>
          <w:szCs w:val="28"/>
        </w:rPr>
        <w:t>постановляет:</w:t>
      </w:r>
    </w:p>
    <w:p w:rsidR="0051048E" w:rsidRPr="0051048E" w:rsidRDefault="0051048E" w:rsidP="0051048E">
      <w:pPr>
        <w:spacing w:after="0" w:line="240" w:lineRule="auto"/>
        <w:ind w:firstLine="708"/>
        <w:jc w:val="both"/>
        <w:outlineLvl w:val="0"/>
        <w:rPr>
          <w:rFonts w:ascii="Times New Roman" w:eastAsia="Calibri" w:hAnsi="Times New Roman" w:cs="Times New Roman"/>
          <w:sz w:val="28"/>
          <w:szCs w:val="28"/>
          <w:lang w:eastAsia="ru-RU"/>
        </w:rPr>
      </w:pPr>
    </w:p>
    <w:p w:rsidR="0051048E" w:rsidRPr="0051048E" w:rsidRDefault="0051048E" w:rsidP="0051048E">
      <w:pPr>
        <w:numPr>
          <w:ilvl w:val="0"/>
          <w:numId w:val="17"/>
        </w:numPr>
        <w:shd w:val="clear" w:color="auto" w:fill="FFFFFF"/>
        <w:tabs>
          <w:tab w:val="num" w:pos="0"/>
          <w:tab w:val="left" w:pos="1134"/>
        </w:tabs>
        <w:spacing w:after="0" w:line="240" w:lineRule="auto"/>
        <w:ind w:left="0" w:right="-1" w:firstLine="851"/>
        <w:jc w:val="both"/>
        <w:rPr>
          <w:rFonts w:ascii="Times New Roman" w:eastAsia="Times New Roman" w:hAnsi="Times New Roman" w:cs="Times New Roman"/>
          <w:bCs/>
          <w:sz w:val="28"/>
          <w:szCs w:val="28"/>
          <w:lang w:eastAsia="ru-RU"/>
        </w:rPr>
      </w:pPr>
      <w:r w:rsidRPr="0051048E">
        <w:rPr>
          <w:rFonts w:ascii="Times New Roman" w:eastAsia="Times New Roman" w:hAnsi="Times New Roman" w:cs="Times New Roman"/>
          <w:sz w:val="28"/>
          <w:szCs w:val="28"/>
        </w:rPr>
        <w:t>Внести в</w:t>
      </w:r>
      <w:r w:rsidRPr="0051048E">
        <w:rPr>
          <w:rFonts w:ascii="Times New Roman" w:eastAsia="Times New Roman" w:hAnsi="Times New Roman" w:cs="Times New Roman"/>
          <w:bCs/>
          <w:sz w:val="28"/>
          <w:szCs w:val="28"/>
          <w:lang w:eastAsia="ru-RU"/>
        </w:rPr>
        <w:t xml:space="preserve"> постановление от 29.12.2017 г. № 118 «Об утверждении муниципальной программы «Формирование современной среды на территории Недвиговского сельского поселения» следующие изменения:</w:t>
      </w:r>
    </w:p>
    <w:p w:rsidR="0051048E" w:rsidRPr="0051048E" w:rsidRDefault="0051048E" w:rsidP="0051048E">
      <w:pPr>
        <w:shd w:val="clear" w:color="auto" w:fill="FFFFFF"/>
        <w:tabs>
          <w:tab w:val="num" w:pos="0"/>
          <w:tab w:val="left" w:pos="1134"/>
        </w:tabs>
        <w:spacing w:after="0" w:line="240" w:lineRule="auto"/>
        <w:ind w:right="-1" w:firstLine="851"/>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 приложение № 1 к </w:t>
      </w:r>
      <w:r w:rsidRPr="0051048E">
        <w:rPr>
          <w:rFonts w:ascii="Times New Roman" w:eastAsia="Times New Roman" w:hAnsi="Times New Roman" w:cs="Times New Roman"/>
          <w:bCs/>
          <w:sz w:val="28"/>
          <w:szCs w:val="28"/>
          <w:lang w:eastAsia="ru-RU"/>
        </w:rPr>
        <w:t xml:space="preserve">постановлению от 29.12.2017 № 118 «Об утверждении муниципальной программы «Формирование современной среды на территории Недвиговского сельского поселения» </w:t>
      </w:r>
      <w:r w:rsidRPr="0051048E">
        <w:rPr>
          <w:rFonts w:ascii="Times New Roman" w:eastAsia="Times New Roman" w:hAnsi="Times New Roman" w:cs="Times New Roman"/>
          <w:sz w:val="28"/>
          <w:szCs w:val="28"/>
          <w:lang w:eastAsia="ru-RU"/>
        </w:rPr>
        <w:t xml:space="preserve">изложить в редакции согласно </w:t>
      </w:r>
      <w:proofErr w:type="gramStart"/>
      <w:r w:rsidRPr="0051048E">
        <w:rPr>
          <w:rFonts w:ascii="Times New Roman" w:eastAsia="Times New Roman" w:hAnsi="Times New Roman" w:cs="Times New Roman"/>
          <w:sz w:val="28"/>
          <w:szCs w:val="28"/>
          <w:lang w:eastAsia="ru-RU"/>
        </w:rPr>
        <w:t>приложению</w:t>
      </w:r>
      <w:proofErr w:type="gramEnd"/>
      <w:r w:rsidRPr="0051048E">
        <w:rPr>
          <w:rFonts w:ascii="Times New Roman" w:eastAsia="Times New Roman" w:hAnsi="Times New Roman" w:cs="Times New Roman"/>
          <w:sz w:val="28"/>
          <w:szCs w:val="28"/>
          <w:lang w:eastAsia="ru-RU"/>
        </w:rPr>
        <w:t xml:space="preserve"> к настоящему постановлению.</w:t>
      </w:r>
    </w:p>
    <w:p w:rsidR="0051048E" w:rsidRPr="0051048E" w:rsidRDefault="0051048E" w:rsidP="0051048E">
      <w:pPr>
        <w:shd w:val="clear" w:color="auto" w:fill="FFFFFF"/>
        <w:tabs>
          <w:tab w:val="num" w:pos="0"/>
          <w:tab w:val="left" w:pos="1134"/>
        </w:tabs>
        <w:spacing w:after="0" w:line="240" w:lineRule="auto"/>
        <w:ind w:right="-1" w:firstLine="851"/>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 Настоящее постановление вступает в силу со дня его подписания, подлежит обнародованию в установленном порядке и применяется к правоотношениям, возникшим с 28.06.2024г.</w:t>
      </w:r>
    </w:p>
    <w:p w:rsidR="0051048E" w:rsidRPr="0051048E" w:rsidRDefault="0051048E" w:rsidP="0051048E">
      <w:pPr>
        <w:shd w:val="clear" w:color="auto" w:fill="FFFFFF"/>
        <w:tabs>
          <w:tab w:val="num" w:pos="0"/>
          <w:tab w:val="left" w:pos="1134"/>
        </w:tabs>
        <w:spacing w:after="0" w:line="240" w:lineRule="auto"/>
        <w:ind w:right="-1" w:firstLine="851"/>
        <w:jc w:val="both"/>
        <w:rPr>
          <w:rFonts w:ascii="Times New Roman" w:eastAsia="Times New Roman" w:hAnsi="Times New Roman" w:cs="Times New Roman"/>
          <w:bCs/>
          <w:sz w:val="28"/>
          <w:szCs w:val="28"/>
          <w:lang w:eastAsia="ru-RU"/>
        </w:rPr>
      </w:pPr>
      <w:r w:rsidRPr="0051048E">
        <w:rPr>
          <w:rFonts w:ascii="Times New Roman" w:eastAsia="Times New Roman" w:hAnsi="Times New Roman" w:cs="Times New Roman"/>
          <w:sz w:val="28"/>
          <w:szCs w:val="28"/>
          <w:lang w:eastAsia="ru-RU"/>
        </w:rPr>
        <w:t>3. Контроль за исполнения настоящего постановления оставляю за собой.</w:t>
      </w:r>
    </w:p>
    <w:p w:rsidR="0051048E" w:rsidRPr="0051048E" w:rsidRDefault="0051048E" w:rsidP="0051048E">
      <w:pPr>
        <w:tabs>
          <w:tab w:val="num" w:pos="0"/>
          <w:tab w:val="left" w:pos="561"/>
        </w:tabs>
        <w:spacing w:after="0" w:line="240" w:lineRule="auto"/>
        <w:jc w:val="both"/>
        <w:rPr>
          <w:rFonts w:ascii="Times New Roman" w:eastAsia="Calibri" w:hAnsi="Times New Roman" w:cs="Times New Roman"/>
          <w:sz w:val="28"/>
          <w:szCs w:val="28"/>
          <w:lang w:eastAsia="ru-RU"/>
        </w:rPr>
      </w:pPr>
    </w:p>
    <w:p w:rsidR="0051048E" w:rsidRPr="0051048E" w:rsidRDefault="0051048E" w:rsidP="0051048E">
      <w:pPr>
        <w:tabs>
          <w:tab w:val="num" w:pos="0"/>
        </w:tabs>
        <w:spacing w:after="0" w:line="240" w:lineRule="auto"/>
        <w:jc w:val="both"/>
        <w:rPr>
          <w:rFonts w:ascii="Times New Roman" w:eastAsia="Calibri" w:hAnsi="Times New Roman" w:cs="Times New Roman"/>
          <w:sz w:val="28"/>
          <w:szCs w:val="28"/>
          <w:lang w:eastAsia="ru-RU"/>
        </w:rPr>
      </w:pPr>
    </w:p>
    <w:p w:rsidR="0051048E" w:rsidRPr="0051048E" w:rsidRDefault="0051048E" w:rsidP="0051048E">
      <w:pPr>
        <w:tabs>
          <w:tab w:val="num" w:pos="0"/>
        </w:tabs>
        <w:spacing w:after="0" w:line="240" w:lineRule="auto"/>
        <w:jc w:val="both"/>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Глава Администрации</w:t>
      </w:r>
    </w:p>
    <w:p w:rsidR="0051048E" w:rsidRPr="0051048E" w:rsidRDefault="0051048E" w:rsidP="006070FD">
      <w:pPr>
        <w:tabs>
          <w:tab w:val="num" w:pos="0"/>
        </w:tabs>
        <w:spacing w:after="0" w:line="240" w:lineRule="auto"/>
        <w:jc w:val="both"/>
        <w:rPr>
          <w:rFonts w:ascii="Times New Roman" w:eastAsia="Calibri" w:hAnsi="Times New Roman" w:cs="Times New Roman"/>
          <w:sz w:val="28"/>
          <w:szCs w:val="28"/>
          <w:lang w:eastAsia="ru-RU"/>
        </w:rPr>
      </w:pP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lang w:eastAsia="ru-RU"/>
        </w:rPr>
        <w:t xml:space="preserve"> сельского поселения                                            Е.Е. </w:t>
      </w:r>
      <w:proofErr w:type="spellStart"/>
      <w:r w:rsidRPr="0051048E">
        <w:rPr>
          <w:rFonts w:ascii="Times New Roman" w:eastAsia="Calibri" w:hAnsi="Times New Roman" w:cs="Times New Roman"/>
          <w:sz w:val="28"/>
          <w:szCs w:val="28"/>
          <w:lang w:eastAsia="ru-RU"/>
        </w:rPr>
        <w:t>Харахашян</w:t>
      </w:r>
      <w:proofErr w:type="spellEnd"/>
      <w:r w:rsidRPr="0051048E">
        <w:rPr>
          <w:rFonts w:ascii="Times New Roman" w:eastAsia="Calibri" w:hAnsi="Times New Roman" w:cs="Times New Roman"/>
          <w:sz w:val="24"/>
          <w:szCs w:val="24"/>
          <w:lang w:eastAsia="ru-RU"/>
        </w:rPr>
        <w:br w:type="page"/>
      </w:r>
    </w:p>
    <w:p w:rsidR="0051048E" w:rsidRPr="0051048E" w:rsidRDefault="0051048E" w:rsidP="0051048E">
      <w:pPr>
        <w:spacing w:after="0" w:line="240" w:lineRule="auto"/>
        <w:ind w:left="4962"/>
        <w:jc w:val="center"/>
        <w:outlineLvl w:val="0"/>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lastRenderedPageBreak/>
        <w:t>Приложение к постановлению</w:t>
      </w:r>
    </w:p>
    <w:p w:rsidR="0051048E" w:rsidRPr="0051048E" w:rsidRDefault="0051048E" w:rsidP="0051048E">
      <w:pPr>
        <w:spacing w:after="0" w:line="240" w:lineRule="auto"/>
        <w:ind w:left="4962"/>
        <w:jc w:val="center"/>
        <w:outlineLvl w:val="0"/>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Администрации Недвиговского</w:t>
      </w:r>
    </w:p>
    <w:p w:rsidR="0051048E" w:rsidRPr="0051048E" w:rsidRDefault="0051048E" w:rsidP="0051048E">
      <w:pPr>
        <w:spacing w:after="0" w:line="240" w:lineRule="auto"/>
        <w:ind w:left="4962"/>
        <w:jc w:val="center"/>
        <w:outlineLvl w:val="0"/>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сельского поселения</w:t>
      </w:r>
    </w:p>
    <w:p w:rsidR="0051048E" w:rsidRPr="0051048E" w:rsidRDefault="0051048E" w:rsidP="0051048E">
      <w:pPr>
        <w:spacing w:after="0" w:line="240" w:lineRule="auto"/>
        <w:ind w:left="4962"/>
        <w:jc w:val="center"/>
        <w:rPr>
          <w:rFonts w:ascii="Times New Roman" w:eastAsia="Calibri" w:hAnsi="Times New Roman" w:cs="Times New Roman"/>
          <w:b/>
          <w:sz w:val="28"/>
          <w:szCs w:val="28"/>
          <w:lang w:eastAsia="ru-RU"/>
        </w:rPr>
      </w:pPr>
      <w:r w:rsidRPr="0051048E">
        <w:rPr>
          <w:rFonts w:ascii="Times New Roman" w:eastAsia="Calibri" w:hAnsi="Times New Roman" w:cs="Times New Roman"/>
          <w:sz w:val="28"/>
          <w:szCs w:val="28"/>
          <w:lang w:eastAsia="ru-RU"/>
        </w:rPr>
        <w:t>от 08.08.2024 № 157</w:t>
      </w:r>
    </w:p>
    <w:p w:rsidR="0051048E" w:rsidRPr="0051048E" w:rsidRDefault="0051048E" w:rsidP="0051048E">
      <w:pPr>
        <w:spacing w:after="0"/>
        <w:ind w:right="487"/>
        <w:jc w:val="center"/>
        <w:rPr>
          <w:rFonts w:ascii="Times New Roman" w:eastAsia="Calibri" w:hAnsi="Times New Roman" w:cs="Times New Roman"/>
          <w:sz w:val="24"/>
          <w:szCs w:val="24"/>
        </w:rPr>
      </w:pPr>
    </w:p>
    <w:p w:rsidR="0051048E" w:rsidRPr="0051048E" w:rsidRDefault="0051048E" w:rsidP="0051048E">
      <w:pPr>
        <w:spacing w:after="5" w:line="270" w:lineRule="auto"/>
        <w:jc w:val="center"/>
        <w:rPr>
          <w:rFonts w:ascii="Times New Roman" w:eastAsia="Calibri" w:hAnsi="Times New Roman" w:cs="Times New Roman"/>
          <w:b/>
          <w:sz w:val="28"/>
          <w:szCs w:val="28"/>
        </w:rPr>
      </w:pPr>
      <w:r w:rsidRPr="0051048E">
        <w:rPr>
          <w:rFonts w:ascii="Times New Roman" w:eastAsia="Calibri" w:hAnsi="Times New Roman" w:cs="Times New Roman"/>
          <w:b/>
          <w:sz w:val="28"/>
          <w:szCs w:val="28"/>
        </w:rPr>
        <w:t xml:space="preserve">ПАСПОРТ  </w:t>
      </w:r>
    </w:p>
    <w:p w:rsidR="0051048E" w:rsidRPr="0051048E" w:rsidRDefault="0051048E" w:rsidP="0051048E">
      <w:pPr>
        <w:spacing w:after="5" w:line="270" w:lineRule="auto"/>
        <w:jc w:val="center"/>
        <w:rPr>
          <w:rFonts w:ascii="Times New Roman" w:eastAsia="Calibri" w:hAnsi="Times New Roman" w:cs="Times New Roman"/>
          <w:b/>
          <w:sz w:val="28"/>
          <w:szCs w:val="28"/>
        </w:rPr>
      </w:pPr>
      <w:r w:rsidRPr="0051048E">
        <w:rPr>
          <w:rFonts w:ascii="Times New Roman" w:eastAsia="Calibri" w:hAnsi="Times New Roman" w:cs="Times New Roman"/>
          <w:b/>
          <w:sz w:val="28"/>
          <w:szCs w:val="28"/>
        </w:rPr>
        <w:t xml:space="preserve">МУНИЦИПАЛЬНОЙ ПРОГРАММЫ </w:t>
      </w:r>
    </w:p>
    <w:p w:rsidR="0051048E" w:rsidRPr="0051048E" w:rsidRDefault="0051048E" w:rsidP="0051048E">
      <w:pPr>
        <w:spacing w:after="2" w:line="273" w:lineRule="auto"/>
        <w:jc w:val="center"/>
        <w:rPr>
          <w:rFonts w:ascii="Times New Roman" w:eastAsia="Calibri" w:hAnsi="Times New Roman" w:cs="Times New Roman"/>
          <w:b/>
          <w:bCs/>
          <w:sz w:val="28"/>
          <w:szCs w:val="28"/>
          <w:lang w:eastAsia="ru-RU"/>
        </w:rPr>
      </w:pPr>
      <w:r w:rsidRPr="0051048E">
        <w:rPr>
          <w:rFonts w:ascii="Times New Roman" w:eastAsia="Calibri" w:hAnsi="Times New Roman" w:cs="Times New Roman"/>
          <w:b/>
          <w:sz w:val="28"/>
          <w:szCs w:val="28"/>
        </w:rPr>
        <w:t>«Формирование современной</w:t>
      </w:r>
      <w:r w:rsidRPr="0051048E">
        <w:rPr>
          <w:rFonts w:ascii="Times New Roman" w:eastAsia="Calibri" w:hAnsi="Times New Roman" w:cs="Times New Roman"/>
          <w:b/>
          <w:bCs/>
          <w:sz w:val="28"/>
          <w:szCs w:val="28"/>
          <w:lang w:eastAsia="ru-RU"/>
        </w:rPr>
        <w:t xml:space="preserve"> среды на территории</w:t>
      </w:r>
    </w:p>
    <w:p w:rsidR="0051048E" w:rsidRPr="0051048E" w:rsidRDefault="0051048E" w:rsidP="0051048E">
      <w:pPr>
        <w:spacing w:after="2" w:line="273" w:lineRule="auto"/>
        <w:jc w:val="center"/>
        <w:rPr>
          <w:rFonts w:ascii="Times New Roman" w:eastAsia="Calibri" w:hAnsi="Times New Roman" w:cs="Times New Roman"/>
          <w:b/>
          <w:sz w:val="28"/>
          <w:szCs w:val="28"/>
        </w:rPr>
      </w:pPr>
      <w:r w:rsidRPr="0051048E">
        <w:rPr>
          <w:rFonts w:ascii="Times New Roman" w:eastAsia="Calibri" w:hAnsi="Times New Roman" w:cs="Times New Roman"/>
          <w:b/>
          <w:bCs/>
          <w:sz w:val="28"/>
          <w:szCs w:val="28"/>
          <w:lang w:eastAsia="ru-RU"/>
        </w:rPr>
        <w:t>Недвиговского сельского поселения</w:t>
      </w:r>
      <w:r w:rsidRPr="0051048E">
        <w:rPr>
          <w:rFonts w:ascii="Times New Roman" w:eastAsia="Calibri" w:hAnsi="Times New Roman" w:cs="Times New Roman"/>
          <w:b/>
          <w:sz w:val="28"/>
          <w:szCs w:val="28"/>
        </w:rPr>
        <w:t>»</w:t>
      </w:r>
    </w:p>
    <w:p w:rsidR="0051048E" w:rsidRPr="0051048E" w:rsidRDefault="0051048E" w:rsidP="0051048E">
      <w:pPr>
        <w:spacing w:after="0"/>
        <w:ind w:right="487"/>
        <w:jc w:val="center"/>
        <w:rPr>
          <w:rFonts w:ascii="Times New Roman" w:eastAsia="Calibri" w:hAnsi="Times New Roman" w:cs="Times New Roman"/>
          <w:sz w:val="24"/>
          <w:szCs w:val="24"/>
        </w:rPr>
      </w:pPr>
    </w:p>
    <w:p w:rsidR="0051048E" w:rsidRPr="0051048E" w:rsidRDefault="0051048E" w:rsidP="0051048E">
      <w:pPr>
        <w:spacing w:after="0"/>
        <w:ind w:left="641"/>
        <w:jc w:val="center"/>
        <w:rPr>
          <w:rFonts w:ascii="Times New Roman" w:eastAsia="Calibri" w:hAnsi="Times New Roman" w:cs="Times New Roman"/>
          <w:sz w:val="24"/>
          <w:szCs w:val="24"/>
        </w:rPr>
      </w:pPr>
    </w:p>
    <w:tbl>
      <w:tblPr>
        <w:tblW w:w="10171" w:type="dxa"/>
        <w:tblInd w:w="-562" w:type="dxa"/>
        <w:tblLayout w:type="fixed"/>
        <w:tblCellMar>
          <w:top w:w="48" w:type="dxa"/>
          <w:left w:w="0" w:type="dxa"/>
          <w:right w:w="0" w:type="dxa"/>
        </w:tblCellMar>
        <w:tblLook w:val="00A0" w:firstRow="1" w:lastRow="0" w:firstColumn="1" w:lastColumn="0" w:noHBand="0" w:noVBand="0"/>
      </w:tblPr>
      <w:tblGrid>
        <w:gridCol w:w="3119"/>
        <w:gridCol w:w="425"/>
        <w:gridCol w:w="6627"/>
      </w:tblGrid>
      <w:tr w:rsidR="0051048E" w:rsidRPr="0051048E" w:rsidTr="006070FD">
        <w:trPr>
          <w:trHeight w:val="1207"/>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Полное </w:t>
            </w:r>
            <w:r w:rsidRPr="0051048E">
              <w:rPr>
                <w:rFonts w:ascii="Times New Roman" w:eastAsia="Calibri" w:hAnsi="Times New Roman" w:cs="Times New Roman"/>
                <w:sz w:val="24"/>
                <w:szCs w:val="24"/>
              </w:rPr>
              <w:tab/>
              <w:t>Наименование Программы</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73" w:lineRule="auto"/>
              <w:ind w:left="142" w:right="166"/>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Муниципальная программа «Формирование современной среды </w:t>
            </w:r>
            <w:r w:rsidRPr="0051048E">
              <w:rPr>
                <w:rFonts w:ascii="Times New Roman" w:eastAsia="Calibri" w:hAnsi="Times New Roman" w:cs="Times New Roman"/>
                <w:bCs/>
                <w:sz w:val="24"/>
                <w:szCs w:val="24"/>
                <w:lang w:eastAsia="ru-RU"/>
              </w:rPr>
              <w:t>на территории Недвиговского сельского поселения</w:t>
            </w:r>
            <w:r w:rsidRPr="0051048E">
              <w:rPr>
                <w:rFonts w:ascii="Times New Roman" w:eastAsia="Calibri" w:hAnsi="Times New Roman" w:cs="Times New Roman"/>
                <w:sz w:val="24"/>
                <w:szCs w:val="24"/>
              </w:rPr>
              <w:t>»</w:t>
            </w:r>
          </w:p>
          <w:p w:rsidR="0051048E" w:rsidRPr="0051048E" w:rsidRDefault="0051048E" w:rsidP="0051048E">
            <w:pPr>
              <w:tabs>
                <w:tab w:val="left" w:pos="1673"/>
              </w:tabs>
              <w:spacing w:after="0" w:line="273" w:lineRule="auto"/>
              <w:ind w:left="142" w:right="166"/>
              <w:rPr>
                <w:rFonts w:ascii="Times New Roman" w:eastAsia="Calibri" w:hAnsi="Times New Roman" w:cs="Times New Roman"/>
                <w:sz w:val="24"/>
                <w:szCs w:val="24"/>
              </w:rPr>
            </w:pPr>
            <w:r w:rsidRPr="0051048E">
              <w:rPr>
                <w:rFonts w:ascii="Times New Roman" w:eastAsia="Calibri" w:hAnsi="Times New Roman" w:cs="Times New Roman"/>
                <w:sz w:val="24"/>
                <w:szCs w:val="24"/>
              </w:rPr>
              <w:t>(далее – Программа)</w:t>
            </w:r>
          </w:p>
        </w:tc>
      </w:tr>
      <w:tr w:rsidR="0051048E" w:rsidRPr="0051048E" w:rsidTr="006070FD">
        <w:trPr>
          <w:trHeight w:val="674"/>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Муниципальный заказчик Программы</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42"/>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Администрация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rPr>
          <w:trHeight w:val="5105"/>
        </w:trPr>
        <w:tc>
          <w:tcPr>
            <w:tcW w:w="3119" w:type="dxa"/>
            <w:tcBorders>
              <w:top w:val="single" w:sz="4" w:space="0" w:color="000000"/>
              <w:left w:val="single" w:sz="4" w:space="0" w:color="000000"/>
              <w:bottom w:val="single" w:sz="4" w:space="0" w:color="auto"/>
              <w:right w:val="nil"/>
            </w:tcBorders>
          </w:tcPr>
          <w:p w:rsidR="0051048E" w:rsidRPr="0051048E" w:rsidRDefault="0051048E" w:rsidP="0051048E">
            <w:pPr>
              <w:tabs>
                <w:tab w:val="left" w:pos="1673"/>
              </w:tabs>
              <w:spacing w:after="0"/>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Основания разработки </w:t>
            </w:r>
          </w:p>
        </w:tc>
        <w:tc>
          <w:tcPr>
            <w:tcW w:w="425" w:type="dxa"/>
            <w:tcBorders>
              <w:top w:val="single" w:sz="4" w:space="0" w:color="000000"/>
              <w:left w:val="nil"/>
              <w:bottom w:val="single" w:sz="4" w:space="0" w:color="auto"/>
              <w:right w:val="single" w:sz="4" w:space="0" w:color="000000"/>
            </w:tcBorders>
          </w:tcPr>
          <w:p w:rsidR="0051048E" w:rsidRPr="0051048E" w:rsidRDefault="0051048E" w:rsidP="0051048E">
            <w:pPr>
              <w:tabs>
                <w:tab w:val="left" w:pos="1673"/>
              </w:tabs>
              <w:spacing w:after="0"/>
              <w:ind w:left="108" w:right="142" w:firstLine="33"/>
              <w:rPr>
                <w:rFonts w:ascii="Times New Roman" w:eastAsia="Calibri" w:hAnsi="Times New Roman" w:cs="Times New Roman"/>
                <w:sz w:val="24"/>
                <w:szCs w:val="24"/>
              </w:rPr>
            </w:pP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spacing w:after="0" w:line="254" w:lineRule="auto"/>
              <w:ind w:left="142" w:right="11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Постановление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 Федеральный закон от 06.10.2003 № 131-ФЗ «Об общих принципах организации местного самоуправления в Российской Федерации»; Устав муниципального образования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сельское поселение»; реализация приоритетного проекта «Формирование комфортной городской среды 2018-2022 годы», утвержденного президиумом Совета при Президенте Российской Федерации по стратегическому развитию и приоритетным проектам.</w:t>
            </w:r>
          </w:p>
        </w:tc>
      </w:tr>
      <w:tr w:rsidR="0051048E" w:rsidRPr="0051048E" w:rsidTr="006070FD">
        <w:trPr>
          <w:trHeight w:val="681"/>
        </w:trPr>
        <w:tc>
          <w:tcPr>
            <w:tcW w:w="3544" w:type="dxa"/>
            <w:gridSpan w:val="2"/>
            <w:tcBorders>
              <w:top w:val="single" w:sz="4" w:space="0" w:color="auto"/>
              <w:left w:val="single" w:sz="4" w:space="0" w:color="auto"/>
              <w:bottom w:val="single" w:sz="4" w:space="0" w:color="auto"/>
              <w:right w:val="single" w:sz="4" w:space="0" w:color="auto"/>
            </w:tcBorders>
          </w:tcPr>
          <w:p w:rsidR="0051048E" w:rsidRPr="0051048E" w:rsidRDefault="0051048E" w:rsidP="0051048E">
            <w:pPr>
              <w:tabs>
                <w:tab w:val="left" w:pos="1673"/>
              </w:tabs>
              <w:spacing w:after="0" w:line="240"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Основной исполнитель</w:t>
            </w:r>
          </w:p>
        </w:tc>
        <w:tc>
          <w:tcPr>
            <w:tcW w:w="6627" w:type="dxa"/>
            <w:tcBorders>
              <w:top w:val="single" w:sz="4" w:space="0" w:color="000000"/>
              <w:left w:val="single" w:sz="4" w:space="0" w:color="auto"/>
              <w:bottom w:val="single" w:sz="4" w:space="0" w:color="auto"/>
              <w:right w:val="single" w:sz="4" w:space="0" w:color="000000"/>
            </w:tcBorders>
          </w:tcPr>
          <w:p w:rsidR="0051048E" w:rsidRPr="0051048E" w:rsidRDefault="0051048E" w:rsidP="0051048E">
            <w:pPr>
              <w:tabs>
                <w:tab w:val="left" w:pos="1673"/>
              </w:tabs>
              <w:spacing w:after="0" w:line="240" w:lineRule="auto"/>
              <w:ind w:left="142" w:right="596"/>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Администрация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w:t>
            </w:r>
          </w:p>
          <w:p w:rsidR="0051048E" w:rsidRPr="0051048E" w:rsidRDefault="0051048E" w:rsidP="0051048E">
            <w:pPr>
              <w:tabs>
                <w:tab w:val="left" w:pos="1673"/>
              </w:tabs>
              <w:spacing w:after="0" w:line="240" w:lineRule="auto"/>
              <w:ind w:left="142" w:right="596"/>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МКУК «ДК Недвиговского сельского поселения»</w:t>
            </w:r>
          </w:p>
        </w:tc>
      </w:tr>
      <w:tr w:rsidR="0051048E" w:rsidRPr="0051048E" w:rsidTr="006070FD">
        <w:trPr>
          <w:trHeight w:val="681"/>
        </w:trPr>
        <w:tc>
          <w:tcPr>
            <w:tcW w:w="3544" w:type="dxa"/>
            <w:gridSpan w:val="2"/>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ind w:left="108" w:right="142" w:firstLine="33"/>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Подпрограммы муниципальной программы</w:t>
            </w:r>
          </w:p>
        </w:tc>
        <w:tc>
          <w:tcPr>
            <w:tcW w:w="6627"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ind w:left="142"/>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Подпрограмма 1 "Благоустройство дворовых территорий многоквартирных домов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w:t>
            </w:r>
          </w:p>
          <w:p w:rsidR="0051048E" w:rsidRPr="0051048E" w:rsidRDefault="0051048E" w:rsidP="0051048E">
            <w:pPr>
              <w:widowControl w:val="0"/>
              <w:autoSpaceDE w:val="0"/>
              <w:autoSpaceDN w:val="0"/>
              <w:adjustRightInd w:val="0"/>
              <w:spacing w:after="0" w:line="240" w:lineRule="auto"/>
              <w:ind w:left="142"/>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Подпрограмма 2"Благоустройство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w:t>
            </w:r>
            <w:r w:rsidRPr="0051048E">
              <w:rPr>
                <w:rFonts w:ascii="Times New Roman" w:eastAsia="Times New Roman" w:hAnsi="Times New Roman" w:cs="Times New Roman"/>
                <w:sz w:val="24"/>
                <w:szCs w:val="24"/>
                <w:lang w:eastAsia="ru-RU"/>
              </w:rPr>
              <w:t>"</w:t>
            </w:r>
          </w:p>
          <w:p w:rsidR="0051048E" w:rsidRPr="0051048E" w:rsidRDefault="0051048E" w:rsidP="0051048E">
            <w:pPr>
              <w:tabs>
                <w:tab w:val="left" w:pos="1673"/>
              </w:tabs>
              <w:spacing w:after="0" w:line="240" w:lineRule="auto"/>
              <w:ind w:left="142" w:right="596"/>
              <w:jc w:val="both"/>
              <w:rPr>
                <w:rFonts w:ascii="Times New Roman" w:eastAsia="Calibri" w:hAnsi="Times New Roman" w:cs="Times New Roman"/>
                <w:sz w:val="24"/>
                <w:szCs w:val="24"/>
              </w:rPr>
            </w:pPr>
          </w:p>
        </w:tc>
      </w:tr>
      <w:tr w:rsidR="0051048E" w:rsidRPr="0051048E" w:rsidTr="006070FD">
        <w:trPr>
          <w:trHeight w:val="908"/>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line="240"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Цели Программы  </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42" w:right="6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уровня благоустройства на всей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2018 – 2030гг.</w:t>
            </w:r>
          </w:p>
        </w:tc>
      </w:tr>
      <w:tr w:rsidR="0051048E" w:rsidRPr="0051048E" w:rsidTr="006070FD">
        <w:trPr>
          <w:trHeight w:val="2895"/>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lastRenderedPageBreak/>
              <w:t xml:space="preserve">Задачи Программы </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spacing w:after="0" w:line="240" w:lineRule="auto"/>
              <w:ind w:left="142" w:right="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  Повышение уровня благоустройства дворовых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w:t>
            </w:r>
          </w:p>
          <w:p w:rsidR="0051048E" w:rsidRPr="0051048E" w:rsidRDefault="0051048E" w:rsidP="0051048E">
            <w:pPr>
              <w:spacing w:after="0" w:line="240" w:lineRule="auto"/>
              <w:ind w:left="142" w:right="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   Повышение уровня благоустройства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w:t>
            </w:r>
          </w:p>
          <w:p w:rsidR="0051048E" w:rsidRPr="0051048E" w:rsidRDefault="0051048E" w:rsidP="0051048E">
            <w:pPr>
              <w:spacing w:after="0" w:line="240" w:lineRule="auto"/>
              <w:ind w:left="142" w:right="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 Повышение уровня вовлеченности заинтересованных граждан, организаций в реализацию мероприятий по благоустройству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rPr>
          <w:trHeight w:val="1194"/>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Целевые индикаторы и показатели Программы</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numPr>
                <w:ilvl w:val="0"/>
                <w:numId w:val="43"/>
              </w:numPr>
              <w:spacing w:after="0" w:line="240" w:lineRule="auto"/>
              <w:ind w:left="142" w:right="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Выполнение запланированного комплекса мероприятий по благоустройству дворовых и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rPr>
          <w:trHeight w:val="567"/>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Период </w:t>
            </w:r>
            <w:r w:rsidRPr="0051048E">
              <w:rPr>
                <w:rFonts w:ascii="Times New Roman" w:eastAsia="Calibri" w:hAnsi="Times New Roman" w:cs="Times New Roman"/>
                <w:sz w:val="24"/>
                <w:szCs w:val="24"/>
              </w:rPr>
              <w:tab/>
              <w:t xml:space="preserve">реализации Программы </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42"/>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2018-2030 годы</w:t>
            </w:r>
          </w:p>
        </w:tc>
      </w:tr>
      <w:tr w:rsidR="0051048E" w:rsidRPr="0051048E" w:rsidTr="006070FD">
        <w:trPr>
          <w:trHeight w:val="2403"/>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center" w:pos="1355"/>
                <w:tab w:val="left" w:pos="1673"/>
                <w:tab w:val="right" w:pos="2979"/>
              </w:tabs>
              <w:spacing w:after="0" w:line="240"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Объёмы </w:t>
            </w:r>
            <w:r w:rsidRPr="0051048E">
              <w:rPr>
                <w:rFonts w:ascii="Times New Roman" w:eastAsia="Calibri" w:hAnsi="Times New Roman" w:cs="Times New Roman"/>
                <w:sz w:val="24"/>
                <w:szCs w:val="24"/>
              </w:rPr>
              <w:tab/>
              <w:t xml:space="preserve">и </w:t>
            </w:r>
            <w:r w:rsidRPr="0051048E">
              <w:rPr>
                <w:rFonts w:ascii="Times New Roman" w:eastAsia="Calibri" w:hAnsi="Times New Roman" w:cs="Times New Roman"/>
                <w:sz w:val="24"/>
                <w:szCs w:val="24"/>
              </w:rPr>
              <w:tab/>
              <w:t xml:space="preserve">источники финансирования (руб.) </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19" w:line="254" w:lineRule="auto"/>
              <w:ind w:left="142"/>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Общий объем финансирования Программы составляет            64 565,2 тыс. руб., в том числе: </w:t>
            </w:r>
          </w:p>
          <w:p w:rsidR="0051048E" w:rsidRPr="0051048E" w:rsidRDefault="0051048E" w:rsidP="0051048E">
            <w:pPr>
              <w:numPr>
                <w:ilvl w:val="0"/>
                <w:numId w:val="44"/>
              </w:numPr>
              <w:spacing w:after="0" w:line="268" w:lineRule="auto"/>
              <w:ind w:left="142" w:right="5"/>
              <w:rPr>
                <w:rFonts w:ascii="Times New Roman" w:eastAsia="Calibri" w:hAnsi="Times New Roman" w:cs="Times New Roman"/>
                <w:sz w:val="24"/>
                <w:szCs w:val="24"/>
              </w:rPr>
            </w:pPr>
            <w:r w:rsidRPr="0051048E">
              <w:rPr>
                <w:rFonts w:ascii="Times New Roman" w:eastAsia="Calibri" w:hAnsi="Times New Roman" w:cs="Times New Roman"/>
                <w:sz w:val="24"/>
                <w:szCs w:val="24"/>
              </w:rPr>
              <w:t>средства федерального бюджета – 60 801,0 тыс. руб.</w:t>
            </w:r>
          </w:p>
          <w:p w:rsidR="0051048E" w:rsidRPr="0051048E" w:rsidRDefault="0051048E" w:rsidP="0051048E">
            <w:pPr>
              <w:numPr>
                <w:ilvl w:val="0"/>
                <w:numId w:val="44"/>
              </w:numPr>
              <w:spacing w:after="0" w:line="268" w:lineRule="auto"/>
              <w:ind w:left="142" w:right="5"/>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средства областного бюджета – 1 200,2 тыс. руб. </w:t>
            </w:r>
          </w:p>
          <w:p w:rsidR="0051048E" w:rsidRPr="0051048E" w:rsidRDefault="0051048E" w:rsidP="0051048E">
            <w:pPr>
              <w:numPr>
                <w:ilvl w:val="0"/>
                <w:numId w:val="44"/>
              </w:numPr>
              <w:spacing w:after="0" w:line="279" w:lineRule="auto"/>
              <w:ind w:left="142" w:right="5"/>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средства местного бюджета – 2 564,0 тыс. руб. </w:t>
            </w:r>
          </w:p>
          <w:p w:rsidR="0051048E" w:rsidRPr="0051048E" w:rsidRDefault="0051048E" w:rsidP="0051048E">
            <w:pPr>
              <w:numPr>
                <w:ilvl w:val="0"/>
                <w:numId w:val="44"/>
              </w:numPr>
              <w:spacing w:after="0" w:line="279" w:lineRule="auto"/>
              <w:ind w:left="142" w:right="5"/>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В том числе на: </w:t>
            </w:r>
          </w:p>
          <w:p w:rsidR="0051048E" w:rsidRPr="0051048E" w:rsidRDefault="0051048E" w:rsidP="0051048E">
            <w:pPr>
              <w:numPr>
                <w:ilvl w:val="0"/>
                <w:numId w:val="44"/>
              </w:numPr>
              <w:spacing w:after="14" w:line="240" w:lineRule="auto"/>
              <w:ind w:left="142" w:right="5"/>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дворовые территории – 0 тыс. руб. </w:t>
            </w:r>
          </w:p>
          <w:p w:rsidR="0051048E" w:rsidRPr="0051048E" w:rsidRDefault="0051048E" w:rsidP="0051048E">
            <w:pPr>
              <w:numPr>
                <w:ilvl w:val="0"/>
                <w:numId w:val="44"/>
              </w:numPr>
              <w:spacing w:after="0" w:line="240" w:lineRule="auto"/>
              <w:ind w:left="142" w:right="5"/>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общественные территории – 64 565,2 тыс. руб. </w:t>
            </w:r>
          </w:p>
        </w:tc>
      </w:tr>
      <w:tr w:rsidR="0051048E" w:rsidRPr="0051048E" w:rsidTr="006070FD">
        <w:trPr>
          <w:trHeight w:val="3298"/>
        </w:trPr>
        <w:tc>
          <w:tcPr>
            <w:tcW w:w="3544" w:type="dxa"/>
            <w:gridSpan w:val="2"/>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 w:val="left" w:pos="3828"/>
              </w:tabs>
              <w:spacing w:before="240" w:after="46" w:line="224" w:lineRule="auto"/>
              <w:ind w:left="108" w:right="142" w:firstLine="3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Ожидаемые конечные результаты реализации Программы </w:t>
            </w:r>
          </w:p>
        </w:tc>
        <w:tc>
          <w:tcPr>
            <w:tcW w:w="6627"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24" w:line="277" w:lineRule="auto"/>
              <w:ind w:left="142" w:right="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общего уровня благоустройства, комфортности проживания и качества жизни населения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совершенствование архитектурного облика и ландшафтного дизайна дворовых и общественных территорий.</w:t>
            </w:r>
          </w:p>
          <w:p w:rsidR="0051048E" w:rsidRPr="0051048E" w:rsidRDefault="0051048E" w:rsidP="0051048E">
            <w:pPr>
              <w:tabs>
                <w:tab w:val="left" w:pos="1673"/>
              </w:tabs>
              <w:spacing w:after="24" w:line="277" w:lineRule="auto"/>
              <w:ind w:left="142" w:right="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Вовлечение заинтересованных граждан, организаций в реализацию мероприятий по благоустройству дворовых и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bl>
    <w:p w:rsidR="0051048E" w:rsidRPr="0051048E" w:rsidRDefault="0051048E" w:rsidP="0051048E">
      <w:pPr>
        <w:spacing w:after="16"/>
        <w:ind w:left="925"/>
        <w:jc w:val="center"/>
        <w:rPr>
          <w:rFonts w:ascii="Times New Roman" w:eastAsia="Calibri" w:hAnsi="Times New Roman" w:cs="Times New Roman"/>
          <w:sz w:val="24"/>
          <w:szCs w:val="24"/>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6070FD">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lastRenderedPageBreak/>
        <w:t>Раздел 1. Паспорт подпрограммы "Благоустройство дворовых</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территорий многоквартирных домов Недвиговского сельского поселения"</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454"/>
        <w:gridCol w:w="7201"/>
      </w:tblGrid>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Наименование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подпрограмма 1 "Благоустройство дворовых территорий многоквартирных домов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 xml:space="preserve"> " (далее - подпрограмма 1)</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Исполнитель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Calibri" w:hAnsi="Times New Roman" w:cs="Times New Roman"/>
                <w:sz w:val="24"/>
                <w:szCs w:val="24"/>
              </w:rPr>
              <w:t xml:space="preserve">Администрация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Программно-целевые инструменты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отсутствуют</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Цель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повышение благоустройства дворовых территорий многоквартирных домов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Задачи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информирование населения по вопросам реализации приоритетного проекта "Формирование современной среды ";</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увеличение количества благоустроенных дворовых территорий многоквартирных домов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Целевые индикаторы и показатели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доля благоустроенных дворовых территорий многоквартирных домов от общего количества дворовых территорий многоквартирных домов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1048E" w:rsidRPr="0051048E" w:rsidTr="006070FD">
        <w:tc>
          <w:tcPr>
            <w:tcW w:w="25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сроки реализации подпрограммы</w:t>
            </w:r>
          </w:p>
        </w:tc>
        <w:tc>
          <w:tcPr>
            <w:tcW w:w="4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2018 - 2030 годы:</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Ресурсное обеспечение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общий объем финансирования подпрограммы составляет 0 тыс. рублей, в том числе:</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2021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2022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2023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2024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2025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2026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2027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2030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том числе за счет средств федерального бюджета – 0 тыс. рублей, в том числе:</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2021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2022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в 2023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2024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2025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2026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2027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2030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том числе за счет средств областного бюджета – 0 тыс. рублей, в том числе:</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2021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2022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2023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2024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2025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2026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2027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2030 году - 0 тыс. рублей.</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Ожидаемые результаты реализации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повышение удовлетворенности населения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 xml:space="preserve"> уровнем благоустройства дворовых территорий многоквартирных домов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bl>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Раздел 2. Паспорт подпрограммы «Благоустройство</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общественных территорий Недвиговского сельского поселения»</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454"/>
        <w:gridCol w:w="7201"/>
      </w:tblGrid>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Наименование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подпрограмма 2 "Благоустройство общественных территорий Ростовской области" (далее - подпрограмма 2)</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Исполнитель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Calibri" w:hAnsi="Times New Roman" w:cs="Times New Roman"/>
                <w:sz w:val="24"/>
                <w:szCs w:val="24"/>
              </w:rPr>
            </w:pPr>
            <w:r w:rsidRPr="0051048E">
              <w:rPr>
                <w:rFonts w:ascii="Times New Roman" w:eastAsia="Times New Roman" w:hAnsi="Times New Roman" w:cs="Times New Roman"/>
                <w:sz w:val="24"/>
                <w:szCs w:val="24"/>
                <w:lang w:eastAsia="ru-RU"/>
              </w:rPr>
              <w:t xml:space="preserve">- Администрация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Calibri" w:hAnsi="Times New Roman" w:cs="Times New Roman"/>
                <w:sz w:val="24"/>
                <w:szCs w:val="24"/>
              </w:rPr>
              <w:t>- МКУК «ДК Недвиговского сельского поселения»</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Программно-целевые инструменты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отсутствуют</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Цель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повышение благоустроенности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Задачи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увеличение количества благоустроенных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увеличение количества благоустроенных мест массового отдыха населения (парков)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Целевые индикаторы и </w:t>
            </w:r>
            <w:r w:rsidRPr="0051048E">
              <w:rPr>
                <w:rFonts w:ascii="Times New Roman" w:eastAsia="Times New Roman" w:hAnsi="Times New Roman" w:cs="Times New Roman"/>
                <w:sz w:val="24"/>
                <w:szCs w:val="24"/>
                <w:lang w:eastAsia="ru-RU"/>
              </w:rPr>
              <w:lastRenderedPageBreak/>
              <w:t>показатели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доля благоустроенных общественных территорий от общего </w:t>
            </w:r>
            <w:r w:rsidRPr="0051048E">
              <w:rPr>
                <w:rFonts w:ascii="Times New Roman" w:eastAsia="Times New Roman" w:hAnsi="Times New Roman" w:cs="Times New Roman"/>
                <w:sz w:val="24"/>
                <w:szCs w:val="24"/>
                <w:lang w:eastAsia="ru-RU"/>
              </w:rPr>
              <w:lastRenderedPageBreak/>
              <w:t xml:space="preserve">количества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доля благоустроенных мест массового отдыха населения (парков) от общего количества таких территорий</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сроки реализации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2018 - 2030 годы:</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Ресурсное обеспечение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общий объем финансирования подпрограммы составляет 64 565,2 тыс. рублей, в том числе:</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2019 году – 31 206,7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2020 году – 908,2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2021 году – 15025,1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2022 году – 15 025,2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2023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2024 году – 2 400,0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2025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2026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2027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2030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том числе за счет средств федерального бюджета – 58 801,0 тыс. рублей, в том числе:</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2019 году – 29 401,0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2021 году – 14 700,0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2022 году – 14 700,0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2023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2024 году – 2 000,0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2025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2026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2027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2030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том числе за счет средств областного бюджета – 1 200,2 тыс. рублей, в том числе:</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2019 году – 600,1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2020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2021 году – 300,0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2022 году – 300,1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2023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2024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2025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2026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2027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2028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в 2029 году - 0 тыс. рублей;</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2030 году - 0 тыс. рублей.</w:t>
            </w:r>
          </w:p>
        </w:tc>
      </w:tr>
      <w:tr w:rsidR="0051048E" w:rsidRPr="0051048E" w:rsidTr="006070FD">
        <w:tc>
          <w:tcPr>
            <w:tcW w:w="255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Ожидаемые результаты реализации подпрограммы</w:t>
            </w:r>
          </w:p>
        </w:tc>
        <w:tc>
          <w:tcPr>
            <w:tcW w:w="454"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7201" w:type="dxa"/>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повышение удовлетворенности населения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 xml:space="preserve"> уровнем благоустройства общественных территорий и мест массового отдыха населения (парков)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r>
    </w:tbl>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Раздел 3. Приоритеты и цели муниципальной политики</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Недвиговского сельского поселения в сфере благоустройства</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Недвиговского сельского поселения</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Основными приоритетами муниципальной политики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 xml:space="preserve"> сфере благоустройства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r w:rsidRPr="0051048E">
        <w:rPr>
          <w:rFonts w:ascii="Times New Roman" w:eastAsia="Times New Roman" w:hAnsi="Times New Roman" w:cs="Times New Roman"/>
          <w:sz w:val="24"/>
          <w:szCs w:val="24"/>
          <w:lang w:eastAsia="ru-RU"/>
        </w:rPr>
        <w:t xml:space="preserve"> являются:</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благоустройство общественных территорий;</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благоустройство дворовых территорий многоквартирных домов;</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содействие обустройству мест массового отдыха населения (парков).</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Цель муниципальной программы в сфере благоустройства определена в соответствии с:</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поручением заседания президиума Совета при Президенте Российской Федерации по стратегическому развитию и приоритетным проектам от 21.11.2016 N 10;</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паспортом приоритетного проекта "Формирование комфортной городской среды", утвержденным протоколом Президиума Совета при Президенте Российской Федерации по стратегическому развитию и приоритетным проектам от 18.04.2017 N 5;</w:t>
      </w:r>
    </w:p>
    <w:p w:rsidR="0051048E" w:rsidRPr="0051048E" w:rsidRDefault="0086458F"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hyperlink r:id="rId24" w:history="1">
        <w:r w:rsidR="0051048E" w:rsidRPr="0051048E">
          <w:rPr>
            <w:rFonts w:ascii="Times New Roman" w:eastAsia="Times New Roman" w:hAnsi="Times New Roman" w:cs="Times New Roman"/>
            <w:sz w:val="24"/>
            <w:szCs w:val="24"/>
            <w:lang w:eastAsia="ru-RU"/>
          </w:rPr>
          <w:t>Постановлением</w:t>
        </w:r>
      </w:hyperlink>
      <w:r w:rsidR="0051048E" w:rsidRPr="0051048E">
        <w:rPr>
          <w:rFonts w:ascii="Times New Roman" w:eastAsia="Times New Roman" w:hAnsi="Times New Roman" w:cs="Times New Roman"/>
          <w:sz w:val="24"/>
          <w:szCs w:val="24"/>
          <w:lang w:eastAsia="ru-RU"/>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государственной </w:t>
      </w:r>
      <w:hyperlink r:id="rId25" w:history="1">
        <w:r w:rsidRPr="0051048E">
          <w:rPr>
            <w:rFonts w:ascii="Times New Roman" w:eastAsia="Times New Roman" w:hAnsi="Times New Roman" w:cs="Times New Roman"/>
            <w:sz w:val="24"/>
            <w:szCs w:val="24"/>
            <w:lang w:eastAsia="ru-RU"/>
          </w:rPr>
          <w:t>программой</w:t>
        </w:r>
      </w:hyperlink>
      <w:r w:rsidRPr="0051048E">
        <w:rPr>
          <w:rFonts w:ascii="Times New Roman" w:eastAsia="Times New Roman" w:hAnsi="Times New Roman" w:cs="Times New Roman"/>
          <w:sz w:val="24"/>
          <w:szCs w:val="24"/>
          <w:lang w:eastAsia="ru-RU"/>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N 1710.</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государственной </w:t>
      </w:r>
      <w:hyperlink r:id="rId26" w:history="1">
        <w:r w:rsidRPr="0051048E">
          <w:rPr>
            <w:rFonts w:ascii="Times New Roman" w:eastAsia="Times New Roman" w:hAnsi="Times New Roman" w:cs="Times New Roman"/>
            <w:sz w:val="24"/>
            <w:szCs w:val="24"/>
            <w:lang w:eastAsia="ru-RU"/>
          </w:rPr>
          <w:t>программой</w:t>
        </w:r>
      </w:hyperlink>
      <w:r w:rsidRPr="0051048E">
        <w:rPr>
          <w:rFonts w:ascii="Times New Roman" w:eastAsia="Times New Roman" w:hAnsi="Times New Roman" w:cs="Times New Roman"/>
          <w:sz w:val="24"/>
          <w:szCs w:val="24"/>
          <w:lang w:eastAsia="ru-RU"/>
        </w:rPr>
        <w:t xml:space="preserve"> Ростовской области " Формирование современной городской среды на территории Ростовской области», утвержденной Постановлением Правительства Ростовской области от 31.08.2017 N 597.</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p>
    <w:p w:rsidR="0051048E" w:rsidRPr="0051048E" w:rsidRDefault="0086458F"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hyperlink w:anchor="Par456" w:tooltip="РАСХОДЫ" w:history="1">
        <w:r w:rsidR="0051048E" w:rsidRPr="0051048E">
          <w:rPr>
            <w:rFonts w:ascii="Times New Roman" w:eastAsia="Times New Roman" w:hAnsi="Times New Roman" w:cs="Times New Roman"/>
            <w:sz w:val="24"/>
            <w:szCs w:val="24"/>
            <w:lang w:eastAsia="ru-RU"/>
          </w:rPr>
          <w:t>Расходы</w:t>
        </w:r>
      </w:hyperlink>
      <w:r w:rsidR="0051048E" w:rsidRPr="0051048E">
        <w:rPr>
          <w:rFonts w:ascii="Times New Roman" w:eastAsia="Times New Roman" w:hAnsi="Times New Roman" w:cs="Times New Roman"/>
          <w:sz w:val="24"/>
          <w:szCs w:val="24"/>
          <w:lang w:eastAsia="ru-RU"/>
        </w:rPr>
        <w:t xml:space="preserve"> бюджета</w:t>
      </w:r>
      <w:r w:rsidR="0051048E" w:rsidRPr="0051048E">
        <w:rPr>
          <w:rFonts w:ascii="Times New Roman" w:eastAsia="Calibri" w:hAnsi="Times New Roman" w:cs="Times New Roman"/>
          <w:bCs/>
          <w:sz w:val="24"/>
          <w:szCs w:val="24"/>
          <w:lang w:eastAsia="ru-RU"/>
        </w:rPr>
        <w:t xml:space="preserve"> Недвиговского</w:t>
      </w:r>
      <w:r w:rsidR="0051048E" w:rsidRPr="0051048E">
        <w:rPr>
          <w:rFonts w:ascii="Times New Roman" w:eastAsia="Calibri" w:hAnsi="Times New Roman" w:cs="Times New Roman"/>
          <w:sz w:val="24"/>
          <w:szCs w:val="24"/>
        </w:rPr>
        <w:t xml:space="preserve"> сельского поселения</w:t>
      </w:r>
      <w:r w:rsidR="0051048E" w:rsidRPr="0051048E">
        <w:rPr>
          <w:rFonts w:ascii="Times New Roman" w:eastAsia="Times New Roman" w:hAnsi="Times New Roman" w:cs="Times New Roman"/>
          <w:sz w:val="24"/>
          <w:szCs w:val="24"/>
          <w:lang w:eastAsia="ru-RU"/>
        </w:rPr>
        <w:t xml:space="preserve"> на реализацию муниципальной программы приведены в приложении N 1.</w:t>
      </w:r>
    </w:p>
    <w:p w:rsidR="0051048E" w:rsidRPr="0051048E" w:rsidRDefault="0086458F"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hyperlink w:anchor="Par670" w:tooltip="РАСХОДЫ" w:history="1">
        <w:r w:rsidR="0051048E" w:rsidRPr="0051048E">
          <w:rPr>
            <w:rFonts w:ascii="Times New Roman" w:eastAsia="Times New Roman" w:hAnsi="Times New Roman" w:cs="Times New Roman"/>
            <w:sz w:val="24"/>
            <w:szCs w:val="24"/>
            <w:lang w:eastAsia="ru-RU"/>
          </w:rPr>
          <w:t>Расходы</w:t>
        </w:r>
      </w:hyperlink>
      <w:r w:rsidR="0051048E" w:rsidRPr="0051048E">
        <w:rPr>
          <w:rFonts w:ascii="Times New Roman" w:eastAsia="Times New Roman" w:hAnsi="Times New Roman" w:cs="Times New Roman"/>
          <w:sz w:val="24"/>
          <w:szCs w:val="24"/>
          <w:lang w:eastAsia="ru-RU"/>
        </w:rPr>
        <w:t xml:space="preserve"> на реализацию муниципальной программы приведены в приложении N 2.</w:t>
      </w:r>
    </w:p>
    <w:p w:rsidR="0051048E" w:rsidRPr="0051048E" w:rsidRDefault="0051048E" w:rsidP="0051048E">
      <w:pPr>
        <w:keepNext/>
        <w:keepLines/>
        <w:spacing w:after="316" w:line="259" w:lineRule="auto"/>
        <w:ind w:hanging="10"/>
        <w:jc w:val="center"/>
        <w:outlineLvl w:val="0"/>
        <w:rPr>
          <w:rFonts w:ascii="Times New Roman" w:eastAsia="Times New Roman" w:hAnsi="Times New Roman" w:cs="Times New Roman"/>
          <w:b/>
          <w:sz w:val="24"/>
          <w:szCs w:val="24"/>
          <w:lang w:eastAsia="ru-RU"/>
        </w:rPr>
      </w:pPr>
    </w:p>
    <w:p w:rsidR="0051048E" w:rsidRPr="0051048E" w:rsidRDefault="0051048E" w:rsidP="0051048E">
      <w:pPr>
        <w:keepNext/>
        <w:keepLines/>
        <w:spacing w:after="316" w:line="259" w:lineRule="auto"/>
        <w:ind w:hanging="10"/>
        <w:jc w:val="center"/>
        <w:outlineLvl w:val="0"/>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Раздел 4.  Характеристика проблемы</w:t>
      </w:r>
    </w:p>
    <w:p w:rsidR="0051048E" w:rsidRPr="0051048E" w:rsidRDefault="0051048E" w:rsidP="0051048E">
      <w:p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Формирование комфортной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w:t>
      </w:r>
    </w:p>
    <w:p w:rsidR="0051048E" w:rsidRPr="0051048E" w:rsidRDefault="0051048E" w:rsidP="0051048E">
      <w:pPr>
        <w:spacing w:after="3"/>
        <w:ind w:right="-9" w:hanging="1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Комфортная городская среда должна соответствовать санитарным и гигиеническим нормам, а также иметь завершенный, привлекательный и эстетичный внешний вид. </w:t>
      </w:r>
    </w:p>
    <w:p w:rsidR="0051048E" w:rsidRPr="0051048E" w:rsidRDefault="0051048E" w:rsidP="0051048E">
      <w:pPr>
        <w:spacing w:after="15" w:line="269" w:lineRule="auto"/>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Создание комфортной городской среды включает в себя проведение работ по благоустройству дворовых и общественных территорий (строительство детских и спортивных площадок, зон отдыха, парковок и автостоянок, набережных, озеленение территорий, устройство наружного освещения).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Основными проблемами в области благоустройства дворовых и общественных территории Недвиговского сельского поселения являются: </w:t>
      </w:r>
    </w:p>
    <w:p w:rsidR="0051048E" w:rsidRPr="0051048E" w:rsidRDefault="0051048E" w:rsidP="0051048E">
      <w:pPr>
        <w:spacing w:after="15" w:line="269" w:lineRule="auto"/>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недостаточное количество детских и спортивных площадок, зон отдыха; </w:t>
      </w:r>
    </w:p>
    <w:p w:rsidR="0051048E" w:rsidRPr="0051048E" w:rsidRDefault="0051048E" w:rsidP="0051048E">
      <w:pPr>
        <w:numPr>
          <w:ilvl w:val="0"/>
          <w:numId w:val="34"/>
        </w:numPr>
        <w:spacing w:after="15" w:line="269" w:lineRule="auto"/>
        <w:ind w:left="284" w:hanging="44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недостаточное количество автостоянок и мест парковки транспортных средств на дворовых и общественных территориях; </w:t>
      </w:r>
    </w:p>
    <w:p w:rsidR="0051048E" w:rsidRPr="0051048E" w:rsidRDefault="0051048E" w:rsidP="0051048E">
      <w:pPr>
        <w:numPr>
          <w:ilvl w:val="0"/>
          <w:numId w:val="34"/>
        </w:numPr>
        <w:spacing w:after="15" w:line="269" w:lineRule="auto"/>
        <w:ind w:hanging="156"/>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недостаточное количество малых архитектурных форм на дворовых и общественных территориях; </w:t>
      </w:r>
    </w:p>
    <w:p w:rsidR="0051048E" w:rsidRPr="0051048E" w:rsidRDefault="0051048E" w:rsidP="0051048E">
      <w:pPr>
        <w:spacing w:after="15" w:line="269" w:lineRule="auto"/>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недостаточное озеленение дворовых и общественных территорий; </w:t>
      </w:r>
    </w:p>
    <w:p w:rsidR="0051048E" w:rsidRPr="0051048E" w:rsidRDefault="0051048E" w:rsidP="0051048E">
      <w:pPr>
        <w:numPr>
          <w:ilvl w:val="0"/>
          <w:numId w:val="34"/>
        </w:numPr>
        <w:spacing w:after="15" w:line="269" w:lineRule="auto"/>
        <w:ind w:hanging="156"/>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изнашивание покрытий дворовых проездов и тротуаров,  </w:t>
      </w:r>
    </w:p>
    <w:p w:rsidR="0051048E" w:rsidRPr="0051048E" w:rsidRDefault="0051048E" w:rsidP="0051048E">
      <w:pPr>
        <w:numPr>
          <w:ilvl w:val="0"/>
          <w:numId w:val="34"/>
        </w:numPr>
        <w:spacing w:after="15" w:line="269" w:lineRule="auto"/>
        <w:ind w:hanging="156"/>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недостаточное освещение отдельных дворовых и общественных территорий.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Кроме того, не в полной мере общественных территорий приспособлена к условиям доступности для инвалидов всех категорий и маломобильных групп населения.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Основная причина отсутствия необходимого количества обустроенных мест массового отдыха населения,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 недостаточное количество свободных участков для создания новых мест для спорта и отдыха. Необходимо решение вопросов строительства мест для наибольшего посещения населения для массового отдыха, благоустройства мест для отдыха. Проведение работ по благоустройству дворовых и общественных территорий создаст условия для организации полноценного досуга населения, атмосферу покоя и душевного комфорта.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Проведенный анализ дворовых территорий позволил определить общее состояние таких важных элементов благоустройства внутриквартальных территорий, как детские игровые и спортивные площадки. Из всех дворовых территорий, расположенных в </w:t>
      </w:r>
      <w:proofErr w:type="spellStart"/>
      <w:r w:rsidRPr="0051048E">
        <w:rPr>
          <w:rFonts w:ascii="Times New Roman" w:eastAsia="Calibri" w:hAnsi="Times New Roman" w:cs="Times New Roman"/>
          <w:sz w:val="24"/>
          <w:szCs w:val="24"/>
        </w:rPr>
        <w:t>Недвиговском</w:t>
      </w:r>
      <w:proofErr w:type="spellEnd"/>
      <w:r w:rsidRPr="0051048E">
        <w:rPr>
          <w:rFonts w:ascii="Times New Roman" w:eastAsia="Calibri" w:hAnsi="Times New Roman" w:cs="Times New Roman"/>
          <w:sz w:val="24"/>
          <w:szCs w:val="24"/>
        </w:rPr>
        <w:t xml:space="preserve"> сельском поселении, в настоящее время игровыми площадками оборудованы около 20 процентов поселения. Проведение работ по оборудованию детских и спортивных площадок должно создать для детей мир воображения, развивать умственные и физические способности детей.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Так же установлено, что озеленение и оснащенность малыми архитектурными формами дворовых территорий выполнены в недостаточном количестве. Многие зеленые насаждения требуют ухода и прореживания от сорных, сухостойных и больных древесных и кустарниковых растений.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Озеленение территории — неотъемлемая и важная задача благоустройства двора, участков микрорайона. Размещение деревьев и кустарников, открытых газонных участков </w:t>
      </w:r>
      <w:r w:rsidRPr="0051048E">
        <w:rPr>
          <w:rFonts w:ascii="Times New Roman" w:eastAsia="Calibri" w:hAnsi="Times New Roman" w:cs="Times New Roman"/>
          <w:sz w:val="24"/>
          <w:szCs w:val="24"/>
        </w:rPr>
        <w:lastRenderedPageBreak/>
        <w:t xml:space="preserve">и цветников должно быть взаимосвязано с расположением площадок, их размерами и конфигурацией, с различными сооружениями, а также, жилыми и общественными зданиями. При этом насаждения должны выполнять функции защиты от пыли, частично от шума, ветровых потоков, а также служить средством изоляции различных планировочных элементов территории. Проведение данных мероприятий положительно скажется на эмоциональном состоянии проживающих в многоквартирном доме и поможет улучшить санитарные и экологические условия вокруг дома.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В связи с увеличением личных автотранспортных средств, остро встал вопрос о нехватке парковочных мест. Проведение работ по строительству автостоянок на территориях, возможных к размещению на них и мест парковки автотранспортных средств, позволит в дальнейшем «разгрузить» дворовые территории и обеспечить комфортными условиями проживания жителей. </w:t>
      </w:r>
    </w:p>
    <w:p w:rsidR="0051048E" w:rsidRPr="0051048E" w:rsidRDefault="0051048E" w:rsidP="0051048E">
      <w:pPr>
        <w:spacing w:after="15" w:line="269"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На отдельных территориях уровень освещенности дворовых территорий ниже допустимого, или освещение вообще отсутствует. Проведение данных мероприятий позволит создать безопасные условия для участников дорожного движения, уменьшить аварийные ситуации, обеспечить безопасность и исключить травматизм населения, а также создать условия для доступности маломобильных групп населения и граждан с детскими колясками. </w:t>
      </w:r>
    </w:p>
    <w:p w:rsidR="0051048E" w:rsidRPr="0051048E" w:rsidRDefault="0051048E" w:rsidP="0051048E">
      <w:pPr>
        <w:spacing w:after="15" w:line="269" w:lineRule="auto"/>
        <w:ind w:hanging="1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В результате реализации мероприятий Программы ожидается: </w:t>
      </w:r>
    </w:p>
    <w:p w:rsidR="0051048E" w:rsidRPr="0051048E" w:rsidRDefault="0051048E" w:rsidP="0051048E">
      <w:pPr>
        <w:numPr>
          <w:ilvl w:val="0"/>
          <w:numId w:val="35"/>
        </w:num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уровня комфортности проживания населения; </w:t>
      </w:r>
    </w:p>
    <w:p w:rsidR="0051048E" w:rsidRPr="0051048E" w:rsidRDefault="0051048E" w:rsidP="0051048E">
      <w:pPr>
        <w:numPr>
          <w:ilvl w:val="0"/>
          <w:numId w:val="35"/>
        </w:num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качества жилищно- коммунальных услуг; </w:t>
      </w:r>
    </w:p>
    <w:p w:rsidR="0051048E" w:rsidRPr="0051048E" w:rsidRDefault="0051048E" w:rsidP="0051048E">
      <w:pPr>
        <w:numPr>
          <w:ilvl w:val="0"/>
          <w:numId w:val="35"/>
        </w:num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улучшение организации досуга всех возрастных групп населения;  </w:t>
      </w:r>
    </w:p>
    <w:p w:rsidR="0051048E" w:rsidRPr="0051048E" w:rsidRDefault="0051048E" w:rsidP="0051048E">
      <w:pPr>
        <w:numPr>
          <w:ilvl w:val="0"/>
          <w:numId w:val="35"/>
        </w:num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улучшение экологических, санитарных, функциональных и эстетических качеств дворовых и общественных территорий; </w:t>
      </w:r>
    </w:p>
    <w:p w:rsidR="0051048E" w:rsidRPr="0051048E" w:rsidRDefault="0051048E" w:rsidP="0051048E">
      <w:p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-привлечение общественности и населения к решению задач благоустройства дворовых и общественных территорий; </w:t>
      </w:r>
    </w:p>
    <w:p w:rsidR="0051048E" w:rsidRPr="0051048E" w:rsidRDefault="0051048E" w:rsidP="0051048E">
      <w:pPr>
        <w:numPr>
          <w:ilvl w:val="0"/>
          <w:numId w:val="35"/>
        </w:num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воспитание бережного отношения и создание условий для расширения инициативы жителей в сфере благоустройства, а также развитие их творческого потенциала; </w:t>
      </w:r>
    </w:p>
    <w:p w:rsidR="0051048E" w:rsidRPr="0051048E" w:rsidRDefault="0051048E" w:rsidP="0051048E">
      <w:pPr>
        <w:numPr>
          <w:ilvl w:val="0"/>
          <w:numId w:val="35"/>
        </w:numPr>
        <w:spacing w:after="15" w:line="269" w:lineRule="auto"/>
        <w:ind w:hanging="1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поиск и привлечение внебюджетных источников к решению задач благоустройства; </w:t>
      </w:r>
    </w:p>
    <w:p w:rsidR="0051048E" w:rsidRPr="0051048E" w:rsidRDefault="0051048E" w:rsidP="0051048E">
      <w:pPr>
        <w:spacing w:after="15" w:line="269" w:lineRule="auto"/>
        <w:ind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Мероприятия Программы направлены на формирование комфортной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поселения.  </w:t>
      </w:r>
    </w:p>
    <w:p w:rsidR="0051048E" w:rsidRPr="0051048E" w:rsidRDefault="0051048E" w:rsidP="0051048E">
      <w:pPr>
        <w:spacing w:after="15" w:line="269" w:lineRule="auto"/>
        <w:ind w:hanging="1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В настоящей Программе будет учтено внедрение новых федеральных стандартов благоустройства общественных и дворовых территорий, в то же время уделено внимание вопросу создания индивидуального облика отдельных территорий муниципального образования, избегая формирования однородной и стандартизированной среды.  </w:t>
      </w:r>
    </w:p>
    <w:p w:rsidR="0051048E" w:rsidRPr="0051048E" w:rsidRDefault="0051048E" w:rsidP="0051048E">
      <w:pPr>
        <w:spacing w:after="2" w:line="273" w:lineRule="auto"/>
        <w:ind w:firstLine="701"/>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Использование программно-целевого метода для реализации мероприятий Программы позволит целенаправленно и планомерно осуществлять реализацию мероприятий </w:t>
      </w:r>
      <w:r w:rsidRPr="0051048E">
        <w:rPr>
          <w:rFonts w:ascii="Times New Roman" w:eastAsia="Calibri" w:hAnsi="Times New Roman" w:cs="Times New Roman"/>
          <w:sz w:val="24"/>
          <w:szCs w:val="24"/>
        </w:rPr>
        <w:tab/>
        <w:t xml:space="preserve">Программы </w:t>
      </w:r>
      <w:r w:rsidRPr="0051048E">
        <w:rPr>
          <w:rFonts w:ascii="Times New Roman" w:eastAsia="Calibri" w:hAnsi="Times New Roman" w:cs="Times New Roman"/>
          <w:sz w:val="24"/>
          <w:szCs w:val="24"/>
        </w:rPr>
        <w:tab/>
        <w:t xml:space="preserve">и своевременно координировать действия их исполнителей. </w:t>
      </w:r>
    </w:p>
    <w:p w:rsidR="0051048E" w:rsidRPr="0051048E" w:rsidRDefault="0051048E" w:rsidP="0051048E">
      <w:pPr>
        <w:spacing w:after="2" w:line="273" w:lineRule="auto"/>
        <w:ind w:firstLine="701"/>
        <w:jc w:val="both"/>
        <w:rPr>
          <w:rFonts w:ascii="Times New Roman" w:eastAsia="Calibri" w:hAnsi="Times New Roman" w:cs="Times New Roman"/>
          <w:sz w:val="24"/>
          <w:szCs w:val="24"/>
        </w:rPr>
      </w:pPr>
    </w:p>
    <w:p w:rsidR="0051048E" w:rsidRPr="0051048E" w:rsidRDefault="0051048E" w:rsidP="0051048E">
      <w:pPr>
        <w:tabs>
          <w:tab w:val="left" w:pos="0"/>
        </w:tabs>
        <w:autoSpaceDE w:val="0"/>
        <w:autoSpaceDN w:val="0"/>
        <w:adjustRightInd w:val="0"/>
        <w:jc w:val="center"/>
        <w:rPr>
          <w:rFonts w:ascii="Times New Roman" w:eastAsia="Calibri" w:hAnsi="Times New Roman" w:cs="Times New Roman"/>
          <w:b/>
          <w:sz w:val="24"/>
          <w:szCs w:val="24"/>
        </w:rPr>
      </w:pPr>
      <w:r w:rsidRPr="0051048E">
        <w:rPr>
          <w:rFonts w:ascii="Times New Roman" w:eastAsia="Calibri" w:hAnsi="Times New Roman" w:cs="Times New Roman"/>
          <w:b/>
          <w:sz w:val="24"/>
          <w:szCs w:val="24"/>
        </w:rPr>
        <w:t>Раздел 5. Сведения о показателях (индикаторах) Программы</w:t>
      </w:r>
    </w:p>
    <w:p w:rsidR="0051048E" w:rsidRPr="0051048E" w:rsidRDefault="0051048E" w:rsidP="0051048E">
      <w:pPr>
        <w:tabs>
          <w:tab w:val="left" w:pos="0"/>
        </w:tabs>
        <w:autoSpaceDE w:val="0"/>
        <w:autoSpaceDN w:val="0"/>
        <w:adjustRightInd w:val="0"/>
        <w:spacing w:after="0"/>
        <w:ind w:firstLine="709"/>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lastRenderedPageBreak/>
        <w:t xml:space="preserve">Целью данной Программы является повышение уровня комплексного благоустройства дворовых и общественных территорий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lang w:eastAsia="ru-RU"/>
        </w:rPr>
        <w:t xml:space="preserve"> сельского поселения.</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ab/>
        <w:t>Основной задачей для достижения поставленной цели является - совершенствование эстетичного вида населенных пунктов, создание гармоничной архитектурно-ландшафтной среды. Повышение уровня вовлеченности заинтересованных граждан, организаций в реализацию мероприятий по благоустройству общественных и дворовых территорий многоквартирных домов.</w:t>
      </w:r>
    </w:p>
    <w:p w:rsidR="0051048E" w:rsidRPr="0051048E" w:rsidRDefault="0051048E" w:rsidP="0051048E">
      <w:pPr>
        <w:spacing w:after="2" w:line="273" w:lineRule="auto"/>
        <w:ind w:left="-15" w:firstLine="701"/>
        <w:rPr>
          <w:rFonts w:ascii="Times New Roman" w:eastAsia="Calibri" w:hAnsi="Times New Roman" w:cs="Times New Roman"/>
          <w:sz w:val="24"/>
          <w:szCs w:val="24"/>
        </w:rPr>
      </w:pPr>
    </w:p>
    <w:tbl>
      <w:tblPr>
        <w:tblW w:w="9786" w:type="dxa"/>
        <w:tblInd w:w="-108" w:type="dxa"/>
        <w:tblCellMar>
          <w:top w:w="9" w:type="dxa"/>
          <w:right w:w="48" w:type="dxa"/>
        </w:tblCellMar>
        <w:tblLook w:val="00A0" w:firstRow="1" w:lastRow="0" w:firstColumn="1" w:lastColumn="0" w:noHBand="0" w:noVBand="0"/>
      </w:tblPr>
      <w:tblGrid>
        <w:gridCol w:w="628"/>
        <w:gridCol w:w="2676"/>
        <w:gridCol w:w="1322"/>
        <w:gridCol w:w="1119"/>
        <w:gridCol w:w="992"/>
        <w:gridCol w:w="1151"/>
        <w:gridCol w:w="949"/>
        <w:gridCol w:w="949"/>
      </w:tblGrid>
      <w:tr w:rsidR="0051048E" w:rsidRPr="0051048E" w:rsidTr="006070FD">
        <w:trPr>
          <w:trHeight w:val="316"/>
        </w:trPr>
        <w:tc>
          <w:tcPr>
            <w:tcW w:w="628" w:type="dxa"/>
            <w:vMerge w:val="restart"/>
            <w:tcBorders>
              <w:top w:val="single" w:sz="4" w:space="0" w:color="000000"/>
              <w:left w:val="single" w:sz="4" w:space="0" w:color="000000"/>
              <w:right w:val="single" w:sz="4" w:space="0" w:color="000000"/>
            </w:tcBorders>
          </w:tcPr>
          <w:p w:rsidR="0051048E" w:rsidRPr="0051048E" w:rsidRDefault="0051048E" w:rsidP="0051048E">
            <w:pPr>
              <w:tabs>
                <w:tab w:val="left" w:pos="1673"/>
              </w:tabs>
              <w:spacing w:after="0"/>
              <w:ind w:left="103" w:hanging="1985"/>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w:t>
            </w:r>
          </w:p>
        </w:tc>
        <w:tc>
          <w:tcPr>
            <w:tcW w:w="2676" w:type="dxa"/>
            <w:vMerge w:val="restart"/>
            <w:tcBorders>
              <w:top w:val="single" w:sz="4" w:space="0" w:color="000000"/>
              <w:left w:val="single" w:sz="4" w:space="0" w:color="000000"/>
              <w:right w:val="single" w:sz="4" w:space="0" w:color="000000"/>
            </w:tcBorders>
          </w:tcPr>
          <w:p w:rsidR="0051048E" w:rsidRPr="0051048E" w:rsidRDefault="0051048E" w:rsidP="0051048E">
            <w:pPr>
              <w:tabs>
                <w:tab w:val="left" w:pos="1673"/>
              </w:tabs>
              <w:spacing w:after="0"/>
              <w:ind w:left="47" w:right="75" w:hanging="47"/>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Наименование показателя (индикатора) </w:t>
            </w:r>
          </w:p>
        </w:tc>
        <w:tc>
          <w:tcPr>
            <w:tcW w:w="1322" w:type="dxa"/>
            <w:vMerge w:val="restart"/>
            <w:tcBorders>
              <w:top w:val="single" w:sz="4" w:space="0" w:color="000000"/>
              <w:left w:val="single" w:sz="4" w:space="0" w:color="000000"/>
              <w:right w:val="single" w:sz="4" w:space="0" w:color="000000"/>
            </w:tcBorders>
          </w:tcPr>
          <w:p w:rsidR="0051048E" w:rsidRPr="0051048E" w:rsidRDefault="0051048E" w:rsidP="0051048E">
            <w:pPr>
              <w:tabs>
                <w:tab w:val="left" w:pos="1673"/>
              </w:tabs>
              <w:spacing w:after="0"/>
              <w:ind w:left="1985"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Единица </w:t>
            </w:r>
          </w:p>
        </w:tc>
        <w:tc>
          <w:tcPr>
            <w:tcW w:w="5160" w:type="dxa"/>
            <w:gridSpan w:val="5"/>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Значение показателя на</w:t>
            </w:r>
          </w:p>
        </w:tc>
      </w:tr>
      <w:tr w:rsidR="0051048E" w:rsidRPr="0051048E" w:rsidTr="006070FD">
        <w:trPr>
          <w:trHeight w:val="675"/>
        </w:trPr>
        <w:tc>
          <w:tcPr>
            <w:tcW w:w="628" w:type="dxa"/>
            <w:vMerge/>
            <w:tcBorders>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2" w:hanging="1985"/>
              <w:jc w:val="center"/>
              <w:rPr>
                <w:rFonts w:ascii="Times New Roman" w:eastAsia="Calibri" w:hAnsi="Times New Roman" w:cs="Times New Roman"/>
                <w:sz w:val="24"/>
                <w:szCs w:val="24"/>
              </w:rPr>
            </w:pPr>
          </w:p>
        </w:tc>
        <w:tc>
          <w:tcPr>
            <w:tcW w:w="2676" w:type="dxa"/>
            <w:vMerge/>
            <w:tcBorders>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hanging="1985"/>
              <w:jc w:val="both"/>
              <w:rPr>
                <w:rFonts w:ascii="Times New Roman" w:eastAsia="Calibri" w:hAnsi="Times New Roman" w:cs="Times New Roman"/>
                <w:sz w:val="24"/>
                <w:szCs w:val="24"/>
              </w:rPr>
            </w:pPr>
          </w:p>
        </w:tc>
        <w:tc>
          <w:tcPr>
            <w:tcW w:w="1322" w:type="dxa"/>
            <w:vMerge/>
            <w:tcBorders>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2" w:hanging="1985"/>
              <w:jc w:val="center"/>
              <w:rPr>
                <w:rFonts w:ascii="Times New Roman" w:eastAsia="Calibri" w:hAnsi="Times New Roman" w:cs="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2018</w:t>
            </w:r>
          </w:p>
        </w:tc>
        <w:tc>
          <w:tcPr>
            <w:tcW w:w="99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2019</w:t>
            </w:r>
          </w:p>
        </w:tc>
        <w:tc>
          <w:tcPr>
            <w:tcW w:w="1151"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2020</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2021</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2022</w:t>
            </w:r>
          </w:p>
        </w:tc>
      </w:tr>
      <w:tr w:rsidR="0051048E" w:rsidRPr="0051048E" w:rsidTr="006070FD">
        <w:trPr>
          <w:trHeight w:val="308"/>
        </w:trPr>
        <w:tc>
          <w:tcPr>
            <w:tcW w:w="628"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1 </w:t>
            </w:r>
          </w:p>
        </w:tc>
        <w:tc>
          <w:tcPr>
            <w:tcW w:w="2676"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4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Количество благоустроенных дворовых территорий  </w:t>
            </w:r>
          </w:p>
        </w:tc>
        <w:tc>
          <w:tcPr>
            <w:tcW w:w="132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line="240" w:lineRule="auto"/>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ед. </w:t>
            </w:r>
          </w:p>
        </w:tc>
        <w:tc>
          <w:tcPr>
            <w:tcW w:w="111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line="240" w:lineRule="auto"/>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line="240" w:lineRule="auto"/>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4</w:t>
            </w:r>
          </w:p>
        </w:tc>
        <w:tc>
          <w:tcPr>
            <w:tcW w:w="1151"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line="240" w:lineRule="auto"/>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5</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line="240" w:lineRule="auto"/>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12</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line="240" w:lineRule="auto"/>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15</w:t>
            </w:r>
          </w:p>
        </w:tc>
      </w:tr>
      <w:tr w:rsidR="0051048E" w:rsidRPr="0051048E" w:rsidTr="006070FD">
        <w:trPr>
          <w:trHeight w:val="610"/>
        </w:trPr>
        <w:tc>
          <w:tcPr>
            <w:tcW w:w="628"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2 </w:t>
            </w:r>
          </w:p>
        </w:tc>
        <w:tc>
          <w:tcPr>
            <w:tcW w:w="2676"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47" w:hanging="4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Доля благоустроенных дворовых  территорий от общего количества дворовых территорий </w:t>
            </w:r>
          </w:p>
        </w:tc>
        <w:tc>
          <w:tcPr>
            <w:tcW w:w="132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26</w:t>
            </w:r>
          </w:p>
        </w:tc>
        <w:tc>
          <w:tcPr>
            <w:tcW w:w="1151"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47</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80</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100</w:t>
            </w:r>
          </w:p>
        </w:tc>
      </w:tr>
      <w:tr w:rsidR="0051048E" w:rsidRPr="0051048E" w:rsidTr="006070FD">
        <w:trPr>
          <w:trHeight w:val="610"/>
        </w:trPr>
        <w:tc>
          <w:tcPr>
            <w:tcW w:w="628"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3</w:t>
            </w:r>
          </w:p>
        </w:tc>
        <w:tc>
          <w:tcPr>
            <w:tcW w:w="2676"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94" w:firstLine="94"/>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Количество благоустроенных общественной  территорий </w:t>
            </w:r>
          </w:p>
        </w:tc>
        <w:tc>
          <w:tcPr>
            <w:tcW w:w="132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ед. </w:t>
            </w:r>
          </w:p>
        </w:tc>
        <w:tc>
          <w:tcPr>
            <w:tcW w:w="111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7" w:hanging="1985"/>
              <w:jc w:val="center"/>
              <w:rPr>
                <w:rFonts w:ascii="Times New Roman" w:eastAsia="Calibri" w:hAnsi="Times New Roman" w:cs="Times New Roman"/>
                <w:sz w:val="24"/>
                <w:szCs w:val="24"/>
                <w:highlight w:val="yellow"/>
              </w:rPr>
            </w:pPr>
            <w:r w:rsidRPr="0051048E">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2</w:t>
            </w:r>
          </w:p>
        </w:tc>
        <w:tc>
          <w:tcPr>
            <w:tcW w:w="1151"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3</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7"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r>
      <w:tr w:rsidR="0051048E" w:rsidRPr="0051048E" w:rsidTr="006070FD">
        <w:trPr>
          <w:trHeight w:val="607"/>
        </w:trPr>
        <w:tc>
          <w:tcPr>
            <w:tcW w:w="628"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5 </w:t>
            </w:r>
          </w:p>
        </w:tc>
        <w:tc>
          <w:tcPr>
            <w:tcW w:w="2676"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Площадь благоустроенных муниципальных территорий общего пользования </w:t>
            </w:r>
          </w:p>
        </w:tc>
        <w:tc>
          <w:tcPr>
            <w:tcW w:w="132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га</w:t>
            </w:r>
          </w:p>
        </w:tc>
        <w:tc>
          <w:tcPr>
            <w:tcW w:w="111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9" w:hanging="1985"/>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9" w:hanging="1985"/>
              <w:jc w:val="center"/>
              <w:rPr>
                <w:rFonts w:ascii="Times New Roman" w:eastAsia="Calibri" w:hAnsi="Times New Roman" w:cs="Times New Roman"/>
                <w:sz w:val="24"/>
                <w:szCs w:val="24"/>
              </w:rPr>
            </w:pPr>
          </w:p>
        </w:tc>
        <w:tc>
          <w:tcPr>
            <w:tcW w:w="1151"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9" w:hanging="1985"/>
              <w:jc w:val="center"/>
              <w:rPr>
                <w:rFonts w:ascii="Times New Roman" w:eastAsia="Calibri"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9"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before="240"/>
              <w:ind w:left="1985" w:right="69"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r>
      <w:tr w:rsidR="0051048E" w:rsidRPr="0051048E" w:rsidTr="006070FD">
        <w:trPr>
          <w:trHeight w:val="610"/>
        </w:trPr>
        <w:tc>
          <w:tcPr>
            <w:tcW w:w="628"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6 </w:t>
            </w:r>
          </w:p>
        </w:tc>
        <w:tc>
          <w:tcPr>
            <w:tcW w:w="2676"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line="240" w:lineRule="auto"/>
              <w:ind w:left="47" w:hanging="4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Доля площади благоустроенных муниципальных территорий общего пользования </w:t>
            </w:r>
          </w:p>
        </w:tc>
        <w:tc>
          <w:tcPr>
            <w:tcW w:w="132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2"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33</w:t>
            </w:r>
          </w:p>
          <w:p w:rsidR="0051048E" w:rsidRPr="0051048E" w:rsidRDefault="0051048E" w:rsidP="0051048E">
            <w:pPr>
              <w:tabs>
                <w:tab w:val="left" w:pos="1673"/>
              </w:tabs>
              <w:spacing w:after="0"/>
              <w:ind w:left="1985" w:right="68" w:hanging="1985"/>
              <w:jc w:val="center"/>
              <w:rPr>
                <w:rFonts w:ascii="Times New Roman" w:eastAsia="Calibri" w:hAnsi="Times New Roman" w:cs="Times New Roman"/>
                <w:sz w:val="24"/>
                <w:szCs w:val="24"/>
              </w:rPr>
            </w:pPr>
          </w:p>
          <w:p w:rsidR="0051048E" w:rsidRPr="0051048E" w:rsidRDefault="0051048E" w:rsidP="0051048E">
            <w:pPr>
              <w:tabs>
                <w:tab w:val="left" w:pos="1673"/>
              </w:tabs>
              <w:spacing w:after="0"/>
              <w:ind w:left="1985" w:right="68" w:hanging="1985"/>
              <w:jc w:val="center"/>
              <w:rPr>
                <w:rFonts w:ascii="Times New Roman" w:eastAsia="Calibri" w:hAnsi="Times New Roman" w:cs="Times New Roman"/>
                <w:sz w:val="24"/>
                <w:szCs w:val="24"/>
                <w:highlight w:val="yellow"/>
              </w:rPr>
            </w:pPr>
          </w:p>
        </w:tc>
        <w:tc>
          <w:tcPr>
            <w:tcW w:w="992"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67</w:t>
            </w:r>
          </w:p>
        </w:tc>
        <w:tc>
          <w:tcPr>
            <w:tcW w:w="1151"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100</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c>
          <w:tcPr>
            <w:tcW w:w="949" w:type="dxa"/>
            <w:tcBorders>
              <w:top w:val="single" w:sz="4" w:space="0" w:color="000000"/>
              <w:left w:val="single" w:sz="4" w:space="0" w:color="000000"/>
              <w:bottom w:val="single" w:sz="4" w:space="0" w:color="000000"/>
              <w:right w:val="single" w:sz="4" w:space="0" w:color="000000"/>
            </w:tcBorders>
          </w:tcPr>
          <w:p w:rsidR="0051048E" w:rsidRPr="0051048E" w:rsidRDefault="0051048E" w:rsidP="0051048E">
            <w:pPr>
              <w:tabs>
                <w:tab w:val="left" w:pos="1673"/>
              </w:tabs>
              <w:spacing w:after="0"/>
              <w:ind w:left="1985" w:right="68" w:hanging="1985"/>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0</w:t>
            </w:r>
          </w:p>
        </w:tc>
      </w:tr>
    </w:tbl>
    <w:p w:rsidR="0051048E" w:rsidRPr="0051048E" w:rsidRDefault="0051048E" w:rsidP="0051048E">
      <w:pPr>
        <w:spacing w:after="35"/>
        <w:ind w:left="766"/>
        <w:jc w:val="center"/>
        <w:rPr>
          <w:rFonts w:ascii="Times New Roman" w:eastAsia="Calibri" w:hAnsi="Times New Roman" w:cs="Times New Roman"/>
          <w:sz w:val="24"/>
          <w:szCs w:val="24"/>
        </w:rPr>
      </w:pPr>
    </w:p>
    <w:p w:rsidR="0051048E" w:rsidRPr="0051048E" w:rsidRDefault="0051048E" w:rsidP="0051048E">
      <w:pPr>
        <w:spacing w:after="15" w:line="269" w:lineRule="auto"/>
        <w:ind w:left="-15" w:firstLine="581"/>
        <w:jc w:val="both"/>
        <w:rPr>
          <w:rFonts w:ascii="Times New Roman" w:eastAsia="Calibri" w:hAnsi="Times New Roman" w:cs="Times New Roman"/>
          <w:b/>
          <w:sz w:val="24"/>
          <w:szCs w:val="24"/>
        </w:rPr>
      </w:pPr>
      <w:r w:rsidRPr="0051048E">
        <w:rPr>
          <w:rFonts w:ascii="Times New Roman" w:eastAsia="Calibri" w:hAnsi="Times New Roman" w:cs="Times New Roman"/>
          <w:sz w:val="24"/>
          <w:szCs w:val="24"/>
        </w:rPr>
        <w:t xml:space="preserve">Оценка результативности реализации Программы будет проводиться ежегодно по </w:t>
      </w:r>
      <w:r w:rsidRPr="0051048E">
        <w:rPr>
          <w:rFonts w:ascii="Times New Roman" w:eastAsia="Calibri" w:hAnsi="Times New Roman" w:cs="Times New Roman"/>
          <w:b/>
          <w:sz w:val="24"/>
          <w:szCs w:val="24"/>
        </w:rPr>
        <w:t xml:space="preserve">результатам отчетного года. </w:t>
      </w:r>
    </w:p>
    <w:p w:rsidR="0051048E" w:rsidRPr="0051048E" w:rsidRDefault="0051048E" w:rsidP="0051048E">
      <w:pPr>
        <w:rPr>
          <w:rFonts w:ascii="Times New Roman" w:eastAsia="Calibri" w:hAnsi="Times New Roman" w:cs="Times New Roman"/>
          <w:b/>
          <w:sz w:val="24"/>
          <w:szCs w:val="24"/>
        </w:rPr>
        <w:sectPr w:rsidR="0051048E" w:rsidRPr="0051048E" w:rsidSect="006070FD">
          <w:headerReference w:type="even" r:id="rId27"/>
          <w:headerReference w:type="first" r:id="rId28"/>
          <w:pgSz w:w="11906" w:h="16838" w:code="9"/>
          <w:pgMar w:top="1134" w:right="850" w:bottom="1134" w:left="1701" w:header="712" w:footer="720" w:gutter="0"/>
          <w:cols w:space="720"/>
          <w:docGrid w:linePitch="299"/>
        </w:sectPr>
      </w:pPr>
    </w:p>
    <w:p w:rsidR="0051048E" w:rsidRPr="0051048E" w:rsidRDefault="0051048E" w:rsidP="0051048E">
      <w:pPr>
        <w:keepNext/>
        <w:keepLines/>
        <w:spacing w:after="0" w:line="259" w:lineRule="auto"/>
        <w:ind w:left="578" w:right="408" w:hanging="10"/>
        <w:jc w:val="center"/>
        <w:outlineLvl w:val="0"/>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lastRenderedPageBreak/>
        <w:t>Раздел 6. Перечень Программных мероприятий</w:t>
      </w:r>
    </w:p>
    <w:p w:rsidR="0051048E" w:rsidRPr="0051048E" w:rsidRDefault="0051048E" w:rsidP="0051048E">
      <w:pPr>
        <w:autoSpaceDE w:val="0"/>
        <w:autoSpaceDN w:val="0"/>
        <w:adjustRightInd w:val="0"/>
        <w:spacing w:after="0" w:line="240" w:lineRule="auto"/>
        <w:ind w:firstLine="709"/>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В рамках реализации Программы планируется проведение комплекса работ за счет средств местного бюджета с привлечением средств областного бюджета и федерального бюджета. Основной принцип мероприятий – адресный подход к решению обозначенных проблем. При разработке Программы учитывалась потребность в различных формах благоустройства территорий Недвиговского сельского поселения, текущее состояние благоустройства и степень изношенности отдельных элементов благоустройства.</w:t>
      </w:r>
    </w:p>
    <w:p w:rsidR="0051048E" w:rsidRPr="0051048E" w:rsidRDefault="0051048E" w:rsidP="0051048E">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В ходе реализации Программы предусматривается организация и проведение благоустройства дворовых и общественных территорий, в том числе следующие мероприятия:</w:t>
      </w:r>
    </w:p>
    <w:p w:rsidR="0051048E" w:rsidRPr="0051048E" w:rsidRDefault="0051048E" w:rsidP="0051048E">
      <w:pPr>
        <w:autoSpaceDE w:val="0"/>
        <w:autoSpaceDN w:val="0"/>
        <w:adjustRightInd w:val="0"/>
        <w:spacing w:after="0" w:line="240" w:lineRule="auto"/>
        <w:ind w:firstLine="709"/>
        <w:jc w:val="both"/>
        <w:rPr>
          <w:rFonts w:ascii="Times New Roman" w:eastAsia="Calibri" w:hAnsi="Times New Roman" w:cs="Times New Roman"/>
          <w:b/>
          <w:bCs/>
          <w:sz w:val="24"/>
          <w:szCs w:val="24"/>
          <w:u w:val="single"/>
        </w:rPr>
      </w:pPr>
      <w:r w:rsidRPr="0051048E">
        <w:rPr>
          <w:rFonts w:ascii="Times New Roman" w:eastAsia="Calibri" w:hAnsi="Times New Roman" w:cs="Times New Roman"/>
          <w:b/>
          <w:bCs/>
          <w:sz w:val="24"/>
          <w:szCs w:val="24"/>
          <w:u w:val="single"/>
        </w:rPr>
        <w:t>Минимальный перечень работ по благоустройству дворовых территорий</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ремонт дворовых проездов;</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обеспечение освещения дворовых территорий;</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установку скамеек и урн для мусора.</w:t>
      </w:r>
    </w:p>
    <w:p w:rsidR="0051048E" w:rsidRPr="0051048E" w:rsidRDefault="0051048E" w:rsidP="0051048E">
      <w:pPr>
        <w:autoSpaceDE w:val="0"/>
        <w:autoSpaceDN w:val="0"/>
        <w:adjustRightInd w:val="0"/>
        <w:spacing w:after="0" w:line="240" w:lineRule="auto"/>
        <w:ind w:firstLine="709"/>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Данный перечень является исчерпывающим и не может быть расширен</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rPr>
      </w:pPr>
      <w:r w:rsidRPr="0051048E">
        <w:rPr>
          <w:rFonts w:ascii="Times New Roman" w:eastAsia="Calibri" w:hAnsi="Times New Roman" w:cs="Times New Roman"/>
          <w:b/>
          <w:bCs/>
          <w:sz w:val="24"/>
          <w:szCs w:val="24"/>
          <w:u w:val="single"/>
        </w:rPr>
        <w:t>Дополнительный перечень работ по благоустройству дворовых территорий</w:t>
      </w:r>
      <w:r w:rsidRPr="0051048E">
        <w:rPr>
          <w:rFonts w:ascii="Times New Roman" w:eastAsia="Calibri" w:hAnsi="Times New Roman" w:cs="Times New Roman"/>
          <w:sz w:val="24"/>
          <w:szCs w:val="24"/>
        </w:rPr>
        <w:t>:</w:t>
      </w:r>
    </w:p>
    <w:p w:rsidR="0051048E" w:rsidRPr="0051048E" w:rsidRDefault="0051048E" w:rsidP="0051048E">
      <w:pPr>
        <w:autoSpaceDE w:val="0"/>
        <w:autoSpaceDN w:val="0"/>
        <w:adjustRightInd w:val="0"/>
        <w:spacing w:after="0" w:line="240" w:lineRule="auto"/>
        <w:ind w:firstLine="72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оборудование детских и (или) спортивных площадок;</w:t>
      </w:r>
    </w:p>
    <w:p w:rsidR="0051048E" w:rsidRPr="0051048E" w:rsidRDefault="0051048E" w:rsidP="0051048E">
      <w:pPr>
        <w:autoSpaceDE w:val="0"/>
        <w:autoSpaceDN w:val="0"/>
        <w:adjustRightInd w:val="0"/>
        <w:spacing w:after="0" w:line="240" w:lineRule="auto"/>
        <w:ind w:firstLine="72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оборудование автомобильных парковок;</w:t>
      </w:r>
    </w:p>
    <w:p w:rsidR="0051048E" w:rsidRPr="0051048E" w:rsidRDefault="0051048E" w:rsidP="0051048E">
      <w:pPr>
        <w:autoSpaceDE w:val="0"/>
        <w:autoSpaceDN w:val="0"/>
        <w:adjustRightInd w:val="0"/>
        <w:spacing w:after="0" w:line="240" w:lineRule="auto"/>
        <w:ind w:firstLine="72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 озеленение дворовых территорий;</w:t>
      </w:r>
    </w:p>
    <w:p w:rsidR="0051048E" w:rsidRPr="0051048E" w:rsidRDefault="0051048E" w:rsidP="0051048E">
      <w:pPr>
        <w:autoSpaceDE w:val="0"/>
        <w:autoSpaceDN w:val="0"/>
        <w:adjustRightInd w:val="0"/>
        <w:spacing w:after="0" w:line="240" w:lineRule="auto"/>
        <w:ind w:firstLine="72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иные виды работ не капитального характера.</w:t>
      </w:r>
    </w:p>
    <w:p w:rsidR="0051048E" w:rsidRPr="0051048E" w:rsidRDefault="0051048E" w:rsidP="0051048E">
      <w:pPr>
        <w:autoSpaceDE w:val="0"/>
        <w:autoSpaceDN w:val="0"/>
        <w:adjustRightInd w:val="0"/>
        <w:spacing w:after="0" w:line="240" w:lineRule="auto"/>
        <w:ind w:firstLine="72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Дополнительный перечень работ реализуется только при условии реализации минимального перечня работ по благоустройству.</w:t>
      </w:r>
    </w:p>
    <w:p w:rsidR="0051048E" w:rsidRPr="0051048E" w:rsidRDefault="0051048E" w:rsidP="0051048E">
      <w:pPr>
        <w:autoSpaceDE w:val="0"/>
        <w:autoSpaceDN w:val="0"/>
        <w:adjustRightInd w:val="0"/>
        <w:spacing w:after="0" w:line="240" w:lineRule="auto"/>
        <w:ind w:firstLine="720"/>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-Участие собственников помещений в многоквартирных домах, собственников иных зданий и сооружений, расположенных в границах дворовой территории многоквартирных домов, по видам работ, не требующих специальной квалификации при их выполнении.</w:t>
      </w:r>
    </w:p>
    <w:p w:rsidR="0051048E" w:rsidRPr="0051048E" w:rsidRDefault="0051048E" w:rsidP="0051048E">
      <w:pPr>
        <w:autoSpaceDE w:val="0"/>
        <w:autoSpaceDN w:val="0"/>
        <w:adjustRightInd w:val="0"/>
        <w:spacing w:after="0" w:line="240" w:lineRule="auto"/>
        <w:ind w:firstLine="709"/>
        <w:jc w:val="both"/>
        <w:rPr>
          <w:rFonts w:ascii="Times New Roman" w:eastAsia="Calibri" w:hAnsi="Times New Roman" w:cs="Times New Roman"/>
          <w:sz w:val="24"/>
          <w:szCs w:val="24"/>
        </w:rPr>
      </w:pPr>
      <w:r w:rsidRPr="0051048E">
        <w:rPr>
          <w:rFonts w:ascii="Times New Roman" w:eastAsia="Calibri" w:hAnsi="Times New Roman" w:cs="Times New Roman"/>
          <w:b/>
          <w:sz w:val="24"/>
          <w:szCs w:val="24"/>
          <w:u w:val="single"/>
        </w:rPr>
        <w:t>Благоустройство общественных территорий поселения</w:t>
      </w:r>
      <w:r w:rsidRPr="0051048E">
        <w:rPr>
          <w:rFonts w:ascii="Times New Roman" w:eastAsia="Calibri" w:hAnsi="Times New Roman" w:cs="Times New Roman"/>
          <w:sz w:val="24"/>
          <w:szCs w:val="24"/>
        </w:rPr>
        <w:t>:</w:t>
      </w:r>
    </w:p>
    <w:p w:rsidR="0051048E" w:rsidRPr="0051048E" w:rsidRDefault="0051048E" w:rsidP="0051048E">
      <w:pPr>
        <w:autoSpaceDE w:val="0"/>
        <w:autoSpaceDN w:val="0"/>
        <w:adjustRightInd w:val="0"/>
        <w:spacing w:after="0" w:line="240" w:lineRule="auto"/>
        <w:ind w:firstLine="709"/>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–ремонт пешеходных дорожек, установка урн, скамеек взамен испорченных;</w:t>
      </w:r>
    </w:p>
    <w:p w:rsidR="0051048E" w:rsidRPr="0051048E" w:rsidRDefault="0051048E" w:rsidP="0051048E">
      <w:pPr>
        <w:autoSpaceDE w:val="0"/>
        <w:autoSpaceDN w:val="0"/>
        <w:adjustRightInd w:val="0"/>
        <w:spacing w:after="0" w:line="240" w:lineRule="auto"/>
        <w:ind w:firstLine="709"/>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иные мероприятия.</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rPr>
      </w:pP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rPr>
        <w:sectPr w:rsidR="0051048E" w:rsidRPr="0051048E" w:rsidSect="006070FD">
          <w:headerReference w:type="even" r:id="rId29"/>
          <w:headerReference w:type="default" r:id="rId30"/>
          <w:headerReference w:type="first" r:id="rId31"/>
          <w:pgSz w:w="11906" w:h="16838"/>
          <w:pgMar w:top="1134" w:right="566" w:bottom="1066" w:left="1276" w:header="714" w:footer="720" w:gutter="0"/>
          <w:cols w:space="720"/>
        </w:sectPr>
      </w:pP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rPr>
      </w:pPr>
    </w:p>
    <w:p w:rsidR="0051048E" w:rsidRPr="0051048E" w:rsidRDefault="0051048E" w:rsidP="0051048E">
      <w:pPr>
        <w:spacing w:after="15" w:line="269" w:lineRule="auto"/>
        <w:ind w:left="360"/>
        <w:jc w:val="center"/>
        <w:rPr>
          <w:rFonts w:ascii="Times New Roman" w:eastAsia="Calibri" w:hAnsi="Times New Roman" w:cs="Times New Roman"/>
          <w:b/>
          <w:sz w:val="24"/>
          <w:szCs w:val="24"/>
        </w:rPr>
      </w:pPr>
    </w:p>
    <w:p w:rsidR="0051048E" w:rsidRPr="0051048E" w:rsidRDefault="0051048E" w:rsidP="0051048E">
      <w:pPr>
        <w:spacing w:after="15" w:line="269" w:lineRule="auto"/>
        <w:ind w:left="360"/>
        <w:jc w:val="center"/>
        <w:rPr>
          <w:rFonts w:ascii="Times New Roman" w:eastAsia="Calibri" w:hAnsi="Times New Roman" w:cs="Times New Roman"/>
          <w:b/>
          <w:sz w:val="24"/>
          <w:szCs w:val="24"/>
        </w:rPr>
      </w:pPr>
      <w:r w:rsidRPr="0051048E">
        <w:rPr>
          <w:rFonts w:ascii="Times New Roman" w:eastAsia="Calibri" w:hAnsi="Times New Roman" w:cs="Times New Roman"/>
          <w:b/>
          <w:sz w:val="24"/>
          <w:szCs w:val="24"/>
        </w:rPr>
        <w:t>Перечень основных мероприятий программы.</w:t>
      </w:r>
    </w:p>
    <w:p w:rsidR="0051048E" w:rsidRPr="0051048E" w:rsidRDefault="0051048E" w:rsidP="0051048E">
      <w:pPr>
        <w:tabs>
          <w:tab w:val="center" w:pos="10684"/>
          <w:tab w:val="center" w:pos="11808"/>
          <w:tab w:val="center" w:pos="12724"/>
          <w:tab w:val="right" w:pos="14638"/>
        </w:tabs>
        <w:spacing w:after="3"/>
        <w:ind w:right="-9"/>
        <w:rPr>
          <w:rFonts w:ascii="Times New Roman" w:eastAsia="Calibri" w:hAnsi="Times New Roman" w:cs="Times New Roman"/>
          <w:sz w:val="24"/>
          <w:szCs w:val="24"/>
        </w:rPr>
      </w:pPr>
      <w:r w:rsidRPr="0051048E">
        <w:rPr>
          <w:rFonts w:ascii="Times New Roman" w:eastAsia="Calibri" w:hAnsi="Times New Roman" w:cs="Times New Roman"/>
          <w:sz w:val="24"/>
          <w:szCs w:val="24"/>
        </w:rPr>
        <w:tab/>
      </w:r>
      <w:r w:rsidRPr="0051048E">
        <w:rPr>
          <w:rFonts w:ascii="Times New Roman" w:eastAsia="Calibri" w:hAnsi="Times New Roman" w:cs="Times New Roman"/>
          <w:sz w:val="24"/>
          <w:szCs w:val="24"/>
        </w:rPr>
        <w:tab/>
      </w:r>
      <w:r w:rsidRPr="0051048E">
        <w:rPr>
          <w:rFonts w:ascii="Times New Roman" w:eastAsia="Calibri" w:hAnsi="Times New Roman" w:cs="Times New Roman"/>
          <w:sz w:val="24"/>
          <w:szCs w:val="24"/>
        </w:rPr>
        <w:tab/>
      </w:r>
      <w:r w:rsidRPr="0051048E">
        <w:rPr>
          <w:rFonts w:ascii="Times New Roman" w:eastAsia="Calibri" w:hAnsi="Times New Roman" w:cs="Times New Roman"/>
          <w:sz w:val="24"/>
          <w:szCs w:val="24"/>
        </w:rPr>
        <w:tab/>
        <w:t>Таблица 1</w:t>
      </w:r>
    </w:p>
    <w:tbl>
      <w:tblPr>
        <w:tblW w:w="1508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0"/>
        <w:gridCol w:w="1984"/>
        <w:gridCol w:w="1430"/>
        <w:gridCol w:w="1417"/>
        <w:gridCol w:w="2552"/>
        <w:gridCol w:w="2977"/>
        <w:gridCol w:w="1999"/>
      </w:tblGrid>
      <w:tr w:rsidR="0051048E" w:rsidRPr="0051048E" w:rsidTr="006070FD">
        <w:tc>
          <w:tcPr>
            <w:tcW w:w="2730" w:type="dxa"/>
            <w:vMerge w:val="restart"/>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Номер и наименование основного  мероприятия</w:t>
            </w:r>
          </w:p>
        </w:tc>
        <w:tc>
          <w:tcPr>
            <w:tcW w:w="1984" w:type="dxa"/>
            <w:vMerge w:val="restart"/>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Ответственный исполнитель</w:t>
            </w:r>
          </w:p>
        </w:tc>
        <w:tc>
          <w:tcPr>
            <w:tcW w:w="2847" w:type="dxa"/>
            <w:gridSpan w:val="2"/>
          </w:tcPr>
          <w:p w:rsidR="0051048E" w:rsidRPr="0051048E" w:rsidRDefault="0051048E" w:rsidP="0051048E">
            <w:pPr>
              <w:tabs>
                <w:tab w:val="center" w:pos="4677"/>
                <w:tab w:val="right" w:pos="9355"/>
              </w:tabs>
              <w:spacing w:after="63"/>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Срок</w:t>
            </w:r>
          </w:p>
        </w:tc>
        <w:tc>
          <w:tcPr>
            <w:tcW w:w="2552" w:type="dxa"/>
            <w:vMerge w:val="restart"/>
          </w:tcPr>
          <w:p w:rsidR="0051048E" w:rsidRPr="0051048E" w:rsidRDefault="0051048E" w:rsidP="0051048E">
            <w:pPr>
              <w:tabs>
                <w:tab w:val="center" w:pos="4677"/>
                <w:tab w:val="right" w:pos="9355"/>
              </w:tabs>
              <w:spacing w:after="63"/>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Ожидаемый результат</w:t>
            </w:r>
          </w:p>
        </w:tc>
        <w:tc>
          <w:tcPr>
            <w:tcW w:w="2977" w:type="dxa"/>
            <w:vMerge w:val="restart"/>
          </w:tcPr>
          <w:p w:rsidR="0051048E" w:rsidRPr="0051048E" w:rsidRDefault="0051048E" w:rsidP="0051048E">
            <w:pPr>
              <w:tabs>
                <w:tab w:val="center" w:pos="4677"/>
                <w:tab w:val="right" w:pos="9355"/>
              </w:tabs>
              <w:spacing w:after="63"/>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Основные направления реализации</w:t>
            </w:r>
          </w:p>
        </w:tc>
        <w:tc>
          <w:tcPr>
            <w:tcW w:w="1999" w:type="dxa"/>
            <w:vMerge w:val="restart"/>
          </w:tcPr>
          <w:p w:rsidR="0051048E" w:rsidRPr="0051048E" w:rsidRDefault="0051048E" w:rsidP="0051048E">
            <w:pPr>
              <w:tabs>
                <w:tab w:val="center" w:pos="4677"/>
                <w:tab w:val="right" w:pos="9355"/>
              </w:tabs>
              <w:spacing w:after="63"/>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Связь с показателями Программы (подпрограммы)</w:t>
            </w:r>
          </w:p>
        </w:tc>
      </w:tr>
      <w:tr w:rsidR="0051048E" w:rsidRPr="0051048E" w:rsidTr="006070FD">
        <w:tc>
          <w:tcPr>
            <w:tcW w:w="2730" w:type="dxa"/>
            <w:vMerge/>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p>
        </w:tc>
        <w:tc>
          <w:tcPr>
            <w:tcW w:w="1984" w:type="dxa"/>
            <w:vMerge/>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p>
        </w:tc>
        <w:tc>
          <w:tcPr>
            <w:tcW w:w="1430" w:type="dxa"/>
          </w:tcPr>
          <w:p w:rsidR="0051048E" w:rsidRPr="0051048E" w:rsidRDefault="0051048E" w:rsidP="0051048E">
            <w:pPr>
              <w:tabs>
                <w:tab w:val="center" w:pos="4677"/>
                <w:tab w:val="right" w:pos="9355"/>
              </w:tabs>
              <w:spacing w:after="63"/>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Начала реализации</w:t>
            </w:r>
          </w:p>
        </w:tc>
        <w:tc>
          <w:tcPr>
            <w:tcW w:w="1417" w:type="dxa"/>
          </w:tcPr>
          <w:p w:rsidR="0051048E" w:rsidRPr="0051048E" w:rsidRDefault="0051048E" w:rsidP="0051048E">
            <w:pPr>
              <w:tabs>
                <w:tab w:val="center" w:pos="4677"/>
                <w:tab w:val="right" w:pos="9355"/>
              </w:tabs>
              <w:spacing w:after="63"/>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Окончания реализации</w:t>
            </w:r>
          </w:p>
        </w:tc>
        <w:tc>
          <w:tcPr>
            <w:tcW w:w="2552" w:type="dxa"/>
            <w:vMerge/>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p>
        </w:tc>
        <w:tc>
          <w:tcPr>
            <w:tcW w:w="2977" w:type="dxa"/>
            <w:vMerge/>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p>
        </w:tc>
        <w:tc>
          <w:tcPr>
            <w:tcW w:w="1999" w:type="dxa"/>
            <w:vMerge/>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p>
        </w:tc>
      </w:tr>
      <w:tr w:rsidR="0051048E" w:rsidRPr="0051048E" w:rsidTr="006070FD">
        <w:tc>
          <w:tcPr>
            <w:tcW w:w="15089" w:type="dxa"/>
            <w:gridSpan w:val="7"/>
          </w:tcPr>
          <w:p w:rsidR="0051048E" w:rsidRPr="0051048E" w:rsidRDefault="0051048E" w:rsidP="0051048E">
            <w:pPr>
              <w:tabs>
                <w:tab w:val="center" w:pos="4677"/>
                <w:tab w:val="right" w:pos="9355"/>
              </w:tabs>
              <w:spacing w:after="0"/>
              <w:rPr>
                <w:rFonts w:ascii="Times New Roman" w:eastAsia="Calibri" w:hAnsi="Times New Roman" w:cs="Times New Roman"/>
                <w:sz w:val="24"/>
                <w:szCs w:val="24"/>
              </w:rPr>
            </w:pPr>
            <w:r w:rsidRPr="0051048E">
              <w:rPr>
                <w:rFonts w:ascii="Times New Roman" w:eastAsia="Calibri" w:hAnsi="Times New Roman" w:cs="Times New Roman"/>
                <w:b/>
                <w:sz w:val="24"/>
                <w:szCs w:val="24"/>
              </w:rPr>
              <w:t xml:space="preserve">1.Задача: Повышение уровня благоустройства дворовых территорий </w:t>
            </w:r>
            <w:r w:rsidRPr="0051048E">
              <w:rPr>
                <w:rFonts w:ascii="Times New Roman" w:eastAsia="Calibri" w:hAnsi="Times New Roman" w:cs="Times New Roman"/>
                <w:b/>
                <w:bCs/>
                <w:sz w:val="24"/>
                <w:szCs w:val="24"/>
                <w:lang w:eastAsia="ru-RU"/>
              </w:rPr>
              <w:t>Недвиговского</w:t>
            </w:r>
            <w:r w:rsidRPr="0051048E">
              <w:rPr>
                <w:rFonts w:ascii="Times New Roman" w:eastAsia="Calibri" w:hAnsi="Times New Roman" w:cs="Times New Roman"/>
                <w:b/>
                <w:sz w:val="24"/>
                <w:szCs w:val="24"/>
              </w:rPr>
              <w:t xml:space="preserve"> сельского поселения</w:t>
            </w:r>
          </w:p>
        </w:tc>
      </w:tr>
      <w:tr w:rsidR="0051048E" w:rsidRPr="0051048E" w:rsidTr="006070FD">
        <w:tc>
          <w:tcPr>
            <w:tcW w:w="2730" w:type="dxa"/>
          </w:tcPr>
          <w:p w:rsidR="0051048E" w:rsidRPr="0051048E" w:rsidRDefault="0051048E" w:rsidP="0051048E">
            <w:pPr>
              <w:tabs>
                <w:tab w:val="center" w:pos="4677"/>
                <w:tab w:val="right" w:pos="9355"/>
              </w:tabs>
              <w:spacing w:after="0" w:line="240" w:lineRule="auto"/>
              <w:rPr>
                <w:rFonts w:ascii="Times New Roman" w:eastAsia="Calibri" w:hAnsi="Times New Roman" w:cs="Times New Roman"/>
                <w:sz w:val="24"/>
                <w:szCs w:val="24"/>
              </w:rPr>
            </w:pPr>
            <w:r w:rsidRPr="0051048E">
              <w:rPr>
                <w:rFonts w:ascii="Times New Roman" w:eastAsia="Calibri" w:hAnsi="Times New Roman" w:cs="Times New Roman"/>
                <w:sz w:val="24"/>
                <w:szCs w:val="24"/>
              </w:rPr>
              <w:t>1.1. Благоустройство дворовых территорий</w:t>
            </w:r>
          </w:p>
        </w:tc>
        <w:tc>
          <w:tcPr>
            <w:tcW w:w="1984" w:type="dxa"/>
          </w:tcPr>
          <w:p w:rsidR="0051048E" w:rsidRPr="0051048E" w:rsidRDefault="0051048E" w:rsidP="0051048E">
            <w:pPr>
              <w:tabs>
                <w:tab w:val="center" w:pos="4677"/>
                <w:tab w:val="right" w:pos="9355"/>
              </w:tabs>
              <w:spacing w:after="0" w:line="240" w:lineRule="auto"/>
              <w:ind w:left="14"/>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Администрация</w:t>
            </w:r>
          </w:p>
          <w:p w:rsidR="0051048E" w:rsidRPr="0051048E" w:rsidRDefault="0051048E" w:rsidP="0051048E">
            <w:pPr>
              <w:tabs>
                <w:tab w:val="center" w:pos="4677"/>
                <w:tab w:val="right" w:pos="9355"/>
              </w:tabs>
              <w:spacing w:after="0" w:line="240" w:lineRule="auto"/>
              <w:ind w:left="14"/>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c>
          <w:tcPr>
            <w:tcW w:w="1430"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smartTag w:uri="urn:schemas-microsoft-com:office:smarttags" w:element="metricconverter">
              <w:smartTagPr>
                <w:attr w:name="ProductID" w:val="2018 г"/>
              </w:smartTagPr>
              <w:r w:rsidRPr="0051048E">
                <w:rPr>
                  <w:rFonts w:ascii="Times New Roman" w:eastAsia="Calibri" w:hAnsi="Times New Roman" w:cs="Times New Roman"/>
                  <w:sz w:val="24"/>
                  <w:szCs w:val="24"/>
                </w:rPr>
                <w:t>2018 г</w:t>
              </w:r>
            </w:smartTag>
            <w:r w:rsidRPr="0051048E">
              <w:rPr>
                <w:rFonts w:ascii="Times New Roman" w:eastAsia="Calibri" w:hAnsi="Times New Roman" w:cs="Times New Roman"/>
                <w:sz w:val="24"/>
                <w:szCs w:val="24"/>
              </w:rPr>
              <w:t>.</w:t>
            </w:r>
          </w:p>
        </w:tc>
        <w:tc>
          <w:tcPr>
            <w:tcW w:w="1417"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2030 г.</w:t>
            </w:r>
          </w:p>
        </w:tc>
        <w:tc>
          <w:tcPr>
            <w:tcW w:w="2552"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общего уровня благоустройства дворовых территорий </w:t>
            </w:r>
          </w:p>
        </w:tc>
        <w:tc>
          <w:tcPr>
            <w:tcW w:w="2977"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уровня благоустройства дворовых территорий </w:t>
            </w:r>
          </w:p>
        </w:tc>
        <w:tc>
          <w:tcPr>
            <w:tcW w:w="1999"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Количество благоустроенных дворовых территорий</w:t>
            </w:r>
          </w:p>
        </w:tc>
      </w:tr>
      <w:tr w:rsidR="0051048E" w:rsidRPr="0051048E" w:rsidTr="006070FD">
        <w:tc>
          <w:tcPr>
            <w:tcW w:w="15089" w:type="dxa"/>
            <w:gridSpan w:val="7"/>
          </w:tcPr>
          <w:p w:rsidR="0051048E" w:rsidRPr="0051048E" w:rsidRDefault="0051048E" w:rsidP="0051048E">
            <w:pPr>
              <w:tabs>
                <w:tab w:val="center" w:pos="4677"/>
                <w:tab w:val="right" w:pos="9355"/>
              </w:tabs>
              <w:spacing w:after="0" w:line="238" w:lineRule="auto"/>
              <w:ind w:left="39"/>
              <w:rPr>
                <w:rFonts w:ascii="Times New Roman" w:eastAsia="Calibri" w:hAnsi="Times New Roman" w:cs="Times New Roman"/>
                <w:sz w:val="24"/>
                <w:szCs w:val="24"/>
              </w:rPr>
            </w:pPr>
            <w:r w:rsidRPr="0051048E">
              <w:rPr>
                <w:rFonts w:ascii="Times New Roman" w:eastAsia="Calibri" w:hAnsi="Times New Roman" w:cs="Times New Roman"/>
                <w:b/>
                <w:sz w:val="24"/>
                <w:szCs w:val="24"/>
              </w:rPr>
              <w:t xml:space="preserve">2. Задача: Повышение уровня благоустройства общественных территорий </w:t>
            </w:r>
            <w:r w:rsidRPr="0051048E">
              <w:rPr>
                <w:rFonts w:ascii="Times New Roman" w:eastAsia="Calibri" w:hAnsi="Times New Roman" w:cs="Times New Roman"/>
                <w:b/>
                <w:bCs/>
                <w:sz w:val="24"/>
                <w:szCs w:val="24"/>
                <w:lang w:eastAsia="ru-RU"/>
              </w:rPr>
              <w:t>Недвиговского</w:t>
            </w:r>
            <w:r w:rsidRPr="0051048E">
              <w:rPr>
                <w:rFonts w:ascii="Times New Roman" w:eastAsia="Calibri" w:hAnsi="Times New Roman" w:cs="Times New Roman"/>
                <w:b/>
                <w:sz w:val="24"/>
                <w:szCs w:val="24"/>
              </w:rPr>
              <w:t xml:space="preserve"> сельского поселения</w:t>
            </w:r>
          </w:p>
        </w:tc>
      </w:tr>
      <w:tr w:rsidR="0051048E" w:rsidRPr="0051048E" w:rsidTr="006070FD">
        <w:tc>
          <w:tcPr>
            <w:tcW w:w="2730" w:type="dxa"/>
          </w:tcPr>
          <w:p w:rsidR="0051048E" w:rsidRPr="0051048E" w:rsidRDefault="0051048E" w:rsidP="0051048E">
            <w:pPr>
              <w:tabs>
                <w:tab w:val="center" w:pos="4677"/>
                <w:tab w:val="right" w:pos="9355"/>
              </w:tabs>
              <w:spacing w:after="0" w:line="240" w:lineRule="auto"/>
              <w:rPr>
                <w:rFonts w:ascii="Times New Roman" w:eastAsia="Calibri" w:hAnsi="Times New Roman" w:cs="Times New Roman"/>
                <w:sz w:val="24"/>
                <w:szCs w:val="24"/>
              </w:rPr>
            </w:pPr>
            <w:r w:rsidRPr="0051048E">
              <w:rPr>
                <w:rFonts w:ascii="Times New Roman" w:eastAsia="Calibri" w:hAnsi="Times New Roman" w:cs="Times New Roman"/>
                <w:sz w:val="24"/>
                <w:szCs w:val="24"/>
              </w:rPr>
              <w:t>2.1. Благоустройство наиболее посещаемых муниципальных территорий общего пользования</w:t>
            </w:r>
          </w:p>
        </w:tc>
        <w:tc>
          <w:tcPr>
            <w:tcW w:w="1984" w:type="dxa"/>
          </w:tcPr>
          <w:p w:rsidR="0051048E" w:rsidRPr="0051048E" w:rsidRDefault="0051048E" w:rsidP="0051048E">
            <w:pPr>
              <w:tabs>
                <w:tab w:val="center" w:pos="4677"/>
                <w:tab w:val="right" w:pos="9355"/>
              </w:tabs>
              <w:spacing w:after="0" w:line="240" w:lineRule="auto"/>
              <w:ind w:left="14"/>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Администрация</w:t>
            </w:r>
            <w:r w:rsidRPr="0051048E">
              <w:rPr>
                <w:rFonts w:ascii="Times New Roman" w:eastAsia="Calibri" w:hAnsi="Times New Roman" w:cs="Times New Roman"/>
                <w:bCs/>
                <w:sz w:val="24"/>
                <w:szCs w:val="24"/>
                <w:lang w:eastAsia="ru-RU"/>
              </w:rPr>
              <w:t xml:space="preserve"> Недвиговского</w:t>
            </w:r>
            <w:r w:rsidRPr="0051048E">
              <w:rPr>
                <w:rFonts w:ascii="Times New Roman" w:eastAsia="Calibri" w:hAnsi="Times New Roman" w:cs="Times New Roman"/>
                <w:sz w:val="24"/>
                <w:szCs w:val="24"/>
              </w:rPr>
              <w:t xml:space="preserve"> сельского поселения</w:t>
            </w:r>
          </w:p>
        </w:tc>
        <w:tc>
          <w:tcPr>
            <w:tcW w:w="1430"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smartTag w:uri="urn:schemas-microsoft-com:office:smarttags" w:element="metricconverter">
              <w:smartTagPr>
                <w:attr w:name="ProductID" w:val="2018 г"/>
              </w:smartTagPr>
              <w:r w:rsidRPr="0051048E">
                <w:rPr>
                  <w:rFonts w:ascii="Times New Roman" w:eastAsia="Calibri" w:hAnsi="Times New Roman" w:cs="Times New Roman"/>
                  <w:sz w:val="24"/>
                  <w:szCs w:val="24"/>
                </w:rPr>
                <w:t>2018 г</w:t>
              </w:r>
            </w:smartTag>
            <w:r w:rsidRPr="0051048E">
              <w:rPr>
                <w:rFonts w:ascii="Times New Roman" w:eastAsia="Calibri" w:hAnsi="Times New Roman" w:cs="Times New Roman"/>
                <w:sz w:val="24"/>
                <w:szCs w:val="24"/>
              </w:rPr>
              <w:t>.</w:t>
            </w:r>
          </w:p>
        </w:tc>
        <w:tc>
          <w:tcPr>
            <w:tcW w:w="1417"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2030 г.</w:t>
            </w:r>
          </w:p>
        </w:tc>
        <w:tc>
          <w:tcPr>
            <w:tcW w:w="2552"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общего уровня благоустройства общественных территорий </w:t>
            </w:r>
          </w:p>
        </w:tc>
        <w:tc>
          <w:tcPr>
            <w:tcW w:w="2977" w:type="dxa"/>
          </w:tcPr>
          <w:p w:rsidR="0051048E" w:rsidRPr="0051048E" w:rsidRDefault="0051048E" w:rsidP="0051048E">
            <w:pPr>
              <w:tabs>
                <w:tab w:val="center" w:pos="4677"/>
                <w:tab w:val="right" w:pos="9355"/>
              </w:tabs>
              <w:spacing w:after="0" w:line="240" w:lineRule="auto"/>
              <w:rPr>
                <w:rFonts w:ascii="Times New Roman" w:eastAsia="Calibri" w:hAnsi="Times New Roman" w:cs="Times New Roman"/>
                <w:sz w:val="24"/>
                <w:szCs w:val="24"/>
              </w:rPr>
            </w:pPr>
            <w:r w:rsidRPr="0051048E">
              <w:rPr>
                <w:rFonts w:ascii="Times New Roman" w:eastAsia="Calibri" w:hAnsi="Times New Roman" w:cs="Times New Roman"/>
                <w:sz w:val="24"/>
                <w:szCs w:val="24"/>
              </w:rPr>
              <w:t>Повышение уровня благоустройства общественных территорий</w:t>
            </w:r>
          </w:p>
        </w:tc>
        <w:tc>
          <w:tcPr>
            <w:tcW w:w="1999" w:type="dxa"/>
          </w:tcPr>
          <w:p w:rsidR="0051048E" w:rsidRPr="0051048E" w:rsidRDefault="0051048E" w:rsidP="0051048E">
            <w:pPr>
              <w:tabs>
                <w:tab w:val="center" w:pos="4677"/>
                <w:tab w:val="right" w:pos="9355"/>
              </w:tabs>
              <w:spacing w:after="0" w:line="240" w:lineRule="auto"/>
              <w:ind w:left="39"/>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Количество наиболее посещаемых  общественных территорий </w:t>
            </w:r>
          </w:p>
        </w:tc>
      </w:tr>
      <w:tr w:rsidR="0051048E" w:rsidRPr="0051048E" w:rsidTr="006070FD">
        <w:tc>
          <w:tcPr>
            <w:tcW w:w="15089" w:type="dxa"/>
            <w:gridSpan w:val="7"/>
          </w:tcPr>
          <w:p w:rsidR="0051048E" w:rsidRPr="0051048E" w:rsidRDefault="0051048E" w:rsidP="0051048E">
            <w:pPr>
              <w:tabs>
                <w:tab w:val="center" w:pos="4677"/>
                <w:tab w:val="right" w:pos="9355"/>
              </w:tabs>
              <w:spacing w:after="0" w:line="240" w:lineRule="auto"/>
              <w:rPr>
                <w:rFonts w:ascii="Times New Roman" w:eastAsia="Calibri" w:hAnsi="Times New Roman" w:cs="Times New Roman"/>
                <w:sz w:val="24"/>
                <w:szCs w:val="24"/>
              </w:rPr>
            </w:pPr>
            <w:r w:rsidRPr="0051048E">
              <w:rPr>
                <w:rFonts w:ascii="Times New Roman" w:eastAsia="Calibri" w:hAnsi="Times New Roman" w:cs="Times New Roman"/>
                <w:b/>
                <w:sz w:val="24"/>
                <w:szCs w:val="24"/>
              </w:rPr>
              <w:t xml:space="preserve">3.  Задача: Повышение уровня вовлеченности заинтересованных граждан, организаций в реализацию мероприятий по благоустройству территорий </w:t>
            </w:r>
            <w:r w:rsidRPr="0051048E">
              <w:rPr>
                <w:rFonts w:ascii="Times New Roman" w:eastAsia="Calibri" w:hAnsi="Times New Roman" w:cs="Times New Roman"/>
                <w:b/>
                <w:bCs/>
                <w:sz w:val="24"/>
                <w:szCs w:val="24"/>
                <w:lang w:eastAsia="ru-RU"/>
              </w:rPr>
              <w:t>Недвиговского</w:t>
            </w:r>
            <w:r w:rsidRPr="0051048E">
              <w:rPr>
                <w:rFonts w:ascii="Times New Roman" w:eastAsia="Calibri" w:hAnsi="Times New Roman" w:cs="Times New Roman"/>
                <w:b/>
                <w:sz w:val="24"/>
                <w:szCs w:val="24"/>
              </w:rPr>
              <w:t xml:space="preserve"> сельского поселения.</w:t>
            </w:r>
          </w:p>
        </w:tc>
      </w:tr>
      <w:tr w:rsidR="0051048E" w:rsidRPr="0051048E" w:rsidTr="006070FD">
        <w:tc>
          <w:tcPr>
            <w:tcW w:w="2730" w:type="dxa"/>
          </w:tcPr>
          <w:p w:rsidR="0051048E" w:rsidRPr="0051048E" w:rsidRDefault="0051048E" w:rsidP="0051048E">
            <w:pPr>
              <w:tabs>
                <w:tab w:val="center" w:pos="4677"/>
                <w:tab w:val="right" w:pos="9355"/>
              </w:tabs>
              <w:spacing w:after="0"/>
              <w:ind w:left="72"/>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3. 1. Проведение </w:t>
            </w:r>
          </w:p>
          <w:p w:rsidR="0051048E" w:rsidRPr="0051048E" w:rsidRDefault="0051048E" w:rsidP="0051048E">
            <w:pPr>
              <w:tabs>
                <w:tab w:val="center" w:pos="4677"/>
                <w:tab w:val="right" w:pos="9355"/>
              </w:tabs>
              <w:spacing w:after="0" w:line="238" w:lineRule="auto"/>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собраний для заинтересованных </w:t>
            </w:r>
          </w:p>
          <w:p w:rsidR="0051048E" w:rsidRPr="0051048E" w:rsidRDefault="0051048E" w:rsidP="0051048E">
            <w:pPr>
              <w:tabs>
                <w:tab w:val="center" w:pos="4677"/>
                <w:tab w:val="right" w:pos="9355"/>
              </w:tabs>
              <w:spacing w:after="0" w:line="240" w:lineRule="auto"/>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граждан, организаций, размещение информации о мероприятиях входящих в состав </w:t>
            </w:r>
          </w:p>
        </w:tc>
        <w:tc>
          <w:tcPr>
            <w:tcW w:w="1984" w:type="dxa"/>
          </w:tcPr>
          <w:p w:rsidR="0051048E" w:rsidRPr="0051048E" w:rsidRDefault="0051048E" w:rsidP="0051048E">
            <w:pPr>
              <w:tabs>
                <w:tab w:val="center" w:pos="4677"/>
                <w:tab w:val="right" w:pos="9355"/>
              </w:tabs>
              <w:spacing w:after="0" w:line="240" w:lineRule="auto"/>
              <w:ind w:left="14"/>
              <w:jc w:val="center"/>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Администрация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tc>
        <w:tc>
          <w:tcPr>
            <w:tcW w:w="1430"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smartTag w:uri="urn:schemas-microsoft-com:office:smarttags" w:element="metricconverter">
              <w:smartTagPr>
                <w:attr w:name="ProductID" w:val="2018 г"/>
              </w:smartTagPr>
              <w:r w:rsidRPr="0051048E">
                <w:rPr>
                  <w:rFonts w:ascii="Times New Roman" w:eastAsia="Calibri" w:hAnsi="Times New Roman" w:cs="Times New Roman"/>
                  <w:sz w:val="24"/>
                  <w:szCs w:val="24"/>
                </w:rPr>
                <w:t>2018 г</w:t>
              </w:r>
            </w:smartTag>
            <w:r w:rsidRPr="0051048E">
              <w:rPr>
                <w:rFonts w:ascii="Times New Roman" w:eastAsia="Calibri" w:hAnsi="Times New Roman" w:cs="Times New Roman"/>
                <w:sz w:val="24"/>
                <w:szCs w:val="24"/>
              </w:rPr>
              <w:t>.</w:t>
            </w:r>
          </w:p>
        </w:tc>
        <w:tc>
          <w:tcPr>
            <w:tcW w:w="1417"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2030 г.</w:t>
            </w:r>
          </w:p>
        </w:tc>
        <w:tc>
          <w:tcPr>
            <w:tcW w:w="2552" w:type="dxa"/>
          </w:tcPr>
          <w:p w:rsidR="0051048E" w:rsidRPr="0051048E" w:rsidRDefault="0051048E" w:rsidP="0051048E">
            <w:pPr>
              <w:tabs>
                <w:tab w:val="center" w:pos="4677"/>
                <w:tab w:val="right" w:pos="9355"/>
              </w:tabs>
              <w:spacing w:line="240" w:lineRule="auto"/>
              <w:ind w:left="72"/>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Вовлечение заинтересованных граждан, организаций в реализацию мероприятий по благоустройству  общественных территорий </w:t>
            </w:r>
          </w:p>
        </w:tc>
        <w:tc>
          <w:tcPr>
            <w:tcW w:w="2977" w:type="dxa"/>
          </w:tcPr>
          <w:p w:rsidR="0051048E" w:rsidRPr="0051048E" w:rsidRDefault="0051048E" w:rsidP="0051048E">
            <w:pPr>
              <w:tabs>
                <w:tab w:val="center" w:pos="4677"/>
                <w:tab w:val="right" w:pos="9355"/>
              </w:tabs>
              <w:spacing w:after="63" w:line="240" w:lineRule="auto"/>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уровня вовлеченности заинтересованных граждан, организаций в реализацию мероприятий по благоустройству общественных территорий </w:t>
            </w:r>
          </w:p>
        </w:tc>
        <w:tc>
          <w:tcPr>
            <w:tcW w:w="1999" w:type="dxa"/>
          </w:tcPr>
          <w:p w:rsidR="0051048E" w:rsidRPr="0051048E" w:rsidRDefault="0051048E" w:rsidP="0051048E">
            <w:pPr>
              <w:tabs>
                <w:tab w:val="center" w:pos="4677"/>
                <w:tab w:val="right" w:pos="9355"/>
              </w:tabs>
              <w:spacing w:after="63"/>
              <w:rPr>
                <w:rFonts w:ascii="Times New Roman" w:eastAsia="Calibri" w:hAnsi="Times New Roman" w:cs="Times New Roman"/>
                <w:sz w:val="24"/>
                <w:szCs w:val="24"/>
              </w:rPr>
            </w:pPr>
            <w:r w:rsidRPr="0051048E">
              <w:rPr>
                <w:rFonts w:ascii="Times New Roman" w:eastAsia="Calibri" w:hAnsi="Times New Roman" w:cs="Times New Roman"/>
                <w:sz w:val="24"/>
                <w:szCs w:val="24"/>
              </w:rPr>
              <w:t>Количество собраний</w:t>
            </w:r>
          </w:p>
        </w:tc>
      </w:tr>
    </w:tbl>
    <w:p w:rsidR="0051048E" w:rsidRPr="006070FD" w:rsidRDefault="0051048E" w:rsidP="006070FD">
      <w:pPr>
        <w:rPr>
          <w:rFonts w:ascii="Times New Roman" w:eastAsia="Calibri" w:hAnsi="Times New Roman" w:cs="Times New Roman"/>
          <w:sz w:val="24"/>
          <w:szCs w:val="24"/>
        </w:rPr>
        <w:sectPr w:rsidR="0051048E" w:rsidRPr="006070FD" w:rsidSect="006070FD">
          <w:pgSz w:w="16838" w:h="11906" w:orient="landscape"/>
          <w:pgMar w:top="1424" w:right="566" w:bottom="567" w:left="1276" w:header="712" w:footer="720" w:gutter="0"/>
          <w:cols w:space="720"/>
        </w:sectPr>
      </w:pPr>
    </w:p>
    <w:p w:rsidR="0051048E" w:rsidRPr="0051048E" w:rsidRDefault="0051048E" w:rsidP="0051048E">
      <w:pPr>
        <w:spacing w:after="0"/>
        <w:rPr>
          <w:rFonts w:ascii="Times New Roman" w:eastAsia="Calibri" w:hAnsi="Times New Roman" w:cs="Times New Roman"/>
          <w:sz w:val="24"/>
          <w:szCs w:val="24"/>
        </w:rPr>
      </w:pPr>
    </w:p>
    <w:p w:rsidR="0051048E" w:rsidRPr="0051048E" w:rsidRDefault="0051048E" w:rsidP="0051048E">
      <w:pPr>
        <w:spacing w:after="0"/>
        <w:rPr>
          <w:rFonts w:ascii="Times New Roman" w:eastAsia="Calibri" w:hAnsi="Times New Roman" w:cs="Times New Roman"/>
          <w:sz w:val="24"/>
          <w:szCs w:val="24"/>
        </w:rPr>
      </w:pPr>
    </w:p>
    <w:p w:rsidR="0051048E" w:rsidRPr="0051048E" w:rsidRDefault="0051048E" w:rsidP="0051048E">
      <w:pPr>
        <w:autoSpaceDE w:val="0"/>
        <w:autoSpaceDN w:val="0"/>
        <w:adjustRightInd w:val="0"/>
        <w:ind w:left="360"/>
        <w:contextualSpacing/>
        <w:jc w:val="center"/>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t>Раздел 7. План реализации Программы.</w:t>
      </w:r>
    </w:p>
    <w:p w:rsidR="0051048E" w:rsidRPr="0051048E" w:rsidRDefault="0051048E" w:rsidP="0051048E">
      <w:pPr>
        <w:autoSpaceDE w:val="0"/>
        <w:autoSpaceDN w:val="0"/>
        <w:adjustRightInd w:val="0"/>
        <w:spacing w:after="0"/>
        <w:ind w:firstLine="5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Объекты благоустройства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формируются из предложений заинтересованных лиц о </w:t>
      </w:r>
      <w:proofErr w:type="gramStart"/>
      <w:r w:rsidRPr="0051048E">
        <w:rPr>
          <w:rFonts w:ascii="Times New Roman" w:eastAsia="Calibri" w:hAnsi="Times New Roman" w:cs="Times New Roman"/>
          <w:sz w:val="24"/>
          <w:szCs w:val="24"/>
        </w:rPr>
        <w:t>включении  дворовой</w:t>
      </w:r>
      <w:proofErr w:type="gramEnd"/>
      <w:r w:rsidRPr="0051048E">
        <w:rPr>
          <w:rFonts w:ascii="Times New Roman" w:eastAsia="Calibri" w:hAnsi="Times New Roman" w:cs="Times New Roman"/>
          <w:sz w:val="24"/>
          <w:szCs w:val="24"/>
        </w:rPr>
        <w:t xml:space="preserve"> и общественных территорий в Программу путём реализации следующих этапов:</w:t>
      </w:r>
    </w:p>
    <w:p w:rsidR="0051048E" w:rsidRPr="0051048E" w:rsidRDefault="0051048E" w:rsidP="0051048E">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проведения общественного обсуждения в соответствии с Порядком проведения общественного обсуждения проекта муниципальной программы «Формирование </w:t>
      </w:r>
      <w:r w:rsidRPr="0051048E">
        <w:rPr>
          <w:rFonts w:ascii="Times New Roman" w:eastAsia="Times New Roman" w:hAnsi="Times New Roman" w:cs="Times New Roman"/>
          <w:sz w:val="24"/>
          <w:szCs w:val="24"/>
          <w:lang w:eastAsia="ru-RU"/>
        </w:rPr>
        <w:t xml:space="preserve">современной среды </w:t>
      </w:r>
      <w:r w:rsidRPr="0051048E">
        <w:rPr>
          <w:rFonts w:ascii="Times New Roman" w:eastAsia="Calibri" w:hAnsi="Times New Roman" w:cs="Times New Roman"/>
          <w:sz w:val="24"/>
          <w:szCs w:val="24"/>
        </w:rPr>
        <w:t xml:space="preserve">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w:t>
      </w:r>
    </w:p>
    <w:p w:rsidR="0051048E" w:rsidRPr="0051048E" w:rsidRDefault="0051048E" w:rsidP="0051048E">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в соответствии с Порядком предоставления, рассмотрения и оценки предложений заинтересованных лиц о включении дворовой территории многоквартирного дома, расположенной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в муниципальную программу «Формирование современной среды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p w:rsidR="0051048E" w:rsidRPr="0051048E" w:rsidRDefault="0051048E" w:rsidP="0051048E">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рассмотрения и оценки предложений заинтересованных лиц на включение в адресный перечень общественных территорий, расположенных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в соответствии с Порядком предоставления, рассмотрения и оценки предложений заинтересованных лиц о включении общественных территорий многоквартирного дома, расположенной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в муниципальную программу «Формирование современной среды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w:t>
      </w:r>
    </w:p>
    <w:p w:rsidR="0051048E" w:rsidRPr="0051048E" w:rsidRDefault="0051048E" w:rsidP="0051048E">
      <w:pPr>
        <w:autoSpaceDE w:val="0"/>
        <w:autoSpaceDN w:val="0"/>
        <w:adjustRightInd w:val="0"/>
        <w:spacing w:line="240" w:lineRule="auto"/>
        <w:ind w:firstLine="567"/>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Проведение мероприятий по благоустройству дворовых и общественных территорий</w:t>
      </w:r>
      <w:r w:rsidRPr="0051048E">
        <w:rPr>
          <w:rFonts w:ascii="Times New Roman" w:eastAsia="Calibri" w:hAnsi="Times New Roman" w:cs="Times New Roman"/>
          <w:bCs/>
          <w:sz w:val="24"/>
          <w:szCs w:val="24"/>
          <w:lang w:eastAsia="ru-RU"/>
        </w:rPr>
        <w:t xml:space="preserve"> Недвиговского</w:t>
      </w:r>
      <w:r w:rsidRPr="0051048E">
        <w:rPr>
          <w:rFonts w:ascii="Times New Roman" w:eastAsia="Calibri" w:hAnsi="Times New Roman" w:cs="Times New Roman"/>
          <w:sz w:val="24"/>
          <w:szCs w:val="24"/>
        </w:rPr>
        <w:t xml:space="preserve"> сельского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 xml:space="preserve">Применение программного метода позволит поэтапно осуществлять комплексное благоустройство дворовых </w:t>
      </w:r>
      <w:proofErr w:type="gramStart"/>
      <w:r w:rsidRPr="0051048E">
        <w:rPr>
          <w:rFonts w:ascii="Times New Roman" w:eastAsia="Calibri" w:hAnsi="Times New Roman" w:cs="Times New Roman"/>
          <w:sz w:val="24"/>
          <w:szCs w:val="24"/>
          <w:lang w:eastAsia="ru-RU"/>
        </w:rPr>
        <w:t>и  общественных</w:t>
      </w:r>
      <w:proofErr w:type="gramEnd"/>
      <w:r w:rsidRPr="0051048E">
        <w:rPr>
          <w:rFonts w:ascii="Times New Roman" w:eastAsia="Calibri" w:hAnsi="Times New Roman" w:cs="Times New Roman"/>
          <w:sz w:val="24"/>
          <w:szCs w:val="24"/>
          <w:lang w:eastAsia="ru-RU"/>
        </w:rPr>
        <w:t xml:space="preserve"> территорий с учетом мнения граждан, а именно:</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 xml:space="preserve"> - запустит реализацию механизма поддержки мероприятий по благоустройству, инициированных гражданами;</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 запустит механизм финансового и трудового участия граждан и организаций в реализации мероприятий по благоустройству;</w:t>
      </w:r>
    </w:p>
    <w:p w:rsidR="0051048E" w:rsidRPr="0051048E" w:rsidRDefault="0051048E" w:rsidP="0051048E">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51048E">
        <w:rPr>
          <w:rFonts w:ascii="Times New Roman" w:eastAsia="Calibri" w:hAnsi="Times New Roman" w:cs="Times New Roman"/>
          <w:sz w:val="24"/>
          <w:szCs w:val="24"/>
          <w:lang w:eastAsia="ru-RU"/>
        </w:rPr>
        <w:t xml:space="preserve">Таким образом, комплексный подход к реализации мероприятий по благоустройству, отвечающих современным требованиям, </w:t>
      </w:r>
      <w:proofErr w:type="gramStart"/>
      <w:r w:rsidRPr="0051048E">
        <w:rPr>
          <w:rFonts w:ascii="Times New Roman" w:eastAsia="Calibri" w:hAnsi="Times New Roman" w:cs="Times New Roman"/>
          <w:sz w:val="24"/>
          <w:szCs w:val="24"/>
          <w:lang w:eastAsia="ru-RU"/>
        </w:rPr>
        <w:t>позволит  создать</w:t>
      </w:r>
      <w:proofErr w:type="gramEnd"/>
      <w:r w:rsidRPr="0051048E">
        <w:rPr>
          <w:rFonts w:ascii="Times New Roman" w:eastAsia="Calibri" w:hAnsi="Times New Roman" w:cs="Times New Roman"/>
          <w:sz w:val="24"/>
          <w:szCs w:val="24"/>
          <w:lang w:eastAsia="ru-RU"/>
        </w:rPr>
        <w:t xml:space="preserve"> комфортную городскую среду для проживания граждан и пребывания гостей поселения, а также комфортное современное «общественное пространство».</w:t>
      </w:r>
    </w:p>
    <w:p w:rsidR="0051048E" w:rsidRPr="0051048E" w:rsidRDefault="0051048E" w:rsidP="0051048E">
      <w:pPr>
        <w:spacing w:after="0"/>
        <w:jc w:val="right"/>
        <w:rPr>
          <w:rFonts w:ascii="Times New Roman" w:eastAsia="Calibri" w:hAnsi="Times New Roman" w:cs="Times New Roman"/>
          <w:sz w:val="24"/>
          <w:szCs w:val="24"/>
        </w:rPr>
        <w:sectPr w:rsidR="0051048E" w:rsidRPr="0051048E" w:rsidSect="006070FD">
          <w:pgSz w:w="11906" w:h="16838"/>
          <w:pgMar w:top="1134" w:right="566" w:bottom="1066" w:left="1276" w:header="714" w:footer="720" w:gutter="0"/>
          <w:cols w:space="720"/>
        </w:sectPr>
      </w:pPr>
    </w:p>
    <w:p w:rsidR="0051048E" w:rsidRPr="0051048E" w:rsidRDefault="0051048E" w:rsidP="0051048E">
      <w:pPr>
        <w:keepNext/>
        <w:keepLines/>
        <w:spacing w:after="27" w:line="259" w:lineRule="auto"/>
        <w:ind w:left="351" w:right="369" w:hanging="10"/>
        <w:jc w:val="center"/>
        <w:outlineLvl w:val="0"/>
        <w:rPr>
          <w:rFonts w:ascii="Times New Roman" w:eastAsia="Times New Roman" w:hAnsi="Times New Roman" w:cs="Times New Roman"/>
          <w:b/>
          <w:sz w:val="24"/>
          <w:szCs w:val="24"/>
          <w:lang w:eastAsia="ru-RU"/>
        </w:rPr>
      </w:pPr>
      <w:r w:rsidRPr="0051048E">
        <w:rPr>
          <w:rFonts w:ascii="Times New Roman" w:eastAsia="Times New Roman" w:hAnsi="Times New Roman" w:cs="Times New Roman"/>
          <w:b/>
          <w:sz w:val="24"/>
          <w:szCs w:val="24"/>
          <w:lang w:eastAsia="ru-RU"/>
        </w:rPr>
        <w:lastRenderedPageBreak/>
        <w:t xml:space="preserve">Раздел 8.  Прогноз социально-экономических результатов реализации программы и методика оценки эффективности её реализации </w:t>
      </w:r>
    </w:p>
    <w:p w:rsidR="0051048E" w:rsidRPr="0051048E" w:rsidRDefault="0051048E" w:rsidP="0051048E">
      <w:pPr>
        <w:spacing w:after="24"/>
        <w:rPr>
          <w:rFonts w:ascii="Times New Roman" w:eastAsia="Calibri" w:hAnsi="Times New Roman" w:cs="Times New Roman"/>
          <w:sz w:val="24"/>
          <w:szCs w:val="24"/>
        </w:rPr>
      </w:pPr>
    </w:p>
    <w:p w:rsidR="0051048E" w:rsidRPr="0051048E" w:rsidRDefault="0051048E" w:rsidP="0051048E">
      <w:pPr>
        <w:spacing w:after="15" w:line="269" w:lineRule="auto"/>
        <w:ind w:left="-15" w:right="99" w:firstLine="708"/>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Оценка эффективности реализации Программы проводится </w:t>
      </w:r>
      <w:proofErr w:type="gramStart"/>
      <w:r w:rsidRPr="0051048E">
        <w:rPr>
          <w:rFonts w:ascii="Times New Roman" w:eastAsia="Calibri" w:hAnsi="Times New Roman" w:cs="Times New Roman"/>
          <w:sz w:val="24"/>
          <w:szCs w:val="24"/>
        </w:rPr>
        <w:t>в соответствии с методическими рекомендациями</w:t>
      </w:r>
      <w:proofErr w:type="gramEnd"/>
      <w:r w:rsidRPr="0051048E">
        <w:rPr>
          <w:rFonts w:ascii="Times New Roman" w:eastAsia="Calibri" w:hAnsi="Times New Roman" w:cs="Times New Roman"/>
          <w:sz w:val="24"/>
          <w:szCs w:val="24"/>
        </w:rPr>
        <w:t xml:space="preserve"> по оценке эффективности и реализации муниципальных программ. </w:t>
      </w:r>
    </w:p>
    <w:p w:rsidR="0051048E" w:rsidRPr="0051048E" w:rsidRDefault="0051048E" w:rsidP="0051048E">
      <w:pPr>
        <w:spacing w:after="15" w:line="269" w:lineRule="auto"/>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Прогноз социальных и экономических результатов реализации Программы: </w:t>
      </w:r>
    </w:p>
    <w:p w:rsidR="0051048E" w:rsidRPr="0051048E" w:rsidRDefault="0051048E" w:rsidP="0051048E">
      <w:pPr>
        <w:numPr>
          <w:ilvl w:val="0"/>
          <w:numId w:val="36"/>
        </w:numPr>
        <w:spacing w:after="15" w:line="269" w:lineRule="auto"/>
        <w:ind w:right="94" w:hanging="154"/>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повышение комфортности проживания и качества жизни населения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совершенствование архитектурного облика и ландшафтного дизайна улиц; </w:t>
      </w:r>
    </w:p>
    <w:p w:rsidR="0051048E" w:rsidRPr="0051048E" w:rsidRDefault="0051048E" w:rsidP="0051048E">
      <w:pPr>
        <w:numPr>
          <w:ilvl w:val="0"/>
          <w:numId w:val="36"/>
        </w:numPr>
        <w:spacing w:after="15" w:line="269" w:lineRule="auto"/>
        <w:ind w:right="94" w:hanging="154"/>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приведение в качественное состояние элементов благоустройства; </w:t>
      </w:r>
    </w:p>
    <w:p w:rsidR="0051048E" w:rsidRPr="0051048E" w:rsidRDefault="0051048E" w:rsidP="0051048E">
      <w:pPr>
        <w:numPr>
          <w:ilvl w:val="0"/>
          <w:numId w:val="36"/>
        </w:numPr>
        <w:spacing w:after="15" w:line="269" w:lineRule="auto"/>
        <w:ind w:right="94" w:hanging="154"/>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улучшение санитарного и эстетического состояния;</w:t>
      </w:r>
    </w:p>
    <w:p w:rsidR="0051048E" w:rsidRPr="0051048E" w:rsidRDefault="0051048E" w:rsidP="0051048E">
      <w:pPr>
        <w:numPr>
          <w:ilvl w:val="0"/>
          <w:numId w:val="36"/>
        </w:numPr>
        <w:spacing w:after="15" w:line="269" w:lineRule="auto"/>
        <w:ind w:right="94" w:hanging="154"/>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возможность организации мест отдыха для жителей и гостей хутора, организации занятости детей и подростков, формирование культурно-досуговой и воспитательной среды для молодежи. </w:t>
      </w: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0"/>
        <w:ind w:right="29"/>
        <w:jc w:val="center"/>
        <w:rPr>
          <w:rFonts w:ascii="Times New Roman" w:eastAsia="Calibri" w:hAnsi="Times New Roman" w:cs="Times New Roman"/>
          <w:sz w:val="24"/>
          <w:szCs w:val="24"/>
        </w:rPr>
      </w:pPr>
    </w:p>
    <w:p w:rsidR="0051048E" w:rsidRPr="0051048E" w:rsidRDefault="0051048E" w:rsidP="0051048E">
      <w:pPr>
        <w:spacing w:after="5" w:line="270" w:lineRule="auto"/>
        <w:ind w:left="6342" w:right="192" w:hanging="10"/>
        <w:jc w:val="center"/>
        <w:rPr>
          <w:rFonts w:ascii="Times New Roman" w:eastAsia="Calibri" w:hAnsi="Times New Roman" w:cs="Times New Roman"/>
          <w:sz w:val="24"/>
          <w:szCs w:val="24"/>
        </w:rPr>
      </w:pPr>
    </w:p>
    <w:p w:rsidR="0051048E" w:rsidRPr="0051048E" w:rsidRDefault="0051048E" w:rsidP="0051048E">
      <w:pPr>
        <w:spacing w:after="5" w:line="270" w:lineRule="auto"/>
        <w:ind w:left="6342" w:right="192" w:hanging="10"/>
        <w:jc w:val="center"/>
        <w:rPr>
          <w:rFonts w:ascii="Times New Roman" w:eastAsia="Calibri" w:hAnsi="Times New Roman" w:cs="Times New Roman"/>
          <w:sz w:val="24"/>
          <w:szCs w:val="24"/>
        </w:rPr>
      </w:pPr>
    </w:p>
    <w:p w:rsidR="0051048E" w:rsidRPr="0051048E" w:rsidRDefault="0051048E" w:rsidP="0051048E">
      <w:pPr>
        <w:spacing w:after="5" w:line="270" w:lineRule="auto"/>
        <w:ind w:left="6342" w:right="192" w:hanging="10"/>
        <w:jc w:val="center"/>
        <w:rPr>
          <w:rFonts w:ascii="Times New Roman" w:eastAsia="Calibri" w:hAnsi="Times New Roman" w:cs="Times New Roman"/>
          <w:sz w:val="24"/>
          <w:szCs w:val="24"/>
        </w:rPr>
      </w:pPr>
    </w:p>
    <w:p w:rsidR="0051048E" w:rsidRPr="0051048E" w:rsidRDefault="0051048E" w:rsidP="0051048E">
      <w:pPr>
        <w:spacing w:after="5" w:line="270" w:lineRule="auto"/>
        <w:ind w:left="6342" w:right="192" w:hanging="10"/>
        <w:jc w:val="center"/>
        <w:rPr>
          <w:rFonts w:ascii="Times New Roman" w:eastAsia="Calibri" w:hAnsi="Times New Roman" w:cs="Times New Roman"/>
          <w:sz w:val="24"/>
          <w:szCs w:val="24"/>
        </w:rPr>
      </w:pPr>
    </w:p>
    <w:p w:rsidR="0051048E" w:rsidRPr="0051048E" w:rsidRDefault="0051048E" w:rsidP="0051048E">
      <w:pPr>
        <w:spacing w:after="5" w:line="270" w:lineRule="auto"/>
        <w:ind w:left="5954" w:right="2"/>
        <w:jc w:val="right"/>
        <w:rPr>
          <w:rFonts w:ascii="Times New Roman" w:eastAsia="Calibri" w:hAnsi="Times New Roman" w:cs="Times New Roman"/>
          <w:sz w:val="24"/>
          <w:szCs w:val="24"/>
        </w:rPr>
        <w:sectPr w:rsidR="0051048E" w:rsidRPr="0051048E" w:rsidSect="006070FD">
          <w:pgSz w:w="11906" w:h="16838" w:code="9"/>
          <w:pgMar w:top="567" w:right="566" w:bottom="426" w:left="1276" w:header="720" w:footer="720" w:gutter="0"/>
          <w:cols w:space="708"/>
          <w:docGrid w:linePitch="360"/>
        </w:sectPr>
      </w:pPr>
    </w:p>
    <w:p w:rsidR="0051048E" w:rsidRPr="0051048E" w:rsidRDefault="0051048E" w:rsidP="0051048E">
      <w:pPr>
        <w:spacing w:after="5" w:line="270" w:lineRule="auto"/>
        <w:ind w:left="5954" w:right="2"/>
        <w:jc w:val="right"/>
        <w:rPr>
          <w:rFonts w:ascii="Times New Roman" w:eastAsia="Calibri" w:hAnsi="Times New Roman" w:cs="Times New Roman"/>
          <w:sz w:val="24"/>
          <w:szCs w:val="24"/>
        </w:rPr>
      </w:pPr>
      <w:r w:rsidRPr="0051048E">
        <w:rPr>
          <w:rFonts w:ascii="Times New Roman" w:eastAsia="Calibri" w:hAnsi="Times New Roman" w:cs="Times New Roman"/>
          <w:sz w:val="24"/>
          <w:szCs w:val="24"/>
        </w:rPr>
        <w:lastRenderedPageBreak/>
        <w:t xml:space="preserve">Приложение № 1 </w:t>
      </w:r>
    </w:p>
    <w:p w:rsidR="0051048E" w:rsidRPr="0051048E" w:rsidRDefault="0051048E" w:rsidP="0051048E">
      <w:pPr>
        <w:spacing w:after="5" w:line="270" w:lineRule="auto"/>
        <w:ind w:left="5954" w:right="2"/>
        <w:jc w:val="right"/>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к муниципальной программе </w:t>
      </w:r>
    </w:p>
    <w:p w:rsidR="0051048E" w:rsidRPr="0051048E" w:rsidRDefault="0051048E" w:rsidP="0051048E">
      <w:pPr>
        <w:spacing w:after="314"/>
        <w:ind w:left="7941"/>
        <w:jc w:val="right"/>
        <w:rPr>
          <w:rFonts w:ascii="Times New Roman" w:eastAsia="Calibri" w:hAnsi="Times New Roman" w:cs="Times New Roman"/>
          <w:sz w:val="24"/>
          <w:szCs w:val="24"/>
        </w:rPr>
      </w:pP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118" w:name="Par456"/>
      <w:bookmarkEnd w:id="118"/>
      <w:r w:rsidRPr="0051048E">
        <w:rPr>
          <w:rFonts w:ascii="Times New Roman" w:eastAsia="Times New Roman" w:hAnsi="Times New Roman" w:cs="Times New Roman"/>
          <w:b/>
          <w:bCs/>
          <w:sz w:val="24"/>
          <w:szCs w:val="24"/>
          <w:lang w:eastAsia="ru-RU"/>
        </w:rPr>
        <w:t>Расходы</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048E">
        <w:rPr>
          <w:rFonts w:ascii="Times New Roman" w:eastAsia="Times New Roman" w:hAnsi="Times New Roman" w:cs="Times New Roman"/>
          <w:b/>
          <w:bCs/>
          <w:sz w:val="24"/>
          <w:szCs w:val="24"/>
          <w:lang w:eastAsia="ru-RU"/>
        </w:rPr>
        <w:t>бюджета</w:t>
      </w:r>
      <w:r w:rsidRPr="0051048E">
        <w:rPr>
          <w:rFonts w:ascii="Times New Roman" w:eastAsia="Calibri" w:hAnsi="Times New Roman" w:cs="Times New Roman"/>
          <w:bCs/>
          <w:color w:val="000000"/>
          <w:sz w:val="24"/>
          <w:szCs w:val="24"/>
          <w:lang w:eastAsia="ru-RU"/>
        </w:rPr>
        <w:t xml:space="preserve"> </w:t>
      </w:r>
      <w:r w:rsidRPr="0051048E">
        <w:rPr>
          <w:rFonts w:ascii="Times New Roman" w:eastAsia="Calibri" w:hAnsi="Times New Roman" w:cs="Times New Roman"/>
          <w:b/>
          <w:bCs/>
          <w:color w:val="000000"/>
          <w:sz w:val="24"/>
          <w:szCs w:val="24"/>
          <w:lang w:eastAsia="ru-RU"/>
        </w:rPr>
        <w:t>Недвиговского</w:t>
      </w:r>
      <w:r w:rsidRPr="0051048E">
        <w:rPr>
          <w:rFonts w:ascii="Times New Roman" w:eastAsia="Calibri" w:hAnsi="Times New Roman" w:cs="Times New Roman"/>
          <w:b/>
          <w:sz w:val="24"/>
          <w:szCs w:val="24"/>
        </w:rPr>
        <w:t xml:space="preserve"> сельского поселения</w:t>
      </w:r>
      <w:r w:rsidRPr="0051048E">
        <w:rPr>
          <w:rFonts w:ascii="Times New Roman" w:eastAsia="Times New Roman" w:hAnsi="Times New Roman" w:cs="Times New Roman"/>
          <w:b/>
          <w:bCs/>
          <w:sz w:val="24"/>
          <w:szCs w:val="24"/>
          <w:lang w:eastAsia="ru-RU"/>
        </w:rPr>
        <w:t xml:space="preserve"> на реализацию муниципальной программы</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048E">
        <w:rPr>
          <w:rFonts w:ascii="Times New Roman" w:eastAsia="Calibri" w:hAnsi="Times New Roman" w:cs="Times New Roman"/>
          <w:b/>
          <w:bCs/>
          <w:color w:val="000000"/>
          <w:sz w:val="24"/>
          <w:szCs w:val="24"/>
          <w:lang w:eastAsia="ru-RU"/>
        </w:rPr>
        <w:t>Недвиговского</w:t>
      </w:r>
      <w:r w:rsidRPr="0051048E">
        <w:rPr>
          <w:rFonts w:ascii="Times New Roman" w:eastAsia="Calibri" w:hAnsi="Times New Roman" w:cs="Times New Roman"/>
          <w:b/>
          <w:sz w:val="24"/>
          <w:szCs w:val="24"/>
        </w:rPr>
        <w:t xml:space="preserve"> сельского поселения</w:t>
      </w:r>
      <w:r w:rsidRPr="0051048E">
        <w:rPr>
          <w:rFonts w:ascii="Times New Roman" w:eastAsia="Times New Roman" w:hAnsi="Times New Roman" w:cs="Times New Roman"/>
          <w:b/>
          <w:bCs/>
          <w:sz w:val="24"/>
          <w:szCs w:val="24"/>
          <w:lang w:eastAsia="ru-RU"/>
        </w:rPr>
        <w:t xml:space="preserve"> «Формирование современной среды</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048E">
        <w:rPr>
          <w:rFonts w:ascii="Times New Roman" w:eastAsia="Times New Roman" w:hAnsi="Times New Roman" w:cs="Times New Roman"/>
          <w:b/>
          <w:bCs/>
          <w:sz w:val="24"/>
          <w:szCs w:val="24"/>
          <w:lang w:eastAsia="ru-RU"/>
        </w:rPr>
        <w:t xml:space="preserve">на территории </w:t>
      </w:r>
      <w:r w:rsidRPr="0051048E">
        <w:rPr>
          <w:rFonts w:ascii="Times New Roman" w:eastAsia="Calibri" w:hAnsi="Times New Roman" w:cs="Times New Roman"/>
          <w:b/>
          <w:bCs/>
          <w:color w:val="000000"/>
          <w:sz w:val="24"/>
          <w:szCs w:val="24"/>
          <w:lang w:eastAsia="ru-RU"/>
        </w:rPr>
        <w:t>Недвиговского</w:t>
      </w:r>
      <w:r w:rsidRPr="0051048E">
        <w:rPr>
          <w:rFonts w:ascii="Times New Roman" w:eastAsia="Calibri" w:hAnsi="Times New Roman" w:cs="Times New Roman"/>
          <w:b/>
          <w:sz w:val="24"/>
          <w:szCs w:val="24"/>
        </w:rPr>
        <w:t xml:space="preserve"> сельского поселения</w:t>
      </w:r>
      <w:r w:rsidRPr="0051048E">
        <w:rPr>
          <w:rFonts w:ascii="Times New Roman" w:eastAsia="Times New Roman" w:hAnsi="Times New Roman" w:cs="Times New Roman"/>
          <w:b/>
          <w:bCs/>
          <w:sz w:val="24"/>
          <w:szCs w:val="24"/>
          <w:lang w:eastAsia="ru-RU"/>
        </w:rPr>
        <w:t>»</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6160" w:type="dxa"/>
        <w:tblInd w:w="-647" w:type="dxa"/>
        <w:tblLayout w:type="fixed"/>
        <w:tblCellMar>
          <w:top w:w="102" w:type="dxa"/>
          <w:left w:w="62" w:type="dxa"/>
          <w:bottom w:w="102" w:type="dxa"/>
          <w:right w:w="62" w:type="dxa"/>
        </w:tblCellMar>
        <w:tblLook w:val="0000" w:firstRow="0" w:lastRow="0" w:firstColumn="0" w:lastColumn="0" w:noHBand="0" w:noVBand="0"/>
      </w:tblPr>
      <w:tblGrid>
        <w:gridCol w:w="3175"/>
        <w:gridCol w:w="2354"/>
        <w:gridCol w:w="793"/>
        <w:gridCol w:w="793"/>
        <w:gridCol w:w="1391"/>
        <w:gridCol w:w="793"/>
        <w:gridCol w:w="1049"/>
        <w:gridCol w:w="851"/>
        <w:gridCol w:w="992"/>
        <w:gridCol w:w="992"/>
        <w:gridCol w:w="993"/>
        <w:gridCol w:w="992"/>
        <w:gridCol w:w="992"/>
      </w:tblGrid>
      <w:tr w:rsidR="0051048E" w:rsidRPr="0051048E" w:rsidTr="006070FD">
        <w:tc>
          <w:tcPr>
            <w:tcW w:w="3175"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Номер и наименование подпрограммы, основного мероприятия подпрограммы, мероприятия ведомственной целевой программы</w:t>
            </w:r>
          </w:p>
        </w:tc>
        <w:tc>
          <w:tcPr>
            <w:tcW w:w="2354"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Ответственный исполнитель, соисполнитель, участник</w:t>
            </w:r>
          </w:p>
        </w:tc>
        <w:tc>
          <w:tcPr>
            <w:tcW w:w="3770" w:type="dxa"/>
            <w:gridSpan w:val="4"/>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Код бюджетной классификации расходов</w:t>
            </w:r>
          </w:p>
        </w:tc>
        <w:tc>
          <w:tcPr>
            <w:tcW w:w="1049"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Объем расходов, всего (тыс. рублей)</w:t>
            </w:r>
          </w:p>
        </w:tc>
        <w:tc>
          <w:tcPr>
            <w:tcW w:w="4820" w:type="dxa"/>
            <w:gridSpan w:val="5"/>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p>
        </w:tc>
      </w:tr>
      <w:tr w:rsidR="0051048E" w:rsidRPr="0051048E" w:rsidTr="006070FD">
        <w:tc>
          <w:tcPr>
            <w:tcW w:w="3175"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ГРБС</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51048E">
              <w:rPr>
                <w:rFonts w:ascii="Times New Roman" w:eastAsia="Times New Roman" w:hAnsi="Times New Roman" w:cs="Times New Roman"/>
                <w:sz w:val="24"/>
                <w:szCs w:val="24"/>
                <w:lang w:eastAsia="ru-RU"/>
              </w:rPr>
              <w:t>РзПр</w:t>
            </w:r>
            <w:proofErr w:type="spellEnd"/>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ЦСР</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ВР</w:t>
            </w:r>
          </w:p>
        </w:tc>
        <w:tc>
          <w:tcPr>
            <w:tcW w:w="1049"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2018</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2019</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2020</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2021</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Муниципальная программа Недвиговского сельского поселения «Формирование современной среды на территории Недвиговского сельского поселения»</w:t>
            </w: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всего,</w:t>
            </w:r>
          </w:p>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 том числе:</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Х</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Х</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Х</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31206,7</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31 206,7</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908,2</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15 025,1</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15 025,2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Администрация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908,2</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15 025,1</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15 025,2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31206,7</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31 206,7</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Подпрограмма 1 «Благоустройство дворовых территорий многоквартирных домов Недвиговского сельского поселения»</w:t>
            </w: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Администрация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Основное мероприятие 1.1. Благоустройство дворовых территорий многоквартирных домов</w:t>
            </w: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Администрация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Calibri" w:hAnsi="Times New Roman" w:cs="Times New Roman"/>
                <w:bCs/>
                <w:color w:val="000000"/>
                <w:sz w:val="24"/>
                <w:szCs w:val="24"/>
              </w:rPr>
              <w:t>11100L5552</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Подпрограмма 2 «Благоустройство общественных территорий Недвиговского сельского поселения»</w:t>
            </w: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31206,7</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31206,7</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Администрация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908,2</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15025,1</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15025,2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Основное мероприятие 2.1. Благоустройство общественных территорий Недвиговского сельского поселения, в том числе:</w:t>
            </w:r>
          </w:p>
        </w:tc>
        <w:tc>
          <w:tcPr>
            <w:tcW w:w="2354"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30051,2</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30051,2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11 2 </w:t>
            </w:r>
            <w:r w:rsidRPr="0051048E">
              <w:rPr>
                <w:rFonts w:ascii="Times New Roman" w:eastAsia="Times New Roman" w:hAnsi="Times New Roman" w:cs="Times New Roman"/>
                <w:sz w:val="24"/>
                <w:szCs w:val="24"/>
                <w:lang w:val="en-US" w:eastAsia="ru-RU"/>
              </w:rPr>
              <w:t>F2</w:t>
            </w:r>
            <w:r w:rsidRPr="0051048E">
              <w:rPr>
                <w:rFonts w:ascii="Times New Roman" w:eastAsia="Times New Roman" w:hAnsi="Times New Roman" w:cs="Times New Roman"/>
                <w:sz w:val="24"/>
                <w:szCs w:val="24"/>
                <w:lang w:eastAsia="ru-RU"/>
              </w:rPr>
              <w:t>55551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30051,2</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30051,2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Администрация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908,2</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11 2 0021290</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908,2</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11 2 </w:t>
            </w:r>
            <w:r w:rsidRPr="0051048E">
              <w:rPr>
                <w:rFonts w:ascii="Times New Roman" w:eastAsia="Times New Roman" w:hAnsi="Times New Roman" w:cs="Times New Roman"/>
                <w:sz w:val="24"/>
                <w:szCs w:val="24"/>
                <w:lang w:val="en-US" w:eastAsia="ru-RU"/>
              </w:rPr>
              <w:t>F2</w:t>
            </w:r>
            <w:r w:rsidRPr="0051048E">
              <w:rPr>
                <w:rFonts w:ascii="Times New Roman" w:eastAsia="Times New Roman" w:hAnsi="Times New Roman" w:cs="Times New Roman"/>
                <w:sz w:val="24"/>
                <w:szCs w:val="24"/>
                <w:lang w:eastAsia="ru-RU"/>
              </w:rPr>
              <w:t>55551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15025,1</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15025,2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Мероприятие 2.1.1. </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Благоустройство Парк-250 лет х. </w:t>
            </w:r>
            <w:proofErr w:type="spellStart"/>
            <w:r w:rsidRPr="0051048E">
              <w:rPr>
                <w:rFonts w:ascii="Times New Roman" w:eastAsia="Times New Roman" w:hAnsi="Times New Roman" w:cs="Times New Roman"/>
                <w:sz w:val="24"/>
                <w:szCs w:val="24"/>
                <w:lang w:eastAsia="ru-RU"/>
              </w:rPr>
              <w:t>Недвиговка</w:t>
            </w:r>
            <w:proofErr w:type="spellEnd"/>
            <w:r w:rsidRPr="0051048E">
              <w:rPr>
                <w:rFonts w:ascii="Times New Roman" w:eastAsia="Times New Roman" w:hAnsi="Times New Roman" w:cs="Times New Roman"/>
                <w:sz w:val="24"/>
                <w:szCs w:val="24"/>
                <w:lang w:eastAsia="ru-RU"/>
              </w:rPr>
              <w:t xml:space="preserve"> (1 этап)</w:t>
            </w: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11 2 </w:t>
            </w:r>
            <w:r w:rsidRPr="0051048E">
              <w:rPr>
                <w:rFonts w:ascii="Times New Roman" w:eastAsia="Times New Roman" w:hAnsi="Times New Roman" w:cs="Times New Roman"/>
                <w:sz w:val="24"/>
                <w:szCs w:val="24"/>
                <w:lang w:val="en-US" w:eastAsia="ru-RU"/>
              </w:rPr>
              <w:t>F</w:t>
            </w:r>
            <w:r w:rsidRPr="0051048E">
              <w:rPr>
                <w:rFonts w:ascii="Times New Roman" w:eastAsia="Times New Roman" w:hAnsi="Times New Roman" w:cs="Times New Roman"/>
                <w:sz w:val="24"/>
                <w:szCs w:val="24"/>
                <w:lang w:eastAsia="ru-RU"/>
              </w:rPr>
              <w:t>255551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27165,0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27165,0</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rPr>
          <w:trHeight w:val="632"/>
        </w:trPr>
        <w:tc>
          <w:tcPr>
            <w:tcW w:w="31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 xml:space="preserve">Мероприятие 2.1.2. </w:t>
            </w:r>
          </w:p>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 xml:space="preserve">Благоустройство Парк-250 лет х. </w:t>
            </w:r>
            <w:proofErr w:type="spellStart"/>
            <w:r w:rsidRPr="0051048E">
              <w:rPr>
                <w:rFonts w:ascii="Times New Roman" w:eastAsia="Times New Roman" w:hAnsi="Times New Roman" w:cs="Times New Roman"/>
                <w:sz w:val="24"/>
                <w:szCs w:val="24"/>
                <w:lang w:eastAsia="ru-RU"/>
              </w:rPr>
              <w:t>Недвиговка</w:t>
            </w:r>
            <w:proofErr w:type="spellEnd"/>
            <w:r w:rsidRPr="0051048E">
              <w:rPr>
                <w:rFonts w:ascii="Times New Roman" w:eastAsia="Times New Roman" w:hAnsi="Times New Roman" w:cs="Times New Roman"/>
                <w:sz w:val="24"/>
                <w:szCs w:val="24"/>
                <w:lang w:eastAsia="ru-RU"/>
              </w:rPr>
              <w:t xml:space="preserve"> (2 этап)</w:t>
            </w: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11 2 </w:t>
            </w:r>
            <w:r w:rsidRPr="0051048E">
              <w:rPr>
                <w:rFonts w:ascii="Times New Roman" w:eastAsia="Times New Roman" w:hAnsi="Times New Roman" w:cs="Times New Roman"/>
                <w:sz w:val="24"/>
                <w:szCs w:val="24"/>
                <w:lang w:val="en-US" w:eastAsia="ru-RU"/>
              </w:rPr>
              <w:t>F2</w:t>
            </w:r>
            <w:r w:rsidRPr="0051048E">
              <w:rPr>
                <w:rFonts w:ascii="Times New Roman" w:eastAsia="Times New Roman" w:hAnsi="Times New Roman" w:cs="Times New Roman"/>
                <w:sz w:val="24"/>
                <w:szCs w:val="24"/>
                <w:lang w:eastAsia="ru-RU"/>
              </w:rPr>
              <w:t>55551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2483,0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2483,0</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rPr>
          <w:trHeight w:val="717"/>
        </w:trPr>
        <w:tc>
          <w:tcPr>
            <w:tcW w:w="31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Мероприятие 2.1.3. Благоустройство Парк-250 лет х. </w:t>
            </w:r>
            <w:proofErr w:type="spellStart"/>
            <w:r w:rsidRPr="0051048E">
              <w:rPr>
                <w:rFonts w:ascii="Times New Roman" w:eastAsia="Times New Roman" w:hAnsi="Times New Roman" w:cs="Times New Roman"/>
                <w:sz w:val="24"/>
                <w:szCs w:val="24"/>
                <w:lang w:eastAsia="ru-RU"/>
              </w:rPr>
              <w:t>Недвиговка</w:t>
            </w:r>
            <w:proofErr w:type="spellEnd"/>
            <w:r w:rsidRPr="0051048E">
              <w:rPr>
                <w:rFonts w:ascii="Times New Roman" w:eastAsia="Times New Roman" w:hAnsi="Times New Roman" w:cs="Times New Roman"/>
                <w:sz w:val="24"/>
                <w:szCs w:val="24"/>
                <w:lang w:eastAsia="ru-RU"/>
              </w:rPr>
              <w:t xml:space="preserve"> (3 этап)</w:t>
            </w:r>
          </w:p>
        </w:tc>
        <w:tc>
          <w:tcPr>
            <w:tcW w:w="235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11 2 </w:t>
            </w:r>
            <w:r w:rsidRPr="0051048E">
              <w:rPr>
                <w:rFonts w:ascii="Times New Roman" w:eastAsia="Times New Roman" w:hAnsi="Times New Roman" w:cs="Times New Roman"/>
                <w:sz w:val="24"/>
                <w:szCs w:val="24"/>
                <w:lang w:val="en-US" w:eastAsia="ru-RU"/>
              </w:rPr>
              <w:t>F2</w:t>
            </w:r>
            <w:r w:rsidRPr="0051048E">
              <w:rPr>
                <w:rFonts w:ascii="Times New Roman" w:eastAsia="Times New Roman" w:hAnsi="Times New Roman" w:cs="Times New Roman"/>
                <w:sz w:val="24"/>
                <w:szCs w:val="24"/>
                <w:lang w:eastAsia="ru-RU"/>
              </w:rPr>
              <w:t>55551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403,2</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403,2</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Основное мероприятие 2.2.</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Выполнение проектных работ по благоустройству общественных территорий</w:t>
            </w:r>
          </w:p>
        </w:tc>
        <w:tc>
          <w:tcPr>
            <w:tcW w:w="2354"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11 2 0085440</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400,0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400.0</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Основное мероприятие 2.3.</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инженерные и археологические изыскания для подготовки проектной документации</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по благоустройству общественных территорий</w:t>
            </w:r>
          </w:p>
        </w:tc>
        <w:tc>
          <w:tcPr>
            <w:tcW w:w="2354" w:type="dxa"/>
            <w:vMerge w:val="restart"/>
            <w:tcBorders>
              <w:top w:val="single" w:sz="4" w:space="0" w:color="auto"/>
              <w:left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11 2 0085460</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267,3</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267,3</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Основное мероприятие 2.4.</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технологическое присоединение объектов общественных территорий сельских поселений Мясниковского района к сетям инженерной инфраструктуры</w:t>
            </w:r>
          </w:p>
        </w:tc>
        <w:tc>
          <w:tcPr>
            <w:tcW w:w="2354" w:type="dxa"/>
            <w:vMerge w:val="restart"/>
            <w:tcBorders>
              <w:top w:val="single" w:sz="4" w:space="0" w:color="auto"/>
              <w:left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11 2 0085470</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278,3</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278,3</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lastRenderedPageBreak/>
              <w:t>Основное мероприятие 2.5.</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Проверка достоверности применения сметных нормативов</w:t>
            </w:r>
          </w:p>
        </w:tc>
        <w:tc>
          <w:tcPr>
            <w:tcW w:w="2354" w:type="dxa"/>
            <w:vMerge w:val="restart"/>
            <w:tcBorders>
              <w:top w:val="single" w:sz="4" w:space="0" w:color="auto"/>
              <w:left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11 2 0090100</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100,0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top w:val="single" w:sz="4" w:space="0" w:color="auto"/>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Основное мероприятие 2.6.</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Выполнение строительного контроля за реализацией проекта благоустройства объекта «Парк 250-летия х. </w:t>
            </w:r>
            <w:proofErr w:type="spellStart"/>
            <w:r w:rsidRPr="0051048E">
              <w:rPr>
                <w:rFonts w:ascii="Times New Roman" w:eastAsia="Times New Roman" w:hAnsi="Times New Roman" w:cs="Times New Roman"/>
                <w:sz w:val="24"/>
                <w:szCs w:val="24"/>
                <w:lang w:eastAsia="ru-RU"/>
              </w:rPr>
              <w:t>Недвиговка</w:t>
            </w:r>
            <w:proofErr w:type="spellEnd"/>
            <w:r w:rsidRPr="0051048E">
              <w:rPr>
                <w:rFonts w:ascii="Times New Roman" w:eastAsia="Times New Roman" w:hAnsi="Times New Roman" w:cs="Times New Roman"/>
                <w:sz w:val="24"/>
                <w:szCs w:val="24"/>
                <w:lang w:eastAsia="ru-RU"/>
              </w:rPr>
              <w:t>, ул.  Октябрьская, 72-В</w:t>
            </w:r>
          </w:p>
        </w:tc>
        <w:tc>
          <w:tcPr>
            <w:tcW w:w="2354" w:type="dxa"/>
            <w:vMerge w:val="restart"/>
            <w:tcBorders>
              <w:top w:val="single" w:sz="4" w:space="0" w:color="auto"/>
              <w:left w:val="single" w:sz="4" w:space="0" w:color="auto"/>
              <w:right w:val="single" w:sz="4" w:space="0" w:color="auto"/>
            </w:tcBorders>
          </w:tcPr>
          <w:p w:rsidR="0051048E" w:rsidRPr="0051048E" w:rsidRDefault="0051048E" w:rsidP="0051048E">
            <w:pP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11 2 0085510</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100,0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val="restart"/>
            <w:tcBorders>
              <w:left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Основное мероприятие 2.7.</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 xml:space="preserve">Выполнение авторского надзора по реализации проекта благоустройства объекта «Парк 250-летия х. </w:t>
            </w:r>
            <w:proofErr w:type="spellStart"/>
            <w:r w:rsidRPr="0051048E">
              <w:rPr>
                <w:rFonts w:ascii="Times New Roman" w:eastAsia="Times New Roman" w:hAnsi="Times New Roman" w:cs="Times New Roman"/>
                <w:sz w:val="24"/>
                <w:szCs w:val="24"/>
                <w:lang w:eastAsia="ru-RU"/>
              </w:rPr>
              <w:t>Недвиговка</w:t>
            </w:r>
            <w:proofErr w:type="spellEnd"/>
            <w:r w:rsidRPr="0051048E">
              <w:rPr>
                <w:rFonts w:ascii="Times New Roman" w:eastAsia="Times New Roman" w:hAnsi="Times New Roman" w:cs="Times New Roman"/>
                <w:sz w:val="24"/>
                <w:szCs w:val="24"/>
                <w:lang w:eastAsia="ru-RU"/>
              </w:rPr>
              <w:t>, ул.  Октябрьская, 72-В</w:t>
            </w:r>
          </w:p>
        </w:tc>
        <w:tc>
          <w:tcPr>
            <w:tcW w:w="2354" w:type="dxa"/>
            <w:vMerge w:val="restart"/>
            <w:tcBorders>
              <w:left w:val="single" w:sz="4" w:space="0" w:color="auto"/>
              <w:right w:val="single" w:sz="4" w:space="0" w:color="auto"/>
            </w:tcBorders>
          </w:tcPr>
          <w:p w:rsidR="0051048E" w:rsidRPr="0051048E" w:rsidRDefault="0051048E" w:rsidP="0051048E">
            <w:pPr>
              <w:rPr>
                <w:rFonts w:ascii="Calibri" w:eastAsia="Calibri" w:hAnsi="Calibri" w:cs="Times New Roman"/>
              </w:rPr>
            </w:pPr>
            <w:r w:rsidRPr="0051048E">
              <w:rPr>
                <w:rFonts w:ascii="Times New Roman" w:eastAsia="Times New Roman" w:hAnsi="Times New Roman" w:cs="Times New Roman"/>
                <w:sz w:val="24"/>
                <w:szCs w:val="24"/>
                <w:lang w:eastAsia="ru-RU"/>
              </w:rPr>
              <w:t>МКУК «ДК Недвиговского сельского поселения»</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X</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1048E" w:rsidRPr="0051048E" w:rsidTr="006070FD">
        <w:tc>
          <w:tcPr>
            <w:tcW w:w="3175" w:type="dxa"/>
            <w:vMerge/>
            <w:tcBorders>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54" w:type="dxa"/>
            <w:vMerge/>
            <w:tcBorders>
              <w:left w:val="single" w:sz="4" w:space="0" w:color="auto"/>
              <w:bottom w:val="single" w:sz="4" w:space="0" w:color="auto"/>
              <w:right w:val="single" w:sz="4" w:space="0" w:color="auto"/>
            </w:tcBorders>
          </w:tcPr>
          <w:p w:rsidR="0051048E" w:rsidRPr="0051048E" w:rsidRDefault="0051048E" w:rsidP="0051048E">
            <w:pPr>
              <w:rPr>
                <w:rFonts w:ascii="Calibri" w:eastAsia="Calibri" w:hAnsi="Calibri" w:cs="Times New Roman"/>
              </w:rPr>
            </w:pP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Calibri" w:eastAsia="Calibri" w:hAnsi="Calibri" w:cs="Times New Roman"/>
              </w:rPr>
            </w:pPr>
            <w:r w:rsidRPr="0051048E">
              <w:rPr>
                <w:rFonts w:ascii="Times New Roman" w:eastAsia="Times New Roman" w:hAnsi="Times New Roman" w:cs="Times New Roman"/>
                <w:sz w:val="24"/>
                <w:szCs w:val="24"/>
                <w:lang w:eastAsia="ru-RU"/>
              </w:rPr>
              <w:t>951</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0503</w:t>
            </w:r>
          </w:p>
        </w:tc>
        <w:tc>
          <w:tcPr>
            <w:tcW w:w="139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11 2 0085510</w:t>
            </w:r>
          </w:p>
        </w:tc>
        <w:tc>
          <w:tcPr>
            <w:tcW w:w="7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244</w:t>
            </w:r>
          </w:p>
        </w:tc>
        <w:tc>
          <w:tcPr>
            <w:tcW w:w="1049"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60,0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60,0</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Примечание.</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1. Х - данные ячейки не заполняются.</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2. Список используемых сокращений:</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ВР - вид расходов;</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ГРБС - главный распорядитель бюджетных средств;</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proofErr w:type="spellStart"/>
      <w:r w:rsidRPr="0051048E">
        <w:rPr>
          <w:rFonts w:ascii="Times New Roman" w:eastAsia="Times New Roman" w:hAnsi="Times New Roman" w:cs="Times New Roman"/>
          <w:sz w:val="24"/>
          <w:szCs w:val="24"/>
          <w:lang w:eastAsia="ru-RU"/>
        </w:rPr>
        <w:t>РзПр</w:t>
      </w:r>
      <w:proofErr w:type="spellEnd"/>
      <w:r w:rsidRPr="0051048E">
        <w:rPr>
          <w:rFonts w:ascii="Times New Roman" w:eastAsia="Times New Roman" w:hAnsi="Times New Roman" w:cs="Times New Roman"/>
          <w:sz w:val="24"/>
          <w:szCs w:val="24"/>
          <w:lang w:eastAsia="ru-RU"/>
        </w:rPr>
        <w:t xml:space="preserve"> - раздел, подраздел;</w:t>
      </w:r>
    </w:p>
    <w:p w:rsidR="0051048E" w:rsidRPr="0051048E" w:rsidRDefault="0051048E" w:rsidP="0051048E">
      <w:pPr>
        <w:widowControl w:val="0"/>
        <w:autoSpaceDE w:val="0"/>
        <w:autoSpaceDN w:val="0"/>
        <w:adjustRightInd w:val="0"/>
        <w:spacing w:before="200" w:after="0" w:line="240" w:lineRule="auto"/>
        <w:ind w:firstLine="540"/>
        <w:jc w:val="both"/>
        <w:rPr>
          <w:rFonts w:ascii="Times New Roman" w:eastAsia="Times New Roman" w:hAnsi="Times New Roman" w:cs="Times New Roman"/>
          <w:sz w:val="24"/>
          <w:szCs w:val="24"/>
          <w:lang w:eastAsia="ru-RU"/>
        </w:rPr>
      </w:pPr>
      <w:r w:rsidRPr="0051048E">
        <w:rPr>
          <w:rFonts w:ascii="Times New Roman" w:eastAsia="Times New Roman" w:hAnsi="Times New Roman" w:cs="Times New Roman"/>
          <w:sz w:val="24"/>
          <w:szCs w:val="24"/>
          <w:lang w:eastAsia="ru-RU"/>
        </w:rPr>
        <w:t>ЦСР - целевая статья расходов.</w:t>
      </w:r>
    </w:p>
    <w:p w:rsidR="0051048E" w:rsidRPr="0051048E" w:rsidRDefault="0051048E" w:rsidP="0051048E">
      <w:pPr>
        <w:spacing w:after="5" w:line="270" w:lineRule="auto"/>
        <w:ind w:left="5954" w:right="2"/>
        <w:jc w:val="right"/>
        <w:rPr>
          <w:rFonts w:ascii="Times New Roman" w:eastAsia="Calibri" w:hAnsi="Times New Roman" w:cs="Times New Roman"/>
          <w:sz w:val="24"/>
          <w:szCs w:val="24"/>
        </w:rPr>
      </w:pPr>
    </w:p>
    <w:p w:rsidR="0051048E" w:rsidRPr="0051048E" w:rsidRDefault="0051048E" w:rsidP="0051048E">
      <w:pPr>
        <w:spacing w:after="5" w:line="270" w:lineRule="auto"/>
        <w:ind w:left="5954" w:right="2"/>
        <w:jc w:val="right"/>
        <w:rPr>
          <w:rFonts w:ascii="Times New Roman" w:eastAsia="Calibri" w:hAnsi="Times New Roman" w:cs="Times New Roman"/>
          <w:sz w:val="24"/>
          <w:szCs w:val="24"/>
        </w:rPr>
      </w:pPr>
      <w:r w:rsidRPr="0051048E">
        <w:rPr>
          <w:rFonts w:ascii="Times New Roman" w:eastAsia="Calibri" w:hAnsi="Times New Roman" w:cs="Times New Roman"/>
          <w:sz w:val="24"/>
          <w:szCs w:val="24"/>
        </w:rPr>
        <w:lastRenderedPageBreak/>
        <w:t xml:space="preserve">Приложение № 2 </w:t>
      </w:r>
    </w:p>
    <w:p w:rsidR="0051048E" w:rsidRPr="0051048E" w:rsidRDefault="0051048E" w:rsidP="0051048E">
      <w:pPr>
        <w:spacing w:after="5" w:line="270" w:lineRule="auto"/>
        <w:ind w:left="5954" w:right="2"/>
        <w:jc w:val="right"/>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              к муниципальной программе </w:t>
      </w:r>
    </w:p>
    <w:p w:rsidR="0051048E" w:rsidRPr="0051048E" w:rsidRDefault="0051048E" w:rsidP="0051048E">
      <w:pPr>
        <w:spacing w:after="0"/>
        <w:ind w:left="394"/>
        <w:jc w:val="center"/>
        <w:rPr>
          <w:rFonts w:ascii="Times New Roman" w:eastAsia="Calibri" w:hAnsi="Times New Roman" w:cs="Times New Roman"/>
          <w:sz w:val="24"/>
          <w:szCs w:val="24"/>
        </w:rPr>
      </w:pP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119" w:name="Par670"/>
      <w:bookmarkEnd w:id="119"/>
      <w:r w:rsidRPr="0051048E">
        <w:rPr>
          <w:rFonts w:ascii="Times New Roman" w:eastAsia="Times New Roman" w:hAnsi="Times New Roman" w:cs="Times New Roman"/>
          <w:b/>
          <w:bCs/>
          <w:sz w:val="24"/>
          <w:szCs w:val="24"/>
          <w:lang w:eastAsia="ru-RU"/>
        </w:rPr>
        <w:t>Расходы</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048E">
        <w:rPr>
          <w:rFonts w:ascii="Times New Roman" w:eastAsia="Times New Roman" w:hAnsi="Times New Roman" w:cs="Times New Roman"/>
          <w:b/>
          <w:bCs/>
          <w:sz w:val="24"/>
          <w:szCs w:val="24"/>
          <w:lang w:eastAsia="ru-RU"/>
        </w:rPr>
        <w:t>на реализацию муниципальной программы Недвиговского сельского поселения</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048E">
        <w:rPr>
          <w:rFonts w:ascii="Times New Roman" w:eastAsia="Times New Roman" w:hAnsi="Times New Roman" w:cs="Times New Roman"/>
          <w:b/>
          <w:bCs/>
          <w:sz w:val="24"/>
          <w:szCs w:val="24"/>
          <w:lang w:eastAsia="ru-RU"/>
        </w:rPr>
        <w:t>«Формирование современной среды на территории</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1048E">
        <w:rPr>
          <w:rFonts w:ascii="Times New Roman" w:eastAsia="Times New Roman" w:hAnsi="Times New Roman" w:cs="Times New Roman"/>
          <w:b/>
          <w:bCs/>
          <w:sz w:val="24"/>
          <w:szCs w:val="24"/>
          <w:lang w:eastAsia="ru-RU"/>
        </w:rPr>
        <w:t>Недвиговского сельского поселения»</w:t>
      </w:r>
    </w:p>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027" w:type="dxa"/>
        <w:tblInd w:w="-364" w:type="dxa"/>
        <w:tblLayout w:type="fixed"/>
        <w:tblCellMar>
          <w:top w:w="102" w:type="dxa"/>
          <w:left w:w="62" w:type="dxa"/>
          <w:bottom w:w="102" w:type="dxa"/>
          <w:right w:w="62" w:type="dxa"/>
        </w:tblCellMar>
        <w:tblLook w:val="0000" w:firstRow="0" w:lastRow="0" w:firstColumn="0" w:lastColumn="0" w:noHBand="0" w:noVBand="0"/>
      </w:tblPr>
      <w:tblGrid>
        <w:gridCol w:w="2553"/>
        <w:gridCol w:w="2976"/>
        <w:gridCol w:w="1276"/>
        <w:gridCol w:w="851"/>
        <w:gridCol w:w="1134"/>
        <w:gridCol w:w="1134"/>
        <w:gridCol w:w="1275"/>
        <w:gridCol w:w="1276"/>
        <w:gridCol w:w="1276"/>
        <w:gridCol w:w="1276"/>
      </w:tblGrid>
      <w:tr w:rsidR="0051048E" w:rsidRPr="0051048E" w:rsidTr="006070FD">
        <w:tc>
          <w:tcPr>
            <w:tcW w:w="2553"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Наименование муниципальной программы, номер и наименование подпрограммы</w:t>
            </w:r>
          </w:p>
        </w:tc>
        <w:tc>
          <w:tcPr>
            <w:tcW w:w="2976"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Источник финансирования</w:t>
            </w:r>
          </w:p>
        </w:tc>
        <w:tc>
          <w:tcPr>
            <w:tcW w:w="1276"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Объем расходов, всего</w:t>
            </w:r>
          </w:p>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(тыс. рублей)</w:t>
            </w:r>
          </w:p>
        </w:tc>
        <w:tc>
          <w:tcPr>
            <w:tcW w:w="8222" w:type="dxa"/>
            <w:gridSpan w:val="7"/>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 том числе по годам реализации муниципальной программы (тыс. рублей)</w:t>
            </w: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2019</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2020</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2021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2024</w:t>
            </w:r>
          </w:p>
        </w:tc>
      </w:tr>
      <w:tr w:rsidR="0051048E" w:rsidRPr="0051048E" w:rsidTr="006070FD">
        <w:tc>
          <w:tcPr>
            <w:tcW w:w="2553"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Муниципальная программа Недвиговского сельского поселения «Формирование современной среды на территории Недвиговского сельского поселения»</w:t>
            </w: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всего</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31 206,7</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31 206,7</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908,2</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15 025,1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15 025,2</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2 400,0</w:t>
            </w: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бюджет</w:t>
            </w:r>
            <w:r w:rsidRPr="0051048E">
              <w:rPr>
                <w:rFonts w:ascii="Times New Roman" w:eastAsia="Calibri" w:hAnsi="Times New Roman" w:cs="Times New Roman"/>
                <w:sz w:val="28"/>
                <w:szCs w:val="28"/>
              </w:rPr>
              <w:t xml:space="preserve"> </w:t>
            </w:r>
            <w:r w:rsidRPr="0051048E">
              <w:rPr>
                <w:rFonts w:ascii="Times New Roman" w:eastAsia="Times New Roman" w:hAnsi="Times New Roman" w:cs="Times New Roman"/>
                <w:sz w:val="28"/>
                <w:szCs w:val="28"/>
                <w:lang w:eastAsia="ru-RU"/>
              </w:rPr>
              <w:t>Недвиговского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100,0</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908,2</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25,1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25,1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198,3</w:t>
            </w: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безвозмездные поступления в бюджет</w:t>
            </w:r>
            <w:r w:rsidRPr="0051048E">
              <w:rPr>
                <w:rFonts w:ascii="Times New Roman" w:eastAsia="Calibri" w:hAnsi="Times New Roman" w:cs="Times New Roman"/>
                <w:sz w:val="28"/>
                <w:szCs w:val="28"/>
              </w:rPr>
              <w:t xml:space="preserve"> </w:t>
            </w:r>
            <w:r w:rsidRPr="0051048E">
              <w:rPr>
                <w:rFonts w:ascii="Times New Roman" w:eastAsia="Times New Roman" w:hAnsi="Times New Roman" w:cs="Times New Roman"/>
                <w:sz w:val="28"/>
                <w:szCs w:val="28"/>
                <w:lang w:eastAsia="ru-RU"/>
              </w:rPr>
              <w:t>Недвиговского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30 996,8</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30 996,8</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15 000,1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201.7</w:t>
            </w: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 том числе за счет средств:</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федерального бюджета</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29 401,0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29 401,0</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14 700,0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14 700,0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2 000,0</w:t>
            </w: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областного бюджета</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600,1</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600,1</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300,1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rPr>
          <w:trHeight w:val="455"/>
        </w:trPr>
        <w:tc>
          <w:tcPr>
            <w:tcW w:w="2553"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Подпрограмма 1 </w:t>
            </w:r>
            <w:r w:rsidRPr="0051048E">
              <w:rPr>
                <w:rFonts w:ascii="Times New Roman" w:eastAsia="Times New Roman" w:hAnsi="Times New Roman" w:cs="Times New Roman"/>
                <w:sz w:val="28"/>
                <w:szCs w:val="28"/>
                <w:lang w:eastAsia="ru-RU"/>
              </w:rPr>
              <w:lastRenderedPageBreak/>
              <w:t>«Благоустройство дворовых территорий многоквартирных домов Недвиговского сельского поселения»</w:t>
            </w: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lastRenderedPageBreak/>
              <w:t>всего</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бюджет</w:t>
            </w:r>
            <w:r w:rsidRPr="0051048E">
              <w:rPr>
                <w:rFonts w:ascii="Times New Roman" w:eastAsia="Calibri" w:hAnsi="Times New Roman" w:cs="Times New Roman"/>
                <w:sz w:val="28"/>
                <w:szCs w:val="28"/>
              </w:rPr>
              <w:t xml:space="preserve"> </w:t>
            </w:r>
            <w:r w:rsidRPr="0051048E">
              <w:rPr>
                <w:rFonts w:ascii="Times New Roman" w:eastAsia="Times New Roman" w:hAnsi="Times New Roman" w:cs="Times New Roman"/>
                <w:sz w:val="28"/>
                <w:szCs w:val="28"/>
                <w:lang w:eastAsia="ru-RU"/>
              </w:rPr>
              <w:t>Недвиговского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безвозмездные поступления в бюджет</w:t>
            </w:r>
            <w:r w:rsidRPr="0051048E">
              <w:rPr>
                <w:rFonts w:ascii="Times New Roman" w:eastAsia="Calibri" w:hAnsi="Times New Roman" w:cs="Times New Roman"/>
                <w:sz w:val="28"/>
                <w:szCs w:val="28"/>
              </w:rPr>
              <w:t xml:space="preserve"> </w:t>
            </w:r>
            <w:r w:rsidRPr="0051048E">
              <w:rPr>
                <w:rFonts w:ascii="Times New Roman" w:eastAsia="Times New Roman" w:hAnsi="Times New Roman" w:cs="Times New Roman"/>
                <w:sz w:val="28"/>
                <w:szCs w:val="28"/>
                <w:lang w:eastAsia="ru-RU"/>
              </w:rPr>
              <w:t>Недвиговского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 том числе за счет средств:</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федерального бюджета</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rPr>
          <w:trHeight w:val="293"/>
        </w:trPr>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областного бюджета</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c>
          <w:tcPr>
            <w:tcW w:w="2553" w:type="dxa"/>
            <w:vMerge w:val="restart"/>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Подпрограмма 2 «Благоустройство общественных территорий Недвиговского сельского поселения»</w:t>
            </w: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всего</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31 206,7</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31 206,7</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908,2</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15 025,1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15 025,2</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бюджет</w:t>
            </w:r>
            <w:r w:rsidRPr="0051048E">
              <w:rPr>
                <w:rFonts w:ascii="Times New Roman" w:eastAsia="Calibri" w:hAnsi="Times New Roman" w:cs="Times New Roman"/>
                <w:sz w:val="28"/>
                <w:szCs w:val="28"/>
              </w:rPr>
              <w:t xml:space="preserve"> </w:t>
            </w:r>
            <w:r w:rsidRPr="0051048E">
              <w:rPr>
                <w:rFonts w:ascii="Times New Roman" w:eastAsia="Times New Roman" w:hAnsi="Times New Roman" w:cs="Times New Roman"/>
                <w:sz w:val="28"/>
                <w:szCs w:val="28"/>
                <w:lang w:eastAsia="ru-RU"/>
              </w:rPr>
              <w:t>Недвиговского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100,0</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jc w:val="center"/>
              <w:rPr>
                <w:rFonts w:ascii="Times New Roman" w:eastAsia="Calibri" w:hAnsi="Times New Roman" w:cs="Times New Roman"/>
                <w:sz w:val="28"/>
                <w:szCs w:val="28"/>
              </w:rPr>
            </w:pPr>
            <w:r w:rsidRPr="0051048E">
              <w:rPr>
                <w:rFonts w:ascii="Times New Roman" w:eastAsia="Calibri" w:hAnsi="Times New Roman" w:cs="Times New Roman"/>
                <w:sz w:val="28"/>
                <w:szCs w:val="28"/>
              </w:rPr>
              <w:t>908,2</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25,1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25,1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безвозмездные поступления в бюджет</w:t>
            </w:r>
            <w:r w:rsidRPr="0051048E">
              <w:rPr>
                <w:rFonts w:ascii="Times New Roman" w:eastAsia="Calibri" w:hAnsi="Times New Roman" w:cs="Times New Roman"/>
                <w:sz w:val="28"/>
                <w:szCs w:val="28"/>
              </w:rPr>
              <w:t xml:space="preserve"> </w:t>
            </w:r>
            <w:r w:rsidRPr="0051048E">
              <w:rPr>
                <w:rFonts w:ascii="Times New Roman" w:eastAsia="Times New Roman" w:hAnsi="Times New Roman" w:cs="Times New Roman"/>
                <w:sz w:val="28"/>
                <w:szCs w:val="28"/>
                <w:lang w:eastAsia="ru-RU"/>
              </w:rPr>
              <w:t>Недвиговского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31 106,7</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31 106,7</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15 000,1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rPr>
          <w:trHeight w:val="586"/>
        </w:trPr>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 том числе за счет средств:</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1048E" w:rsidRPr="0051048E" w:rsidTr="006070FD">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федерального бюджета</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29 401,0</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29 401,0</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14 700,0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14 700,0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51048E" w:rsidRPr="0051048E" w:rsidTr="006070FD">
        <w:trPr>
          <w:trHeight w:val="432"/>
        </w:trPr>
        <w:tc>
          <w:tcPr>
            <w:tcW w:w="2553" w:type="dxa"/>
            <w:vMerge/>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областного бюджета</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600,1</w:t>
            </w:r>
          </w:p>
        </w:tc>
        <w:tc>
          <w:tcPr>
            <w:tcW w:w="851"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600,1</w:t>
            </w:r>
          </w:p>
        </w:tc>
        <w:tc>
          <w:tcPr>
            <w:tcW w:w="1134"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300,0</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300,1</w:t>
            </w: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51048E" w:rsidRPr="0051048E" w:rsidRDefault="0051048E" w:rsidP="0051048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51048E" w:rsidRPr="0051048E" w:rsidRDefault="0051048E" w:rsidP="0051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51048E" w:rsidRPr="0051048E" w:rsidSect="006070FD">
          <w:headerReference w:type="default" r:id="rId32"/>
          <w:footerReference w:type="default" r:id="rId33"/>
          <w:pgSz w:w="16838" w:h="11906" w:orient="landscape"/>
          <w:pgMar w:top="1133" w:right="566" w:bottom="566" w:left="1276" w:header="0" w:footer="0" w:gutter="0"/>
          <w:cols w:space="720"/>
          <w:noEndnote/>
        </w:sectPr>
      </w:pPr>
    </w:p>
    <w:p w:rsidR="0051048E" w:rsidRPr="0051048E" w:rsidRDefault="0051048E" w:rsidP="0051048E">
      <w:pPr>
        <w:spacing w:after="0"/>
        <w:ind w:right="85"/>
        <w:rPr>
          <w:rFonts w:ascii="Times New Roman" w:eastAsia="Calibri" w:hAnsi="Times New Roman" w:cs="Times New Roman"/>
          <w:sz w:val="24"/>
          <w:szCs w:val="24"/>
        </w:rPr>
      </w:pPr>
    </w:p>
    <w:p w:rsidR="0051048E" w:rsidRPr="0051048E" w:rsidRDefault="0051048E" w:rsidP="0051048E">
      <w:pPr>
        <w:spacing w:after="0"/>
        <w:ind w:left="10" w:right="85" w:hanging="10"/>
        <w:jc w:val="right"/>
        <w:rPr>
          <w:rFonts w:ascii="Times New Roman" w:eastAsia="Calibri" w:hAnsi="Times New Roman" w:cs="Times New Roman"/>
          <w:sz w:val="28"/>
          <w:szCs w:val="28"/>
        </w:rPr>
      </w:pPr>
      <w:r w:rsidRPr="0051048E">
        <w:rPr>
          <w:rFonts w:ascii="Times New Roman" w:eastAsia="Calibri" w:hAnsi="Times New Roman" w:cs="Times New Roman"/>
          <w:sz w:val="28"/>
          <w:szCs w:val="28"/>
        </w:rPr>
        <w:t>Приложение № 3 к муниципальной программе</w:t>
      </w:r>
    </w:p>
    <w:p w:rsidR="0051048E" w:rsidRPr="0051048E" w:rsidRDefault="0051048E" w:rsidP="0051048E">
      <w:pPr>
        <w:spacing w:after="32"/>
        <w:ind w:right="29"/>
        <w:jc w:val="center"/>
        <w:rPr>
          <w:rFonts w:ascii="Times New Roman" w:eastAsia="Calibri" w:hAnsi="Times New Roman" w:cs="Times New Roman"/>
          <w:sz w:val="28"/>
          <w:szCs w:val="28"/>
        </w:rPr>
      </w:pPr>
    </w:p>
    <w:p w:rsidR="0051048E" w:rsidRPr="0051048E" w:rsidRDefault="0051048E" w:rsidP="0051048E">
      <w:pPr>
        <w:spacing w:after="0" w:line="270" w:lineRule="auto"/>
        <w:ind w:left="10" w:right="2" w:hanging="10"/>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Порядок разработки, согласования и утверждения</w:t>
      </w:r>
    </w:p>
    <w:p w:rsidR="0051048E" w:rsidRPr="0051048E" w:rsidRDefault="0051048E" w:rsidP="0051048E">
      <w:pPr>
        <w:spacing w:after="0" w:line="247" w:lineRule="auto"/>
        <w:ind w:left="10" w:right="2" w:hanging="10"/>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дизайн-проектов благоустройства дворовых и общественных территорий при включении предложений в муниципальную программу</w:t>
      </w:r>
    </w:p>
    <w:p w:rsidR="0051048E" w:rsidRPr="0051048E" w:rsidRDefault="0051048E" w:rsidP="0051048E">
      <w:pPr>
        <w:spacing w:after="0" w:line="247" w:lineRule="auto"/>
        <w:ind w:left="10" w:right="2" w:hanging="10"/>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 xml:space="preserve">«Формирование комфортной городской среды на территории </w:t>
      </w:r>
      <w:r w:rsidRPr="0051048E">
        <w:rPr>
          <w:rFonts w:ascii="Times New Roman" w:eastAsia="Calibri" w:hAnsi="Times New Roman" w:cs="Times New Roman"/>
          <w:b/>
          <w:bCs/>
          <w:sz w:val="28"/>
          <w:szCs w:val="28"/>
          <w:lang w:eastAsia="ru-RU"/>
        </w:rPr>
        <w:t>Недвиговского</w:t>
      </w:r>
      <w:r w:rsidRPr="0051048E">
        <w:rPr>
          <w:rFonts w:ascii="Times New Roman" w:eastAsia="Calibri" w:hAnsi="Times New Roman" w:cs="Times New Roman"/>
          <w:b/>
          <w:sz w:val="28"/>
          <w:szCs w:val="28"/>
        </w:rPr>
        <w:t xml:space="preserve"> сельского поселения на 2018 - 2022 годы»</w:t>
      </w:r>
    </w:p>
    <w:p w:rsidR="0051048E" w:rsidRPr="0051048E" w:rsidRDefault="0051048E" w:rsidP="0051048E">
      <w:pPr>
        <w:spacing w:after="32"/>
        <w:ind w:right="734"/>
        <w:jc w:val="center"/>
        <w:rPr>
          <w:rFonts w:ascii="Times New Roman" w:eastAsia="Calibri" w:hAnsi="Times New Roman" w:cs="Times New Roman"/>
          <w:sz w:val="28"/>
          <w:szCs w:val="28"/>
        </w:rPr>
      </w:pPr>
    </w:p>
    <w:p w:rsidR="0051048E" w:rsidRPr="0051048E" w:rsidRDefault="0051048E" w:rsidP="0051048E">
      <w:pPr>
        <w:numPr>
          <w:ilvl w:val="0"/>
          <w:numId w:val="37"/>
        </w:numPr>
        <w:spacing w:after="0" w:line="270" w:lineRule="auto"/>
        <w:ind w:right="96" w:hanging="281"/>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Общие положения</w:t>
      </w:r>
    </w:p>
    <w:p w:rsidR="0051048E" w:rsidRPr="0051048E" w:rsidRDefault="0051048E" w:rsidP="0051048E">
      <w:pPr>
        <w:spacing w:after="25"/>
        <w:rPr>
          <w:rFonts w:ascii="Times New Roman" w:eastAsia="Calibri" w:hAnsi="Times New Roman" w:cs="Times New Roman"/>
          <w:sz w:val="28"/>
          <w:szCs w:val="28"/>
        </w:rPr>
      </w:pPr>
    </w:p>
    <w:p w:rsidR="0051048E" w:rsidRPr="0051048E" w:rsidRDefault="0051048E" w:rsidP="0051048E">
      <w:pPr>
        <w:numPr>
          <w:ilvl w:val="0"/>
          <w:numId w:val="42"/>
        </w:numPr>
        <w:spacing w:after="21" w:line="263" w:lineRule="auto"/>
        <w:ind w:right="110"/>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Настоящий Порядок разработки, согласования и утверждения дизайн-проектов благоустройства дворовых и общественных территорий при включении предложений в муниципальную программу «Формирование комфортной городской среды на территории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на 2018 - 2022 годы» (далее – Порядок)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
    <w:p w:rsidR="0051048E" w:rsidRPr="0051048E" w:rsidRDefault="0051048E" w:rsidP="0051048E">
      <w:pPr>
        <w:numPr>
          <w:ilvl w:val="1"/>
          <w:numId w:val="37"/>
        </w:numPr>
        <w:spacing w:after="0" w:line="258" w:lineRule="auto"/>
        <w:ind w:right="97" w:firstLine="698"/>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в целях обеспечения единой концепции архитектурного облика Недвиговского сельского поселения. </w:t>
      </w:r>
    </w:p>
    <w:p w:rsidR="0051048E" w:rsidRPr="0051048E" w:rsidRDefault="0051048E" w:rsidP="0051048E">
      <w:pPr>
        <w:numPr>
          <w:ilvl w:val="1"/>
          <w:numId w:val="37"/>
        </w:numPr>
        <w:spacing w:after="25" w:line="258" w:lineRule="auto"/>
        <w:ind w:left="-15" w:right="97" w:firstLine="698"/>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 </w:t>
      </w:r>
    </w:p>
    <w:p w:rsidR="0051048E" w:rsidRPr="0051048E" w:rsidRDefault="0051048E" w:rsidP="0051048E">
      <w:pPr>
        <w:numPr>
          <w:ilvl w:val="1"/>
          <w:numId w:val="37"/>
        </w:numPr>
        <w:spacing w:after="25" w:line="258" w:lineRule="auto"/>
        <w:ind w:left="-15" w:right="97" w:firstLine="724"/>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Все элементы благоустройства должны создавать композиционно</w:t>
      </w:r>
    </w:p>
    <w:p w:rsidR="0051048E" w:rsidRPr="0051048E" w:rsidRDefault="0051048E" w:rsidP="0051048E">
      <w:pPr>
        <w:spacing w:after="25" w:line="258" w:lineRule="auto"/>
        <w:ind w:left="-15" w:firstLine="15"/>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целостное единство и подчиняться общему дизайну концепции. </w:t>
      </w:r>
    </w:p>
    <w:p w:rsidR="0051048E" w:rsidRPr="0051048E" w:rsidRDefault="0051048E" w:rsidP="0051048E">
      <w:pPr>
        <w:numPr>
          <w:ilvl w:val="1"/>
          <w:numId w:val="37"/>
        </w:numPr>
        <w:spacing w:after="0" w:line="258" w:lineRule="auto"/>
        <w:ind w:right="97" w:firstLine="698"/>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В составе дизайн-проекта благоустройства дворовой или общественной территории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51048E" w:rsidRPr="0051048E" w:rsidRDefault="0051048E" w:rsidP="0051048E">
      <w:pPr>
        <w:spacing w:after="0" w:line="270" w:lineRule="auto"/>
        <w:ind w:right="96"/>
        <w:rPr>
          <w:rFonts w:ascii="Times New Roman" w:eastAsia="Calibri" w:hAnsi="Times New Roman" w:cs="Times New Roman"/>
          <w:sz w:val="28"/>
          <w:szCs w:val="28"/>
        </w:rPr>
      </w:pPr>
    </w:p>
    <w:p w:rsidR="0051048E" w:rsidRPr="0051048E" w:rsidRDefault="0051048E" w:rsidP="0051048E">
      <w:pPr>
        <w:numPr>
          <w:ilvl w:val="0"/>
          <w:numId w:val="37"/>
        </w:numPr>
        <w:spacing w:after="0" w:line="270" w:lineRule="auto"/>
        <w:ind w:right="96" w:hanging="281"/>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Разработка дизайн-проектов</w:t>
      </w:r>
    </w:p>
    <w:p w:rsidR="0051048E" w:rsidRPr="0051048E" w:rsidRDefault="0051048E" w:rsidP="0051048E">
      <w:pPr>
        <w:spacing w:after="25"/>
        <w:ind w:left="64"/>
        <w:jc w:val="center"/>
        <w:rPr>
          <w:rFonts w:ascii="Times New Roman" w:eastAsia="Calibri" w:hAnsi="Times New Roman" w:cs="Times New Roman"/>
          <w:sz w:val="28"/>
          <w:szCs w:val="28"/>
        </w:rPr>
      </w:pPr>
    </w:p>
    <w:p w:rsidR="0051048E" w:rsidRPr="0051048E" w:rsidRDefault="0051048E" w:rsidP="0051048E">
      <w:pPr>
        <w:spacing w:after="25" w:line="258" w:lineRule="auto"/>
        <w:ind w:right="97"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2.1 Дизайн-проект разрабатывается с учетом единого подхода к формированию комфортной городской среды и включает в себя текстовую (описательную) часть и графическую часть, в том числе в виде визуализированных изображений предлагаемого проекта.  </w:t>
      </w:r>
    </w:p>
    <w:p w:rsidR="0051048E" w:rsidRPr="0051048E" w:rsidRDefault="0051048E" w:rsidP="0051048E">
      <w:pPr>
        <w:numPr>
          <w:ilvl w:val="1"/>
          <w:numId w:val="45"/>
        </w:numPr>
        <w:spacing w:after="25" w:line="258" w:lineRule="auto"/>
        <w:ind w:right="97" w:firstLine="709"/>
        <w:contextualSpacing/>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Текстовая часть включает в себя следующие разделы:  </w:t>
      </w:r>
    </w:p>
    <w:p w:rsidR="0051048E" w:rsidRPr="0051048E" w:rsidRDefault="0051048E" w:rsidP="0051048E">
      <w:pPr>
        <w:spacing w:after="25" w:line="258" w:lineRule="auto"/>
        <w:ind w:right="97"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lastRenderedPageBreak/>
        <w:t>- общая пояснительная записка,</w:t>
      </w:r>
    </w:p>
    <w:p w:rsidR="0051048E" w:rsidRPr="0051048E" w:rsidRDefault="0051048E" w:rsidP="0051048E">
      <w:p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 </w:t>
      </w:r>
      <w:proofErr w:type="spellStart"/>
      <w:r w:rsidRPr="0051048E">
        <w:rPr>
          <w:rFonts w:ascii="Times New Roman" w:eastAsia="Calibri" w:hAnsi="Times New Roman" w:cs="Times New Roman"/>
          <w:sz w:val="28"/>
          <w:szCs w:val="28"/>
        </w:rPr>
        <w:t>фотофиксация</w:t>
      </w:r>
      <w:proofErr w:type="spellEnd"/>
      <w:r w:rsidRPr="0051048E">
        <w:rPr>
          <w:rFonts w:ascii="Times New Roman" w:eastAsia="Calibri" w:hAnsi="Times New Roman" w:cs="Times New Roman"/>
          <w:sz w:val="28"/>
          <w:szCs w:val="28"/>
        </w:rPr>
        <w:t xml:space="preserve"> и описание существующих объектов,</w:t>
      </w:r>
    </w:p>
    <w:p w:rsidR="0051048E" w:rsidRPr="0051048E" w:rsidRDefault="0051048E" w:rsidP="0051048E">
      <w:p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w:t>
      </w:r>
    </w:p>
    <w:p w:rsidR="0051048E" w:rsidRPr="0051048E" w:rsidRDefault="0051048E" w:rsidP="0051048E">
      <w:p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2.3. Графическая часть включает в себя:</w:t>
      </w:r>
    </w:p>
    <w:p w:rsidR="0051048E" w:rsidRPr="0051048E" w:rsidRDefault="0051048E" w:rsidP="0051048E">
      <w:pPr>
        <w:numPr>
          <w:ilvl w:val="0"/>
          <w:numId w:val="38"/>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схему планировочной организации земельного участка;</w:t>
      </w:r>
    </w:p>
    <w:p w:rsidR="0051048E" w:rsidRPr="0051048E" w:rsidRDefault="0051048E" w:rsidP="0051048E">
      <w:pPr>
        <w:numPr>
          <w:ilvl w:val="0"/>
          <w:numId w:val="38"/>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ситуационный план с указанием инженерных коммуникаций;</w:t>
      </w:r>
    </w:p>
    <w:p w:rsidR="0051048E" w:rsidRPr="0051048E" w:rsidRDefault="0051048E" w:rsidP="0051048E">
      <w:pPr>
        <w:numPr>
          <w:ilvl w:val="0"/>
          <w:numId w:val="38"/>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план расстановки малых архитектурных форм и оборудования;</w:t>
      </w:r>
    </w:p>
    <w:p w:rsidR="0051048E" w:rsidRPr="0051048E" w:rsidRDefault="0051048E" w:rsidP="0051048E">
      <w:p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2.4. При разработке дизайн-проектов следует учитывать следующие условия:</w:t>
      </w:r>
    </w:p>
    <w:p w:rsidR="0051048E" w:rsidRPr="0051048E" w:rsidRDefault="0051048E" w:rsidP="0051048E">
      <w:pPr>
        <w:numPr>
          <w:ilvl w:val="0"/>
          <w:numId w:val="38"/>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условия сложившейся застройки;</w:t>
      </w:r>
    </w:p>
    <w:p w:rsidR="0051048E" w:rsidRPr="0051048E" w:rsidRDefault="0051048E" w:rsidP="0051048E">
      <w:pPr>
        <w:numPr>
          <w:ilvl w:val="0"/>
          <w:numId w:val="38"/>
        </w:numPr>
        <w:spacing w:after="0" w:line="281"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сеть </w:t>
      </w:r>
      <w:proofErr w:type="spellStart"/>
      <w:r w:rsidRPr="0051048E">
        <w:rPr>
          <w:rFonts w:ascii="Times New Roman" w:eastAsia="Calibri" w:hAnsi="Times New Roman" w:cs="Times New Roman"/>
          <w:sz w:val="28"/>
          <w:szCs w:val="28"/>
        </w:rPr>
        <w:t>внутридворовых</w:t>
      </w:r>
      <w:proofErr w:type="spellEnd"/>
      <w:r w:rsidRPr="0051048E">
        <w:rPr>
          <w:rFonts w:ascii="Times New Roman" w:eastAsia="Calibri" w:hAnsi="Times New Roman" w:cs="Times New Roman"/>
          <w:sz w:val="28"/>
          <w:szCs w:val="28"/>
        </w:rPr>
        <w:t xml:space="preserve"> пешеходных пространств следует формировать как единую общегородскую систему, </w:t>
      </w:r>
      <w:r w:rsidRPr="0051048E">
        <w:rPr>
          <w:rFonts w:ascii="Times New Roman" w:eastAsia="Calibri" w:hAnsi="Times New Roman" w:cs="Times New Roman"/>
          <w:sz w:val="28"/>
          <w:szCs w:val="28"/>
        </w:rPr>
        <w:tab/>
        <w:t>взаимоувязанную с функционально-планировочной организацией поселка и окружающим ландшафтом;</w:t>
      </w:r>
    </w:p>
    <w:p w:rsidR="0051048E" w:rsidRPr="0051048E" w:rsidRDefault="0051048E" w:rsidP="0051048E">
      <w:pPr>
        <w:numPr>
          <w:ilvl w:val="0"/>
          <w:numId w:val="38"/>
        </w:numPr>
        <w:spacing w:after="0"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w:t>
      </w:r>
    </w:p>
    <w:p w:rsidR="0051048E" w:rsidRPr="0051048E" w:rsidRDefault="0051048E" w:rsidP="0051048E">
      <w:pPr>
        <w:spacing w:after="0" w:line="258" w:lineRule="auto"/>
        <w:ind w:left="-15"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2.5. Для системного решения градостроительных проблем поселения и создания многообразия и высоких эстетических качеств застройки необходимо отдавать предпочтение комплексному благоустройству дворовых территорий и общественных пространств с целью гармонизации среды, завершенности городской застройки, архитектурно-пространственной связи старых и новых элементов благоустройства.</w:t>
      </w:r>
    </w:p>
    <w:p w:rsidR="0051048E" w:rsidRPr="0051048E" w:rsidRDefault="0051048E" w:rsidP="0051048E">
      <w:pPr>
        <w:spacing w:after="33"/>
        <w:ind w:left="708"/>
        <w:rPr>
          <w:rFonts w:ascii="Times New Roman" w:eastAsia="Calibri" w:hAnsi="Times New Roman" w:cs="Times New Roman"/>
          <w:sz w:val="28"/>
          <w:szCs w:val="28"/>
        </w:rPr>
      </w:pPr>
    </w:p>
    <w:p w:rsidR="0051048E" w:rsidRPr="0051048E" w:rsidRDefault="0051048E" w:rsidP="0051048E">
      <w:pPr>
        <w:spacing w:after="0" w:line="270" w:lineRule="auto"/>
        <w:ind w:left="714" w:hanging="10"/>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3. Обсуждение дизайн-проектов</w:t>
      </w:r>
    </w:p>
    <w:p w:rsidR="0051048E" w:rsidRPr="0051048E" w:rsidRDefault="0051048E" w:rsidP="0051048E">
      <w:pPr>
        <w:spacing w:after="23"/>
        <w:ind w:left="775"/>
        <w:jc w:val="both"/>
        <w:rPr>
          <w:rFonts w:ascii="Times New Roman" w:eastAsia="Calibri" w:hAnsi="Times New Roman" w:cs="Times New Roman"/>
          <w:sz w:val="28"/>
          <w:szCs w:val="28"/>
        </w:rPr>
      </w:pPr>
    </w:p>
    <w:p w:rsidR="0051048E" w:rsidRPr="0051048E" w:rsidRDefault="0051048E" w:rsidP="0051048E">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Дизайн – проекты размещаются на </w:t>
      </w:r>
      <w:r w:rsidRPr="0051048E">
        <w:rPr>
          <w:rFonts w:ascii="Times New Roman" w:eastAsia="Times New Roman" w:hAnsi="Times New Roman" w:cs="Times New Roman"/>
          <w:bCs/>
          <w:sz w:val="28"/>
          <w:szCs w:val="28"/>
          <w:lang w:eastAsia="ru-RU"/>
        </w:rPr>
        <w:t xml:space="preserve">официальном сайте Администрации в </w:t>
      </w:r>
      <w:r w:rsidRPr="0051048E">
        <w:rPr>
          <w:rFonts w:ascii="Times New Roman" w:eastAsia="Times New Roman" w:hAnsi="Times New Roman" w:cs="Times New Roman"/>
          <w:sz w:val="28"/>
          <w:szCs w:val="28"/>
          <w:lang w:eastAsia="ru-RU"/>
        </w:rPr>
        <w:t>информационно-телекоммуникационной сети «Интернет» для обсуждения населением.</w:t>
      </w:r>
    </w:p>
    <w:p w:rsidR="0051048E" w:rsidRPr="0051048E" w:rsidRDefault="0051048E" w:rsidP="0051048E">
      <w:pPr>
        <w:numPr>
          <w:ilvl w:val="1"/>
          <w:numId w:val="40"/>
        </w:numPr>
        <w:tabs>
          <w:tab w:val="left" w:pos="1276"/>
        </w:tabs>
        <w:spacing w:after="0" w:line="240"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 Дизайн-проекты подлежат обсуждению после утверждения муниципальной программы «Формирование комфортной городской среды на территории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на 2018 - 2022 годы» в течение 10 календарных дней (до дня утверждения Плана реализации муниципальной программы «Формирование комфортной городской среды на территории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на 2018 - 2022 годы»).</w:t>
      </w:r>
    </w:p>
    <w:p w:rsidR="0051048E" w:rsidRPr="0051048E" w:rsidRDefault="0051048E" w:rsidP="0051048E">
      <w:pPr>
        <w:numPr>
          <w:ilvl w:val="1"/>
          <w:numId w:val="40"/>
        </w:numPr>
        <w:tabs>
          <w:tab w:val="left" w:pos="1276"/>
        </w:tabs>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Дополнительно для обсуждения дизайн-проектов создается демонстрационная экспозиция в Администрации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Информационное сообщение о времени и месте проведения экспозиции размещается на официальном сайте Администрации в закладке «Поселение» в информационно – телекоммуникационной сети «Интернет».</w:t>
      </w:r>
    </w:p>
    <w:p w:rsidR="0051048E" w:rsidRPr="0051048E" w:rsidRDefault="0051048E" w:rsidP="0051048E">
      <w:pPr>
        <w:numPr>
          <w:ilvl w:val="1"/>
          <w:numId w:val="40"/>
        </w:numPr>
        <w:tabs>
          <w:tab w:val="left" w:pos="1276"/>
        </w:tabs>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lastRenderedPageBreak/>
        <w:t xml:space="preserve">В обсуждении дизайн-проектов принимают участие граждане, проживающие на территории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w:t>
      </w:r>
    </w:p>
    <w:p w:rsidR="0051048E" w:rsidRPr="0051048E" w:rsidRDefault="0051048E" w:rsidP="0051048E">
      <w:pPr>
        <w:numPr>
          <w:ilvl w:val="1"/>
          <w:numId w:val="40"/>
        </w:numPr>
        <w:tabs>
          <w:tab w:val="left" w:pos="1276"/>
        </w:tabs>
        <w:spacing w:after="0"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Заинтересованные лица, или уполномоченные на представление предложений о включении дворовой или общественной территории в Программу могут подавать в письменном виде или в электронной форме обращения произвольной формы о согласовании или о несогласовании дизайн проектов, предлагаемых к обсуждению (рекомендуемая форма обращения приводится в приложении к настоящему порядку).</w:t>
      </w:r>
    </w:p>
    <w:p w:rsidR="0051048E" w:rsidRPr="0051048E" w:rsidRDefault="0051048E" w:rsidP="0051048E">
      <w:pPr>
        <w:numPr>
          <w:ilvl w:val="1"/>
          <w:numId w:val="40"/>
        </w:numPr>
        <w:tabs>
          <w:tab w:val="left" w:pos="1276"/>
        </w:tabs>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Обращения принимаются Администрацией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в рабочие дни с 9:00 часов до 17:00 часов (перерыв с 13-00 часов до 14:00 часов) по адресу: </w:t>
      </w:r>
      <w:proofErr w:type="spellStart"/>
      <w:r w:rsidRPr="0051048E">
        <w:rPr>
          <w:rFonts w:ascii="Times New Roman" w:eastAsia="Calibri" w:hAnsi="Times New Roman" w:cs="Times New Roman"/>
          <w:sz w:val="28"/>
          <w:szCs w:val="28"/>
        </w:rPr>
        <w:t>х.Недвиговка</w:t>
      </w:r>
      <w:proofErr w:type="spellEnd"/>
      <w:r w:rsidRPr="0051048E">
        <w:rPr>
          <w:rFonts w:ascii="Times New Roman" w:eastAsia="Calibri" w:hAnsi="Times New Roman" w:cs="Times New Roman"/>
          <w:sz w:val="28"/>
          <w:szCs w:val="28"/>
        </w:rPr>
        <w:t>, ул.Ченцова,7, телефон для справок: (886349)2-04-57.</w:t>
      </w:r>
    </w:p>
    <w:p w:rsidR="0051048E" w:rsidRPr="0051048E" w:rsidRDefault="0051048E" w:rsidP="0051048E">
      <w:pPr>
        <w:numPr>
          <w:ilvl w:val="1"/>
          <w:numId w:val="40"/>
        </w:numPr>
        <w:tabs>
          <w:tab w:val="left" w:pos="1276"/>
        </w:tabs>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В случае отсутствия обращений о согласовании или о несогласовании дизайн-проектов, предлагаемого к обсуждению, соответствующее решение большинством голосов принимает организационная комиссия, состав которой утвержден постановлением Администрации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в установленном порядке.</w:t>
      </w:r>
    </w:p>
    <w:p w:rsidR="0051048E" w:rsidRPr="0051048E" w:rsidRDefault="0051048E" w:rsidP="0051048E">
      <w:pPr>
        <w:spacing w:after="0" w:line="270" w:lineRule="auto"/>
        <w:ind w:left="10" w:right="1" w:hanging="10"/>
        <w:jc w:val="center"/>
        <w:rPr>
          <w:rFonts w:ascii="Times New Roman" w:eastAsia="Calibri" w:hAnsi="Times New Roman" w:cs="Times New Roman"/>
          <w:sz w:val="28"/>
          <w:szCs w:val="28"/>
        </w:rPr>
      </w:pPr>
    </w:p>
    <w:p w:rsidR="0051048E" w:rsidRPr="0051048E" w:rsidRDefault="0051048E" w:rsidP="0051048E">
      <w:pPr>
        <w:spacing w:after="0" w:line="270" w:lineRule="auto"/>
        <w:ind w:left="10" w:right="1" w:hanging="10"/>
        <w:jc w:val="center"/>
        <w:rPr>
          <w:rFonts w:ascii="Times New Roman" w:eastAsia="Calibri" w:hAnsi="Times New Roman" w:cs="Times New Roman"/>
          <w:sz w:val="28"/>
          <w:szCs w:val="28"/>
        </w:rPr>
      </w:pPr>
      <w:r w:rsidRPr="0051048E">
        <w:rPr>
          <w:rFonts w:ascii="Times New Roman" w:eastAsia="Calibri" w:hAnsi="Times New Roman" w:cs="Times New Roman"/>
          <w:b/>
          <w:sz w:val="28"/>
          <w:szCs w:val="28"/>
        </w:rPr>
        <w:t>4.Согласование и утверждение дизайн-проектов.</w:t>
      </w:r>
    </w:p>
    <w:p w:rsidR="0051048E" w:rsidRPr="0051048E" w:rsidRDefault="0051048E" w:rsidP="0051048E">
      <w:pPr>
        <w:spacing w:after="0"/>
        <w:ind w:left="64"/>
        <w:jc w:val="both"/>
        <w:rPr>
          <w:rFonts w:ascii="Times New Roman" w:eastAsia="Calibri" w:hAnsi="Times New Roman" w:cs="Times New Roman"/>
          <w:sz w:val="28"/>
          <w:szCs w:val="28"/>
        </w:rPr>
      </w:pPr>
    </w:p>
    <w:p w:rsidR="0051048E" w:rsidRPr="0051048E" w:rsidRDefault="0051048E" w:rsidP="0051048E">
      <w:pPr>
        <w:numPr>
          <w:ilvl w:val="1"/>
          <w:numId w:val="39"/>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Обращения, поступающие в Администрацию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и далее – в общественную комиссию, подлежат обязательной регистрации в журнале учета входящей корреспонденции.</w:t>
      </w:r>
    </w:p>
    <w:p w:rsidR="0051048E" w:rsidRPr="0051048E" w:rsidRDefault="0051048E" w:rsidP="0051048E">
      <w:pPr>
        <w:numPr>
          <w:ilvl w:val="1"/>
          <w:numId w:val="39"/>
        </w:numPr>
        <w:spacing w:after="0"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Представленные для согласования, оценки и утверждения обращения, указанные в п. 3.4. настоящего Порядка, с нарушением срока подачи обращений, по решению общественной комиссии могут быть оставлены без рассмотрения.</w:t>
      </w:r>
    </w:p>
    <w:p w:rsidR="0051048E" w:rsidRPr="0051048E" w:rsidRDefault="0051048E" w:rsidP="0051048E">
      <w:pPr>
        <w:numPr>
          <w:ilvl w:val="1"/>
          <w:numId w:val="39"/>
        </w:numPr>
        <w:spacing w:after="0"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По итогам рассмотрения каждого из поступивших обращений общественная комиссия принимает решение о рекомендации его к согласованию и утверждению, либо - к отклонению.  </w:t>
      </w:r>
    </w:p>
    <w:p w:rsidR="0051048E" w:rsidRPr="0051048E" w:rsidRDefault="0051048E" w:rsidP="0051048E">
      <w:pPr>
        <w:numPr>
          <w:ilvl w:val="1"/>
          <w:numId w:val="39"/>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По окончании принятия обращений, указанных в п. 3.4. настоящего Порядка, общественная комиссия готовит Протокол.</w:t>
      </w:r>
    </w:p>
    <w:p w:rsidR="0051048E" w:rsidRPr="0051048E" w:rsidRDefault="0051048E" w:rsidP="0051048E">
      <w:p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Протокол содержит следующую информацию:</w:t>
      </w:r>
    </w:p>
    <w:p w:rsidR="0051048E" w:rsidRPr="0051048E" w:rsidRDefault="0051048E" w:rsidP="0051048E">
      <w:pPr>
        <w:numPr>
          <w:ilvl w:val="0"/>
          <w:numId w:val="38"/>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общее количество поступивших обращений;</w:t>
      </w:r>
    </w:p>
    <w:p w:rsidR="0051048E" w:rsidRPr="0051048E" w:rsidRDefault="0051048E" w:rsidP="0051048E">
      <w:pPr>
        <w:numPr>
          <w:ilvl w:val="0"/>
          <w:numId w:val="38"/>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количество поступивших обращений, оставленных без рассмотрения, с указанием причин отказа;</w:t>
      </w:r>
    </w:p>
    <w:p w:rsidR="0051048E" w:rsidRPr="0051048E" w:rsidRDefault="0051048E" w:rsidP="0051048E">
      <w:pPr>
        <w:numPr>
          <w:ilvl w:val="0"/>
          <w:numId w:val="38"/>
        </w:num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 xml:space="preserve">количество одобренных обращений, рекомендуемых для согласования и утверждения с указанием причин одобрения.  </w:t>
      </w:r>
    </w:p>
    <w:p w:rsidR="0051048E" w:rsidRPr="0051048E" w:rsidRDefault="0051048E" w:rsidP="0051048E">
      <w:pPr>
        <w:spacing w:after="25"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Результаты заключения носят рекомендательный характер.</w:t>
      </w:r>
    </w:p>
    <w:p w:rsidR="0051048E" w:rsidRPr="0051048E" w:rsidRDefault="0051048E" w:rsidP="0051048E">
      <w:pPr>
        <w:numPr>
          <w:ilvl w:val="1"/>
          <w:numId w:val="41"/>
        </w:numPr>
        <w:spacing w:after="0"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lastRenderedPageBreak/>
        <w:t xml:space="preserve">Одобренные общественной комиссией дизайн-проекты с указанием адресов размещения объектов, включаются в План реализации муниципальной программы «Формирование комфортной городской среды на территории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rPr>
        <w:t xml:space="preserve"> сельского поселения на 2018 - 2022 годы» и утверждаются в установленном порядке.</w:t>
      </w:r>
    </w:p>
    <w:p w:rsidR="0051048E" w:rsidRPr="0051048E" w:rsidRDefault="0051048E" w:rsidP="0051048E">
      <w:pPr>
        <w:numPr>
          <w:ilvl w:val="1"/>
          <w:numId w:val="41"/>
        </w:numPr>
        <w:spacing w:after="0" w:line="258" w:lineRule="auto"/>
        <w:ind w:firstLine="709"/>
        <w:jc w:val="both"/>
        <w:rPr>
          <w:rFonts w:ascii="Times New Roman" w:eastAsia="Calibri" w:hAnsi="Times New Roman" w:cs="Times New Roman"/>
          <w:sz w:val="28"/>
          <w:szCs w:val="28"/>
        </w:rPr>
      </w:pPr>
      <w:r w:rsidRPr="0051048E">
        <w:rPr>
          <w:rFonts w:ascii="Times New Roman" w:eastAsia="Calibri" w:hAnsi="Times New Roman" w:cs="Times New Roman"/>
          <w:sz w:val="28"/>
          <w:szCs w:val="28"/>
        </w:rPr>
        <w:t>По просьбе представителей заинтересованных лиц, уполномоченных на представление предложений, направивших письменные обращения о согласовании или о несогласовании дизайн-проектов, решение общественной комиссии о результатах рассмотрения их обращений направляется им в письменной форме или сообщается устно с отметкой в журнале учета.</w:t>
      </w:r>
    </w:p>
    <w:p w:rsidR="0051048E" w:rsidRPr="0051048E" w:rsidRDefault="0051048E" w:rsidP="0051048E">
      <w:pPr>
        <w:spacing w:after="0"/>
        <w:ind w:right="5"/>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br w:type="page"/>
      </w:r>
    </w:p>
    <w:p w:rsidR="0051048E" w:rsidRPr="0051048E" w:rsidRDefault="0051048E" w:rsidP="0051048E">
      <w:pPr>
        <w:spacing w:after="0" w:line="281" w:lineRule="auto"/>
        <w:ind w:left="3969" w:right="337"/>
        <w:jc w:val="right"/>
        <w:rPr>
          <w:rFonts w:ascii="Times New Roman" w:eastAsia="Calibri" w:hAnsi="Times New Roman" w:cs="Times New Roman"/>
          <w:sz w:val="24"/>
          <w:szCs w:val="24"/>
        </w:rPr>
      </w:pPr>
      <w:r w:rsidRPr="0051048E">
        <w:rPr>
          <w:rFonts w:ascii="Times New Roman" w:eastAsia="Calibri" w:hAnsi="Times New Roman" w:cs="Times New Roman"/>
          <w:sz w:val="24"/>
          <w:szCs w:val="24"/>
        </w:rPr>
        <w:lastRenderedPageBreak/>
        <w:t>Приложение к Порядку</w:t>
      </w:r>
    </w:p>
    <w:p w:rsidR="0051048E" w:rsidRPr="0051048E" w:rsidRDefault="0051048E" w:rsidP="0051048E">
      <w:pPr>
        <w:spacing w:after="0" w:line="281" w:lineRule="auto"/>
        <w:ind w:left="4088" w:right="337"/>
        <w:jc w:val="right"/>
        <w:rPr>
          <w:rFonts w:ascii="Times New Roman" w:eastAsia="Calibri" w:hAnsi="Times New Roman" w:cs="Times New Roman"/>
          <w:sz w:val="24"/>
          <w:szCs w:val="24"/>
        </w:rPr>
      </w:pPr>
    </w:p>
    <w:p w:rsidR="0051048E" w:rsidRPr="0051048E" w:rsidRDefault="0051048E" w:rsidP="0051048E">
      <w:pPr>
        <w:spacing w:after="0" w:line="281" w:lineRule="auto"/>
        <w:ind w:right="337"/>
        <w:jc w:val="center"/>
        <w:rPr>
          <w:rFonts w:ascii="Times New Roman" w:eastAsia="Calibri" w:hAnsi="Times New Roman" w:cs="Times New Roman"/>
          <w:sz w:val="24"/>
          <w:szCs w:val="24"/>
        </w:rPr>
      </w:pPr>
      <w:r w:rsidRPr="0051048E">
        <w:rPr>
          <w:rFonts w:ascii="Times New Roman" w:eastAsia="Calibri" w:hAnsi="Times New Roman" w:cs="Times New Roman"/>
          <w:b/>
          <w:sz w:val="24"/>
          <w:szCs w:val="24"/>
        </w:rPr>
        <w:t>Обращение о согласовании (несогласовании) дизайн-проекта</w:t>
      </w:r>
    </w:p>
    <w:p w:rsidR="0051048E" w:rsidRPr="0051048E" w:rsidRDefault="0051048E" w:rsidP="0051048E">
      <w:pPr>
        <w:spacing w:after="0" w:line="270" w:lineRule="auto"/>
        <w:ind w:left="10" w:right="7" w:hanging="10"/>
        <w:jc w:val="center"/>
        <w:rPr>
          <w:rFonts w:ascii="Times New Roman" w:eastAsia="Calibri" w:hAnsi="Times New Roman" w:cs="Times New Roman"/>
          <w:sz w:val="24"/>
          <w:szCs w:val="24"/>
        </w:rPr>
      </w:pPr>
      <w:r w:rsidRPr="0051048E">
        <w:rPr>
          <w:rFonts w:ascii="Times New Roman" w:eastAsia="Calibri" w:hAnsi="Times New Roman" w:cs="Times New Roman"/>
          <w:b/>
          <w:sz w:val="24"/>
          <w:szCs w:val="24"/>
        </w:rPr>
        <w:t>дворовой или общественной территории в муниципальную программу</w:t>
      </w:r>
    </w:p>
    <w:p w:rsidR="0051048E" w:rsidRPr="0051048E" w:rsidRDefault="0051048E" w:rsidP="0051048E">
      <w:pPr>
        <w:spacing w:after="0" w:line="270" w:lineRule="auto"/>
        <w:ind w:left="10" w:hanging="10"/>
        <w:jc w:val="center"/>
        <w:rPr>
          <w:rFonts w:ascii="Times New Roman" w:eastAsia="Calibri" w:hAnsi="Times New Roman" w:cs="Times New Roman"/>
          <w:sz w:val="24"/>
          <w:szCs w:val="24"/>
        </w:rPr>
      </w:pPr>
      <w:r w:rsidRPr="0051048E">
        <w:rPr>
          <w:rFonts w:ascii="Times New Roman" w:eastAsia="Calibri" w:hAnsi="Times New Roman" w:cs="Times New Roman"/>
          <w:b/>
          <w:sz w:val="24"/>
          <w:szCs w:val="24"/>
        </w:rPr>
        <w:t xml:space="preserve">«Формирование комфортной городской среды на территории </w:t>
      </w:r>
      <w:r w:rsidRPr="0051048E">
        <w:rPr>
          <w:rFonts w:ascii="Times New Roman" w:eastAsia="Calibri" w:hAnsi="Times New Roman" w:cs="Times New Roman"/>
          <w:b/>
          <w:bCs/>
          <w:sz w:val="24"/>
          <w:szCs w:val="24"/>
          <w:lang w:eastAsia="ru-RU"/>
        </w:rPr>
        <w:t>Недвиговского</w:t>
      </w:r>
      <w:r w:rsidRPr="0051048E">
        <w:rPr>
          <w:rFonts w:ascii="Times New Roman" w:eastAsia="Calibri" w:hAnsi="Times New Roman" w:cs="Times New Roman"/>
          <w:b/>
          <w:sz w:val="24"/>
          <w:szCs w:val="24"/>
        </w:rPr>
        <w:t xml:space="preserve"> сельского поселения на 2018 - 2022 годы»</w:t>
      </w:r>
    </w:p>
    <w:p w:rsidR="0051048E" w:rsidRPr="0051048E" w:rsidRDefault="0051048E" w:rsidP="0051048E">
      <w:pPr>
        <w:spacing w:after="25"/>
        <w:jc w:val="both"/>
        <w:rPr>
          <w:rFonts w:ascii="Times New Roman" w:eastAsia="Calibri" w:hAnsi="Times New Roman" w:cs="Times New Roman"/>
          <w:sz w:val="24"/>
          <w:szCs w:val="24"/>
        </w:rPr>
      </w:pPr>
    </w:p>
    <w:p w:rsidR="0051048E" w:rsidRPr="0051048E" w:rsidRDefault="0051048E" w:rsidP="0051048E">
      <w:pPr>
        <w:spacing w:after="2" w:line="258" w:lineRule="auto"/>
        <w:ind w:left="-15"/>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Настоящее обращение направлено от: __________________________________________________ </w:t>
      </w:r>
    </w:p>
    <w:p w:rsidR="0051048E" w:rsidRPr="0051048E" w:rsidRDefault="0051048E" w:rsidP="0051048E">
      <w:pPr>
        <w:spacing w:after="70"/>
        <w:ind w:left="10" w:right="8" w:firstLine="5093"/>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Фамилия, имя, отчество представителя </w:t>
      </w:r>
    </w:p>
    <w:p w:rsidR="0051048E" w:rsidRPr="0051048E" w:rsidRDefault="0051048E" w:rsidP="0051048E">
      <w:pPr>
        <w:spacing w:after="27"/>
        <w:jc w:val="both"/>
        <w:rPr>
          <w:rFonts w:ascii="Times New Roman" w:eastAsia="Calibri" w:hAnsi="Times New Roman" w:cs="Times New Roman"/>
          <w:sz w:val="24"/>
          <w:szCs w:val="24"/>
        </w:rPr>
      </w:pPr>
    </w:p>
    <w:p w:rsidR="0051048E" w:rsidRPr="0051048E" w:rsidRDefault="0051048E" w:rsidP="0051048E">
      <w:pPr>
        <w:spacing w:after="2" w:line="258" w:lineRule="auto"/>
        <w:ind w:left="-15"/>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зарегистрированного по адресу: ________________________________________________________ ____________________________________________________________ о согласовании (или несогласовании) предложенного к обсуждению дизайн проекта дворовой территории (общественной территории), расположенной по адресу: ___________________________________</w:t>
      </w:r>
    </w:p>
    <w:p w:rsidR="0051048E" w:rsidRPr="0051048E" w:rsidRDefault="0051048E" w:rsidP="0051048E">
      <w:pPr>
        <w:spacing w:after="0" w:line="258" w:lineRule="auto"/>
        <w:ind w:left="-15"/>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____________________________________________________________________________________ ___________________________________________________________________ при включении предложения в муниципальную программу «Формирование комфортной городской среды на территории </w:t>
      </w:r>
      <w:r w:rsidRPr="0051048E">
        <w:rPr>
          <w:rFonts w:ascii="Times New Roman" w:eastAsia="Calibri" w:hAnsi="Times New Roman" w:cs="Times New Roman"/>
          <w:bCs/>
          <w:sz w:val="24"/>
          <w:szCs w:val="24"/>
          <w:lang w:eastAsia="ru-RU"/>
        </w:rPr>
        <w:t>Недвиговского</w:t>
      </w:r>
      <w:r w:rsidRPr="0051048E">
        <w:rPr>
          <w:rFonts w:ascii="Times New Roman" w:eastAsia="Calibri" w:hAnsi="Times New Roman" w:cs="Times New Roman"/>
          <w:sz w:val="24"/>
          <w:szCs w:val="24"/>
        </w:rPr>
        <w:t xml:space="preserve"> сельского поселения на 2018 - 2024 годы».</w:t>
      </w:r>
    </w:p>
    <w:p w:rsidR="0051048E" w:rsidRPr="0051048E" w:rsidRDefault="0051048E" w:rsidP="0051048E">
      <w:pPr>
        <w:spacing w:after="0" w:line="258" w:lineRule="auto"/>
        <w:ind w:left="-15"/>
        <w:jc w:val="both"/>
        <w:rPr>
          <w:rFonts w:ascii="Times New Roman" w:eastAsia="Calibri" w:hAnsi="Times New Roman" w:cs="Times New Roman"/>
          <w:sz w:val="24"/>
          <w:szCs w:val="24"/>
        </w:rPr>
      </w:pPr>
    </w:p>
    <w:p w:rsidR="0051048E" w:rsidRPr="0051048E" w:rsidRDefault="0051048E" w:rsidP="0051048E">
      <w:pPr>
        <w:spacing w:after="2" w:line="258" w:lineRule="auto"/>
        <w:ind w:left="-15"/>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________________ __________________________ ( ___________________ ) </w:t>
      </w:r>
    </w:p>
    <w:p w:rsidR="0051048E" w:rsidRPr="0051048E" w:rsidRDefault="0051048E" w:rsidP="0051048E">
      <w:pPr>
        <w:spacing w:after="0"/>
        <w:ind w:firstLine="709"/>
        <w:jc w:val="both"/>
        <w:rPr>
          <w:rFonts w:ascii="Times New Roman" w:eastAsia="Calibri" w:hAnsi="Times New Roman" w:cs="Times New Roman"/>
          <w:sz w:val="24"/>
          <w:szCs w:val="24"/>
        </w:rPr>
      </w:pPr>
      <w:r w:rsidRPr="0051048E">
        <w:rPr>
          <w:rFonts w:ascii="Times New Roman" w:eastAsia="Calibri" w:hAnsi="Times New Roman" w:cs="Times New Roman"/>
          <w:sz w:val="24"/>
          <w:szCs w:val="24"/>
        </w:rPr>
        <w:t xml:space="preserve">дата подпись расшифровка подписи  </w:t>
      </w:r>
    </w:p>
    <w:p w:rsidR="0051048E" w:rsidRPr="0051048E" w:rsidRDefault="0051048E" w:rsidP="0051048E">
      <w:pPr>
        <w:spacing w:after="0"/>
        <w:jc w:val="both"/>
        <w:rPr>
          <w:rFonts w:ascii="Times New Roman" w:eastAsia="Calibri" w:hAnsi="Times New Roman" w:cs="Times New Roman"/>
          <w:sz w:val="24"/>
          <w:szCs w:val="24"/>
        </w:rPr>
      </w:pPr>
    </w:p>
    <w:p w:rsidR="0051048E" w:rsidRPr="0051048E" w:rsidRDefault="0051048E" w:rsidP="0051048E">
      <w:pPr>
        <w:spacing w:after="0"/>
        <w:jc w:val="both"/>
        <w:rPr>
          <w:rFonts w:ascii="Times New Roman" w:eastAsia="Calibri" w:hAnsi="Times New Roman" w:cs="Times New Roman"/>
          <w:sz w:val="24"/>
          <w:szCs w:val="24"/>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Default="0051048E" w:rsidP="0051048E">
      <w:pPr>
        <w:tabs>
          <w:tab w:val="left" w:pos="3240"/>
        </w:tabs>
        <w:rPr>
          <w:rFonts w:ascii="Times New Roman" w:eastAsia="Times New Roman" w:hAnsi="Times New Roman" w:cs="Times New Roman"/>
          <w:sz w:val="24"/>
          <w:szCs w:val="24"/>
          <w:lang w:eastAsia="ar-SA"/>
        </w:rPr>
      </w:pP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lastRenderedPageBreak/>
        <w:t>АДМИНИСТРАЦИЯ НЕДВИГОВСКОГО СЕЛЬСКОГО ПОСЕЛЕНИЯ</w:t>
      </w:r>
    </w:p>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632"/>
      </w:tblGrid>
      <w:tr w:rsidR="0051048E" w:rsidRPr="0051048E" w:rsidTr="006070FD">
        <w:trPr>
          <w:trHeight w:val="268"/>
        </w:trPr>
        <w:tc>
          <w:tcPr>
            <w:tcW w:w="9632" w:type="dxa"/>
            <w:tcBorders>
              <w:top w:val="thinThickSmallGap" w:sz="12" w:space="0" w:color="auto"/>
              <w:left w:val="nil"/>
              <w:bottom w:val="nil"/>
              <w:right w:val="nil"/>
            </w:tcBorders>
          </w:tcPr>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p>
        </w:tc>
      </w:tr>
    </w:tbl>
    <w:p w:rsidR="0051048E" w:rsidRPr="0051048E" w:rsidRDefault="0051048E" w:rsidP="0051048E">
      <w:pPr>
        <w:shd w:val="clear" w:color="auto" w:fill="FFFFFF"/>
        <w:spacing w:after="0" w:line="240" w:lineRule="auto"/>
        <w:jc w:val="center"/>
        <w:rPr>
          <w:rFonts w:ascii="Times New Roman" w:eastAsia="Times New Roman" w:hAnsi="Times New Roman" w:cs="Times New Roman"/>
          <w:b/>
          <w:sz w:val="28"/>
          <w:szCs w:val="28"/>
          <w:lang w:eastAsia="ru-RU"/>
        </w:rPr>
      </w:pPr>
      <w:r w:rsidRPr="0051048E">
        <w:rPr>
          <w:rFonts w:ascii="Times New Roman" w:eastAsia="Times New Roman" w:hAnsi="Times New Roman" w:cs="Times New Roman"/>
          <w:b/>
          <w:sz w:val="28"/>
          <w:szCs w:val="28"/>
          <w:lang w:eastAsia="ru-RU"/>
        </w:rPr>
        <w:t>ПОСТАНОВЛЕНИЕ</w:t>
      </w:r>
    </w:p>
    <w:p w:rsidR="0051048E" w:rsidRPr="0051048E" w:rsidRDefault="0051048E" w:rsidP="0051048E">
      <w:pPr>
        <w:shd w:val="clear" w:color="auto" w:fill="FFFFFF"/>
        <w:spacing w:after="0" w:line="240" w:lineRule="auto"/>
        <w:jc w:val="both"/>
        <w:rPr>
          <w:rFonts w:ascii="Times New Roman" w:eastAsia="Times New Roman" w:hAnsi="Times New Roman" w:cs="Times New Roman"/>
          <w:b/>
          <w:sz w:val="28"/>
          <w:szCs w:val="28"/>
          <w:lang w:eastAsia="ru-RU"/>
        </w:rPr>
      </w:pPr>
    </w:p>
    <w:p w:rsidR="0051048E" w:rsidRPr="0051048E" w:rsidRDefault="0051048E" w:rsidP="0051048E">
      <w:pPr>
        <w:shd w:val="clear" w:color="auto" w:fill="FFFFFF"/>
        <w:spacing w:after="0" w:line="240" w:lineRule="auto"/>
        <w:rPr>
          <w:rFonts w:ascii="Times New Roman" w:eastAsia="Times New Roman" w:hAnsi="Times New Roman" w:cs="Times New Roman"/>
          <w:iCs/>
          <w:sz w:val="28"/>
          <w:szCs w:val="28"/>
          <w:lang w:eastAsia="ru-RU"/>
        </w:rPr>
      </w:pPr>
      <w:r w:rsidRPr="0051048E">
        <w:rPr>
          <w:rFonts w:ascii="Times New Roman" w:eastAsia="Times New Roman" w:hAnsi="Times New Roman" w:cs="Times New Roman"/>
          <w:sz w:val="28"/>
          <w:szCs w:val="28"/>
          <w:lang w:eastAsia="ru-RU"/>
        </w:rPr>
        <w:t xml:space="preserve">12.08.2024г.                                          № 158                                   х. </w:t>
      </w:r>
      <w:proofErr w:type="spellStart"/>
      <w:r w:rsidRPr="0051048E">
        <w:rPr>
          <w:rFonts w:ascii="Times New Roman" w:eastAsia="Times New Roman" w:hAnsi="Times New Roman" w:cs="Times New Roman"/>
          <w:sz w:val="28"/>
          <w:szCs w:val="28"/>
          <w:lang w:eastAsia="ru-RU"/>
        </w:rPr>
        <w:t>Недвиговка</w:t>
      </w:r>
      <w:proofErr w:type="spellEnd"/>
    </w:p>
    <w:p w:rsidR="0051048E" w:rsidRPr="0051048E" w:rsidRDefault="0051048E" w:rsidP="0051048E">
      <w:pPr>
        <w:suppressAutoHyphens/>
        <w:spacing w:after="0" w:line="240" w:lineRule="auto"/>
        <w:rPr>
          <w:rFonts w:ascii="Times New Roman" w:eastAsia="Times New Roman" w:hAnsi="Times New Roman" w:cs="Times New Roman"/>
          <w:sz w:val="24"/>
          <w:szCs w:val="24"/>
          <w:lang w:eastAsia="ru-RU"/>
        </w:rPr>
      </w:pPr>
    </w:p>
    <w:p w:rsidR="0051048E" w:rsidRPr="0051048E" w:rsidRDefault="0051048E" w:rsidP="0051048E">
      <w:pPr>
        <w:shd w:val="clear" w:color="auto" w:fill="FFFFFF"/>
        <w:spacing w:after="0" w:line="240" w:lineRule="auto"/>
        <w:ind w:right="-1"/>
        <w:jc w:val="center"/>
        <w:rPr>
          <w:rFonts w:ascii="Times New Roman" w:eastAsia="Times New Roman" w:hAnsi="Times New Roman" w:cs="Times New Roman"/>
          <w:b/>
          <w:bCs/>
          <w:sz w:val="28"/>
          <w:szCs w:val="28"/>
          <w:lang w:eastAsia="ru-RU"/>
        </w:rPr>
      </w:pPr>
      <w:r w:rsidRPr="0051048E">
        <w:rPr>
          <w:rFonts w:ascii="Times New Roman" w:eastAsia="Times New Roman" w:hAnsi="Times New Roman" w:cs="Times New Roman"/>
          <w:b/>
          <w:bCs/>
          <w:sz w:val="28"/>
          <w:szCs w:val="28"/>
          <w:lang w:eastAsia="ru-RU"/>
        </w:rPr>
        <w:t>О внесении изменений в постановление</w:t>
      </w:r>
    </w:p>
    <w:p w:rsidR="0051048E" w:rsidRPr="0051048E" w:rsidRDefault="0051048E" w:rsidP="0051048E">
      <w:pPr>
        <w:shd w:val="clear" w:color="auto" w:fill="FFFFFF"/>
        <w:spacing w:after="0" w:line="240" w:lineRule="auto"/>
        <w:ind w:right="-1"/>
        <w:jc w:val="center"/>
        <w:rPr>
          <w:rFonts w:ascii="Times New Roman" w:eastAsia="Times New Roman" w:hAnsi="Times New Roman" w:cs="Times New Roman"/>
          <w:b/>
          <w:bCs/>
          <w:sz w:val="28"/>
          <w:szCs w:val="28"/>
          <w:lang w:eastAsia="ru-RU"/>
        </w:rPr>
      </w:pPr>
      <w:r w:rsidRPr="0051048E">
        <w:rPr>
          <w:rFonts w:ascii="Times New Roman" w:eastAsia="Times New Roman" w:hAnsi="Times New Roman" w:cs="Times New Roman"/>
          <w:b/>
          <w:bCs/>
          <w:sz w:val="28"/>
          <w:szCs w:val="28"/>
          <w:lang w:eastAsia="ru-RU"/>
        </w:rPr>
        <w:t>Администрации Недвиговского сельского поселения</w:t>
      </w:r>
    </w:p>
    <w:p w:rsidR="0051048E" w:rsidRPr="0051048E" w:rsidRDefault="0051048E" w:rsidP="0051048E">
      <w:pPr>
        <w:shd w:val="clear" w:color="auto" w:fill="FFFFFF"/>
        <w:spacing w:after="0" w:line="240" w:lineRule="auto"/>
        <w:ind w:right="-1"/>
        <w:jc w:val="center"/>
        <w:rPr>
          <w:rFonts w:ascii="Times New Roman" w:eastAsia="Times New Roman" w:hAnsi="Times New Roman" w:cs="Times New Roman"/>
          <w:b/>
          <w:bCs/>
          <w:sz w:val="28"/>
          <w:szCs w:val="28"/>
          <w:lang w:eastAsia="ru-RU"/>
        </w:rPr>
      </w:pPr>
      <w:r w:rsidRPr="0051048E">
        <w:rPr>
          <w:rFonts w:ascii="Times New Roman" w:eastAsia="Times New Roman" w:hAnsi="Times New Roman" w:cs="Times New Roman"/>
          <w:b/>
          <w:bCs/>
          <w:sz w:val="28"/>
          <w:szCs w:val="28"/>
          <w:lang w:eastAsia="ru-RU"/>
        </w:rPr>
        <w:t>от 29.10.2021 № 65</w:t>
      </w:r>
    </w:p>
    <w:p w:rsidR="0051048E" w:rsidRPr="0051048E" w:rsidRDefault="0051048E" w:rsidP="0051048E">
      <w:pPr>
        <w:shd w:val="clear" w:color="auto" w:fill="FFFFFF"/>
        <w:spacing w:after="0" w:line="240" w:lineRule="auto"/>
        <w:ind w:left="284" w:right="-1"/>
        <w:rPr>
          <w:rFonts w:ascii="Times New Roman" w:eastAsia="Times New Roman" w:hAnsi="Times New Roman" w:cs="Times New Roman"/>
          <w:b/>
          <w:bCs/>
          <w:sz w:val="24"/>
          <w:szCs w:val="24"/>
          <w:lang w:eastAsia="ru-RU"/>
        </w:rPr>
      </w:pPr>
    </w:p>
    <w:p w:rsidR="0051048E" w:rsidRPr="0051048E" w:rsidRDefault="0051048E" w:rsidP="0051048E">
      <w:pPr>
        <w:spacing w:after="0" w:line="240" w:lineRule="auto"/>
        <w:ind w:firstLine="851"/>
        <w:jc w:val="both"/>
        <w:rPr>
          <w:rFonts w:ascii="Times New Roman" w:eastAsia="Calibri" w:hAnsi="Times New Roman" w:cs="Times New Roman"/>
          <w:bCs/>
          <w:sz w:val="28"/>
          <w:szCs w:val="28"/>
        </w:rPr>
      </w:pPr>
      <w:r w:rsidRPr="0051048E">
        <w:rPr>
          <w:rFonts w:ascii="Times New Roman" w:eastAsia="Calibri" w:hAnsi="Times New Roman" w:cs="Times New Roman"/>
          <w:sz w:val="28"/>
          <w:szCs w:val="28"/>
        </w:rPr>
        <w:t>В связи с организационно-штатными изменениями в структуре Администрации Недвиговского сельского поселения, руководствуясь Уставом муниципального образования «</w:t>
      </w:r>
      <w:proofErr w:type="spellStart"/>
      <w:r w:rsidRPr="0051048E">
        <w:rPr>
          <w:rFonts w:ascii="Times New Roman" w:eastAsia="Calibri" w:hAnsi="Times New Roman" w:cs="Times New Roman"/>
          <w:sz w:val="28"/>
          <w:szCs w:val="28"/>
        </w:rPr>
        <w:t>Недвиговское</w:t>
      </w:r>
      <w:proofErr w:type="spellEnd"/>
      <w:r w:rsidRPr="0051048E">
        <w:rPr>
          <w:rFonts w:ascii="Times New Roman" w:eastAsia="Calibri" w:hAnsi="Times New Roman" w:cs="Times New Roman"/>
          <w:sz w:val="28"/>
          <w:szCs w:val="28"/>
        </w:rPr>
        <w:t xml:space="preserve"> сельское поселение»</w:t>
      </w:r>
      <w:r w:rsidRPr="0051048E">
        <w:rPr>
          <w:rFonts w:ascii="Times New Roman" w:eastAsia="Calibri" w:hAnsi="Times New Roman" w:cs="Times New Roman"/>
          <w:bCs/>
          <w:sz w:val="28"/>
          <w:szCs w:val="28"/>
        </w:rPr>
        <w:t xml:space="preserve">, Администрация </w:t>
      </w: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bCs/>
          <w:sz w:val="28"/>
          <w:szCs w:val="28"/>
        </w:rPr>
        <w:t xml:space="preserve"> сельского поселения </w:t>
      </w:r>
    </w:p>
    <w:p w:rsidR="0051048E" w:rsidRPr="0051048E" w:rsidRDefault="0051048E" w:rsidP="0051048E">
      <w:pPr>
        <w:spacing w:after="0" w:line="240" w:lineRule="auto"/>
        <w:jc w:val="center"/>
        <w:rPr>
          <w:rFonts w:ascii="Times New Roman" w:eastAsia="Calibri" w:hAnsi="Times New Roman" w:cs="Times New Roman"/>
          <w:bCs/>
          <w:sz w:val="28"/>
          <w:szCs w:val="28"/>
        </w:rPr>
      </w:pPr>
    </w:p>
    <w:p w:rsidR="0051048E" w:rsidRPr="0051048E" w:rsidRDefault="0051048E" w:rsidP="0051048E">
      <w:pPr>
        <w:spacing w:after="0" w:line="240" w:lineRule="auto"/>
        <w:jc w:val="center"/>
        <w:rPr>
          <w:rFonts w:ascii="Times New Roman" w:eastAsia="Calibri" w:hAnsi="Times New Roman" w:cs="Times New Roman"/>
          <w:bCs/>
          <w:sz w:val="28"/>
          <w:szCs w:val="28"/>
        </w:rPr>
      </w:pPr>
      <w:r w:rsidRPr="0051048E">
        <w:rPr>
          <w:rFonts w:ascii="Times New Roman" w:eastAsia="Calibri" w:hAnsi="Times New Roman" w:cs="Times New Roman"/>
          <w:bCs/>
          <w:sz w:val="28"/>
          <w:szCs w:val="28"/>
        </w:rPr>
        <w:t>постановляет:</w:t>
      </w:r>
    </w:p>
    <w:p w:rsidR="0051048E" w:rsidRPr="0051048E" w:rsidRDefault="0051048E" w:rsidP="0051048E">
      <w:pPr>
        <w:spacing w:after="0" w:line="240" w:lineRule="auto"/>
        <w:ind w:firstLine="708"/>
        <w:jc w:val="both"/>
        <w:outlineLvl w:val="0"/>
        <w:rPr>
          <w:rFonts w:ascii="Times New Roman" w:eastAsia="Calibri" w:hAnsi="Times New Roman" w:cs="Times New Roman"/>
          <w:sz w:val="28"/>
          <w:szCs w:val="28"/>
          <w:lang w:eastAsia="ru-RU"/>
        </w:rPr>
      </w:pPr>
    </w:p>
    <w:p w:rsidR="0051048E" w:rsidRPr="0051048E" w:rsidRDefault="0051048E" w:rsidP="0051048E">
      <w:pPr>
        <w:numPr>
          <w:ilvl w:val="0"/>
          <w:numId w:val="47"/>
        </w:numPr>
        <w:shd w:val="clear" w:color="auto" w:fill="FFFFFF"/>
        <w:tabs>
          <w:tab w:val="left" w:pos="1134"/>
        </w:tabs>
        <w:spacing w:after="0" w:line="240" w:lineRule="auto"/>
        <w:ind w:right="-1"/>
        <w:jc w:val="both"/>
        <w:rPr>
          <w:rFonts w:ascii="Times New Roman" w:eastAsia="Times New Roman" w:hAnsi="Times New Roman" w:cs="Times New Roman"/>
          <w:bCs/>
          <w:sz w:val="28"/>
          <w:szCs w:val="28"/>
          <w:lang w:eastAsia="ru-RU"/>
        </w:rPr>
      </w:pPr>
      <w:r w:rsidRPr="0051048E">
        <w:rPr>
          <w:rFonts w:ascii="Times New Roman" w:eastAsia="Times New Roman" w:hAnsi="Times New Roman" w:cs="Times New Roman"/>
          <w:sz w:val="28"/>
          <w:szCs w:val="28"/>
        </w:rPr>
        <w:t>Внести в</w:t>
      </w:r>
      <w:r w:rsidRPr="0051048E">
        <w:rPr>
          <w:rFonts w:ascii="Times New Roman" w:eastAsia="Times New Roman" w:hAnsi="Times New Roman" w:cs="Times New Roman"/>
          <w:bCs/>
          <w:sz w:val="28"/>
          <w:szCs w:val="28"/>
          <w:lang w:eastAsia="ru-RU"/>
        </w:rPr>
        <w:t xml:space="preserve"> постановление Администрации Недвиговского сельского поселения от 29.10.2021 № 65 «О создании единой комиссии по осуществлению закупок для муниципальных нужд»» следующие изменения:</w:t>
      </w:r>
    </w:p>
    <w:p w:rsidR="0051048E" w:rsidRPr="0051048E" w:rsidRDefault="0051048E" w:rsidP="0051048E">
      <w:pPr>
        <w:shd w:val="clear" w:color="auto" w:fill="FFFFFF"/>
        <w:tabs>
          <w:tab w:val="num" w:pos="0"/>
          <w:tab w:val="left" w:pos="1134"/>
        </w:tabs>
        <w:spacing w:after="0" w:line="240" w:lineRule="auto"/>
        <w:ind w:right="-1" w:firstLine="851"/>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 xml:space="preserve">- приложение № 2 изложить в редакции согласно </w:t>
      </w:r>
      <w:proofErr w:type="gramStart"/>
      <w:r w:rsidRPr="0051048E">
        <w:rPr>
          <w:rFonts w:ascii="Times New Roman" w:eastAsia="Times New Roman" w:hAnsi="Times New Roman" w:cs="Times New Roman"/>
          <w:sz w:val="28"/>
          <w:szCs w:val="28"/>
          <w:lang w:eastAsia="ru-RU"/>
        </w:rPr>
        <w:t>приложению</w:t>
      </w:r>
      <w:proofErr w:type="gramEnd"/>
      <w:r w:rsidRPr="0051048E">
        <w:rPr>
          <w:rFonts w:ascii="Times New Roman" w:eastAsia="Times New Roman" w:hAnsi="Times New Roman" w:cs="Times New Roman"/>
          <w:sz w:val="28"/>
          <w:szCs w:val="28"/>
          <w:lang w:eastAsia="ru-RU"/>
        </w:rPr>
        <w:t xml:space="preserve"> к настоящему постановлению.</w:t>
      </w:r>
    </w:p>
    <w:p w:rsidR="0051048E" w:rsidRPr="0051048E" w:rsidRDefault="0051048E" w:rsidP="0051048E">
      <w:pPr>
        <w:shd w:val="clear" w:color="auto" w:fill="FFFFFF"/>
        <w:tabs>
          <w:tab w:val="num" w:pos="0"/>
          <w:tab w:val="left" w:pos="1134"/>
        </w:tabs>
        <w:spacing w:after="0" w:line="240" w:lineRule="auto"/>
        <w:ind w:right="-1" w:firstLine="851"/>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2. Настоящее постановление вступает в силу со дня его подписания, подлежит обнародованию в установленном порядке и применяется к правоотношениям, возникшим с 01.02.2024г.</w:t>
      </w:r>
    </w:p>
    <w:p w:rsidR="0051048E" w:rsidRPr="0051048E" w:rsidRDefault="0051048E" w:rsidP="0051048E">
      <w:pPr>
        <w:shd w:val="clear" w:color="auto" w:fill="FFFFFF"/>
        <w:tabs>
          <w:tab w:val="num" w:pos="0"/>
          <w:tab w:val="left" w:pos="1134"/>
        </w:tabs>
        <w:spacing w:after="0" w:line="240" w:lineRule="auto"/>
        <w:ind w:right="-1" w:firstLine="851"/>
        <w:jc w:val="both"/>
        <w:rPr>
          <w:rFonts w:ascii="Times New Roman" w:eastAsia="Times New Roman" w:hAnsi="Times New Roman" w:cs="Times New Roman"/>
          <w:bCs/>
          <w:sz w:val="28"/>
          <w:szCs w:val="28"/>
          <w:lang w:eastAsia="ru-RU"/>
        </w:rPr>
      </w:pPr>
      <w:r w:rsidRPr="0051048E">
        <w:rPr>
          <w:rFonts w:ascii="Times New Roman" w:eastAsia="Times New Roman" w:hAnsi="Times New Roman" w:cs="Times New Roman"/>
          <w:sz w:val="28"/>
          <w:szCs w:val="28"/>
          <w:lang w:eastAsia="ru-RU"/>
        </w:rPr>
        <w:t>3. Контроль за исполнения настоящего постановления оставляю за собой.</w:t>
      </w:r>
    </w:p>
    <w:p w:rsidR="0051048E" w:rsidRPr="0051048E" w:rsidRDefault="0051048E" w:rsidP="0051048E">
      <w:pPr>
        <w:tabs>
          <w:tab w:val="num" w:pos="0"/>
          <w:tab w:val="left" w:pos="561"/>
        </w:tabs>
        <w:spacing w:after="0" w:line="240" w:lineRule="auto"/>
        <w:jc w:val="both"/>
        <w:rPr>
          <w:rFonts w:ascii="Times New Roman" w:eastAsia="Calibri" w:hAnsi="Times New Roman" w:cs="Times New Roman"/>
          <w:sz w:val="28"/>
          <w:szCs w:val="28"/>
          <w:lang w:eastAsia="ru-RU"/>
        </w:rPr>
      </w:pPr>
    </w:p>
    <w:p w:rsidR="0051048E" w:rsidRPr="0051048E" w:rsidRDefault="0051048E" w:rsidP="0051048E">
      <w:pPr>
        <w:tabs>
          <w:tab w:val="num" w:pos="0"/>
        </w:tabs>
        <w:spacing w:after="0" w:line="240" w:lineRule="auto"/>
        <w:jc w:val="both"/>
        <w:rPr>
          <w:rFonts w:ascii="Times New Roman" w:eastAsia="Calibri" w:hAnsi="Times New Roman" w:cs="Times New Roman"/>
          <w:sz w:val="28"/>
          <w:szCs w:val="28"/>
          <w:lang w:eastAsia="ru-RU"/>
        </w:rPr>
      </w:pPr>
    </w:p>
    <w:p w:rsidR="0051048E" w:rsidRPr="0051048E" w:rsidRDefault="0051048E" w:rsidP="0051048E">
      <w:pPr>
        <w:tabs>
          <w:tab w:val="num" w:pos="0"/>
        </w:tabs>
        <w:spacing w:after="0" w:line="240" w:lineRule="auto"/>
        <w:jc w:val="both"/>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Глава Администрации</w:t>
      </w:r>
    </w:p>
    <w:p w:rsidR="0051048E" w:rsidRPr="0051048E" w:rsidRDefault="0051048E" w:rsidP="0051048E">
      <w:pPr>
        <w:tabs>
          <w:tab w:val="num" w:pos="0"/>
        </w:tabs>
        <w:spacing w:after="0" w:line="240" w:lineRule="auto"/>
        <w:jc w:val="both"/>
        <w:rPr>
          <w:rFonts w:ascii="Times New Roman" w:eastAsia="Calibri" w:hAnsi="Times New Roman" w:cs="Times New Roman"/>
          <w:sz w:val="28"/>
          <w:szCs w:val="28"/>
          <w:lang w:eastAsia="ru-RU"/>
        </w:rPr>
      </w:pPr>
      <w:r w:rsidRPr="0051048E">
        <w:rPr>
          <w:rFonts w:ascii="Times New Roman" w:eastAsia="Calibri" w:hAnsi="Times New Roman" w:cs="Times New Roman"/>
          <w:bCs/>
          <w:sz w:val="28"/>
          <w:szCs w:val="28"/>
          <w:lang w:eastAsia="ru-RU"/>
        </w:rPr>
        <w:t>Недвиговского</w:t>
      </w:r>
      <w:r w:rsidRPr="0051048E">
        <w:rPr>
          <w:rFonts w:ascii="Times New Roman" w:eastAsia="Calibri" w:hAnsi="Times New Roman" w:cs="Times New Roman"/>
          <w:sz w:val="28"/>
          <w:szCs w:val="28"/>
          <w:lang w:eastAsia="ru-RU"/>
        </w:rPr>
        <w:t xml:space="preserve"> сельского поселения                                            Е.Е. </w:t>
      </w:r>
      <w:proofErr w:type="spellStart"/>
      <w:r w:rsidRPr="0051048E">
        <w:rPr>
          <w:rFonts w:ascii="Times New Roman" w:eastAsia="Calibri" w:hAnsi="Times New Roman" w:cs="Times New Roman"/>
          <w:sz w:val="28"/>
          <w:szCs w:val="28"/>
          <w:lang w:eastAsia="ru-RU"/>
        </w:rPr>
        <w:t>Харахашян</w:t>
      </w:r>
      <w:proofErr w:type="spellEnd"/>
    </w:p>
    <w:p w:rsidR="0051048E" w:rsidRPr="0051048E" w:rsidRDefault="0051048E" w:rsidP="0051048E">
      <w:pPr>
        <w:spacing w:after="0" w:line="240" w:lineRule="auto"/>
        <w:ind w:left="4962"/>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4"/>
          <w:szCs w:val="24"/>
          <w:lang w:eastAsia="ru-RU"/>
        </w:rPr>
        <w:br w:type="page"/>
      </w:r>
    </w:p>
    <w:p w:rsidR="0051048E" w:rsidRPr="0051048E" w:rsidRDefault="0051048E" w:rsidP="0051048E">
      <w:pPr>
        <w:spacing w:after="0" w:line="240" w:lineRule="auto"/>
        <w:ind w:left="4962"/>
        <w:jc w:val="center"/>
        <w:outlineLvl w:val="0"/>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lastRenderedPageBreak/>
        <w:t>Приложение к постановлению</w:t>
      </w:r>
    </w:p>
    <w:p w:rsidR="0051048E" w:rsidRPr="0051048E" w:rsidRDefault="0051048E" w:rsidP="0051048E">
      <w:pPr>
        <w:spacing w:after="0" w:line="240" w:lineRule="auto"/>
        <w:ind w:left="4962"/>
        <w:jc w:val="center"/>
        <w:outlineLvl w:val="0"/>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Администрации Недвиговского</w:t>
      </w:r>
    </w:p>
    <w:p w:rsidR="0051048E" w:rsidRPr="0051048E" w:rsidRDefault="0051048E" w:rsidP="0051048E">
      <w:pPr>
        <w:spacing w:after="0" w:line="240" w:lineRule="auto"/>
        <w:ind w:left="4962"/>
        <w:jc w:val="center"/>
        <w:outlineLvl w:val="0"/>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сельского поселения</w:t>
      </w:r>
    </w:p>
    <w:p w:rsidR="0051048E" w:rsidRPr="0051048E" w:rsidRDefault="0051048E" w:rsidP="0051048E">
      <w:pPr>
        <w:spacing w:after="0" w:line="240" w:lineRule="auto"/>
        <w:ind w:left="4962"/>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от 12.08.2024 № 158</w:t>
      </w:r>
    </w:p>
    <w:p w:rsidR="0051048E" w:rsidRPr="0051048E" w:rsidRDefault="0051048E" w:rsidP="0051048E">
      <w:pPr>
        <w:spacing w:after="0" w:line="240" w:lineRule="auto"/>
        <w:ind w:left="4962"/>
        <w:jc w:val="center"/>
        <w:rPr>
          <w:rFonts w:ascii="Times New Roman" w:eastAsia="Calibri" w:hAnsi="Times New Roman" w:cs="Times New Roman"/>
          <w:sz w:val="28"/>
          <w:szCs w:val="28"/>
          <w:lang w:eastAsia="ru-RU"/>
        </w:rPr>
      </w:pPr>
    </w:p>
    <w:p w:rsidR="0051048E" w:rsidRPr="0051048E" w:rsidRDefault="0051048E" w:rsidP="0051048E">
      <w:pPr>
        <w:spacing w:after="0" w:line="240" w:lineRule="auto"/>
        <w:ind w:left="4962"/>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«Приложение № 2 к постановлению</w:t>
      </w:r>
    </w:p>
    <w:p w:rsidR="0051048E" w:rsidRPr="0051048E" w:rsidRDefault="0051048E" w:rsidP="0051048E">
      <w:pPr>
        <w:spacing w:after="0" w:line="240" w:lineRule="auto"/>
        <w:ind w:left="4962"/>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Администрации Недвиговского</w:t>
      </w:r>
    </w:p>
    <w:p w:rsidR="0051048E" w:rsidRPr="0051048E" w:rsidRDefault="0051048E" w:rsidP="0051048E">
      <w:pPr>
        <w:spacing w:after="0" w:line="240" w:lineRule="auto"/>
        <w:ind w:left="4962"/>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сельского поселения</w:t>
      </w:r>
    </w:p>
    <w:p w:rsidR="0051048E" w:rsidRPr="0051048E" w:rsidRDefault="0051048E" w:rsidP="0051048E">
      <w:pPr>
        <w:spacing w:after="0" w:line="240" w:lineRule="auto"/>
        <w:ind w:left="4962"/>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от 29.10.2021 № 65</w:t>
      </w:r>
    </w:p>
    <w:p w:rsidR="0051048E" w:rsidRPr="0051048E" w:rsidRDefault="0051048E" w:rsidP="0051048E">
      <w:pPr>
        <w:spacing w:after="0" w:line="240" w:lineRule="auto"/>
        <w:rPr>
          <w:rFonts w:ascii="Times New Roman" w:eastAsia="Calibri" w:hAnsi="Times New Roman" w:cs="Times New Roman"/>
          <w:sz w:val="28"/>
          <w:szCs w:val="28"/>
          <w:lang w:eastAsia="ru-RU"/>
        </w:rPr>
      </w:pPr>
    </w:p>
    <w:p w:rsidR="0051048E" w:rsidRPr="0051048E" w:rsidRDefault="0051048E" w:rsidP="0051048E">
      <w:pPr>
        <w:spacing w:after="0" w:line="240" w:lineRule="auto"/>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Состав</w:t>
      </w:r>
    </w:p>
    <w:p w:rsidR="0051048E" w:rsidRPr="0051048E" w:rsidRDefault="0051048E" w:rsidP="0051048E">
      <w:pPr>
        <w:spacing w:after="0" w:line="240" w:lineRule="auto"/>
        <w:jc w:val="center"/>
        <w:rPr>
          <w:rFonts w:ascii="Times New Roman" w:eastAsia="Calibri" w:hAnsi="Times New Roman" w:cs="Times New Roman"/>
          <w:sz w:val="28"/>
          <w:szCs w:val="28"/>
          <w:lang w:eastAsia="ru-RU"/>
        </w:rPr>
      </w:pPr>
      <w:r w:rsidRPr="0051048E">
        <w:rPr>
          <w:rFonts w:ascii="Times New Roman" w:eastAsia="Calibri" w:hAnsi="Times New Roman" w:cs="Times New Roman"/>
          <w:sz w:val="28"/>
          <w:szCs w:val="28"/>
          <w:lang w:eastAsia="ru-RU"/>
        </w:rPr>
        <w:t>Единой комиссии Администрации Недвиговского сельского поселения по осуществлению закупок для муниципальных нужд</w:t>
      </w:r>
    </w:p>
    <w:p w:rsidR="0051048E" w:rsidRPr="0051048E" w:rsidRDefault="0051048E" w:rsidP="0051048E">
      <w:pPr>
        <w:spacing w:after="0" w:line="240" w:lineRule="auto"/>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190"/>
        <w:gridCol w:w="462"/>
        <w:gridCol w:w="5670"/>
      </w:tblGrid>
      <w:tr w:rsidR="0051048E" w:rsidRPr="0051048E" w:rsidTr="006070FD">
        <w:trPr>
          <w:trHeight w:val="1106"/>
        </w:trPr>
        <w:tc>
          <w:tcPr>
            <w:tcW w:w="3190"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proofErr w:type="spellStart"/>
            <w:r w:rsidRPr="0051048E">
              <w:rPr>
                <w:rFonts w:ascii="Times New Roman" w:eastAsia="Times New Roman" w:hAnsi="Times New Roman" w:cs="Times New Roman"/>
                <w:sz w:val="28"/>
                <w:szCs w:val="28"/>
                <w:lang w:eastAsia="ru-RU"/>
              </w:rPr>
              <w:t>Харахашян</w:t>
            </w:r>
            <w:proofErr w:type="spellEnd"/>
            <w:r w:rsidRPr="0051048E">
              <w:rPr>
                <w:rFonts w:ascii="Times New Roman" w:eastAsia="Times New Roman" w:hAnsi="Times New Roman" w:cs="Times New Roman"/>
                <w:sz w:val="28"/>
                <w:szCs w:val="28"/>
                <w:lang w:eastAsia="ru-RU"/>
              </w:rPr>
              <w:t xml:space="preserve"> Е.Е.</w:t>
            </w:r>
          </w:p>
        </w:tc>
        <w:tc>
          <w:tcPr>
            <w:tcW w:w="462"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5670" w:type="dxa"/>
            <w:shd w:val="clear" w:color="auto" w:fill="auto"/>
          </w:tcPr>
          <w:p w:rsidR="0051048E" w:rsidRPr="0051048E" w:rsidRDefault="0051048E" w:rsidP="0051048E">
            <w:pPr>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глава Администрации Недвиговского сельского поселения, председатель единой комиссии;</w:t>
            </w:r>
          </w:p>
        </w:tc>
      </w:tr>
      <w:tr w:rsidR="0051048E" w:rsidRPr="0051048E" w:rsidTr="006070FD">
        <w:trPr>
          <w:trHeight w:val="1136"/>
        </w:trPr>
        <w:tc>
          <w:tcPr>
            <w:tcW w:w="3190"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proofErr w:type="spellStart"/>
            <w:r w:rsidRPr="0051048E">
              <w:rPr>
                <w:rFonts w:ascii="Times New Roman" w:eastAsia="Times New Roman" w:hAnsi="Times New Roman" w:cs="Times New Roman"/>
                <w:sz w:val="28"/>
                <w:szCs w:val="28"/>
                <w:lang w:eastAsia="ru-RU"/>
              </w:rPr>
              <w:t>Вакульчук</w:t>
            </w:r>
            <w:proofErr w:type="spellEnd"/>
            <w:r w:rsidRPr="0051048E">
              <w:rPr>
                <w:rFonts w:ascii="Times New Roman" w:eastAsia="Times New Roman" w:hAnsi="Times New Roman" w:cs="Times New Roman"/>
                <w:sz w:val="28"/>
                <w:szCs w:val="28"/>
                <w:lang w:eastAsia="ru-RU"/>
              </w:rPr>
              <w:t xml:space="preserve"> Т.Г.</w:t>
            </w:r>
          </w:p>
        </w:tc>
        <w:tc>
          <w:tcPr>
            <w:tcW w:w="462"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5670" w:type="dxa"/>
            <w:shd w:val="clear" w:color="auto" w:fill="auto"/>
          </w:tcPr>
          <w:p w:rsidR="0051048E" w:rsidRPr="0051048E" w:rsidRDefault="0051048E" w:rsidP="0051048E">
            <w:pPr>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начальник сектора экономики и финансов Администрации Недвиговского сельского поселения, член единой комиссии;</w:t>
            </w:r>
          </w:p>
        </w:tc>
      </w:tr>
      <w:tr w:rsidR="0051048E" w:rsidRPr="0051048E" w:rsidTr="006070FD">
        <w:trPr>
          <w:trHeight w:val="826"/>
        </w:trPr>
        <w:tc>
          <w:tcPr>
            <w:tcW w:w="3190"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Демиденко О.Д.</w:t>
            </w:r>
          </w:p>
        </w:tc>
        <w:tc>
          <w:tcPr>
            <w:tcW w:w="462"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5670" w:type="dxa"/>
            <w:shd w:val="clear" w:color="auto" w:fill="auto"/>
          </w:tcPr>
          <w:p w:rsidR="0051048E" w:rsidRPr="0051048E" w:rsidRDefault="0051048E" w:rsidP="0051048E">
            <w:pPr>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инспектор Администрации Недвиговского сельского поселения, член единой комиссии;</w:t>
            </w:r>
          </w:p>
        </w:tc>
      </w:tr>
      <w:tr w:rsidR="0051048E" w:rsidRPr="0051048E" w:rsidTr="006070FD">
        <w:trPr>
          <w:trHeight w:val="1122"/>
        </w:trPr>
        <w:tc>
          <w:tcPr>
            <w:tcW w:w="3190"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Кравченко А.П.</w:t>
            </w:r>
          </w:p>
        </w:tc>
        <w:tc>
          <w:tcPr>
            <w:tcW w:w="462"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5670" w:type="dxa"/>
            <w:shd w:val="clear" w:color="auto" w:fill="auto"/>
          </w:tcPr>
          <w:p w:rsidR="0051048E" w:rsidRPr="0051048E" w:rsidRDefault="0051048E" w:rsidP="0051048E">
            <w:pPr>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начальник сектора по вопросам местного значения Администрации Недвиговского сельского поселения, член единой комиссии;</w:t>
            </w:r>
          </w:p>
        </w:tc>
      </w:tr>
      <w:tr w:rsidR="0051048E" w:rsidRPr="0051048E" w:rsidTr="006070FD">
        <w:trPr>
          <w:trHeight w:val="1124"/>
        </w:trPr>
        <w:tc>
          <w:tcPr>
            <w:tcW w:w="3190"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proofErr w:type="spellStart"/>
            <w:r w:rsidRPr="0051048E">
              <w:rPr>
                <w:rFonts w:ascii="Times New Roman" w:eastAsia="Times New Roman" w:hAnsi="Times New Roman" w:cs="Times New Roman"/>
                <w:sz w:val="28"/>
                <w:szCs w:val="28"/>
                <w:lang w:eastAsia="ru-RU"/>
              </w:rPr>
              <w:t>Стенько</w:t>
            </w:r>
            <w:proofErr w:type="spellEnd"/>
            <w:r w:rsidRPr="0051048E">
              <w:rPr>
                <w:rFonts w:ascii="Times New Roman" w:eastAsia="Times New Roman" w:hAnsi="Times New Roman" w:cs="Times New Roman"/>
                <w:sz w:val="28"/>
                <w:szCs w:val="28"/>
                <w:lang w:eastAsia="ru-RU"/>
              </w:rPr>
              <w:t xml:space="preserve"> И.Е.</w:t>
            </w:r>
          </w:p>
        </w:tc>
        <w:tc>
          <w:tcPr>
            <w:tcW w:w="462" w:type="dxa"/>
            <w:shd w:val="clear" w:color="auto" w:fill="auto"/>
          </w:tcPr>
          <w:p w:rsidR="0051048E" w:rsidRPr="0051048E" w:rsidRDefault="0051048E" w:rsidP="0051048E">
            <w:pPr>
              <w:spacing w:after="0" w:line="240" w:lineRule="auto"/>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w:t>
            </w:r>
          </w:p>
        </w:tc>
        <w:tc>
          <w:tcPr>
            <w:tcW w:w="5670" w:type="dxa"/>
            <w:shd w:val="clear" w:color="auto" w:fill="auto"/>
          </w:tcPr>
          <w:p w:rsidR="0051048E" w:rsidRPr="0051048E" w:rsidRDefault="0051048E" w:rsidP="0051048E">
            <w:pPr>
              <w:spacing w:after="0" w:line="240" w:lineRule="auto"/>
              <w:jc w:val="both"/>
              <w:rPr>
                <w:rFonts w:ascii="Times New Roman" w:eastAsia="Times New Roman" w:hAnsi="Times New Roman" w:cs="Times New Roman"/>
                <w:sz w:val="28"/>
                <w:szCs w:val="28"/>
                <w:lang w:eastAsia="ru-RU"/>
              </w:rPr>
            </w:pPr>
            <w:r w:rsidRPr="0051048E">
              <w:rPr>
                <w:rFonts w:ascii="Times New Roman" w:eastAsia="Times New Roman" w:hAnsi="Times New Roman" w:cs="Times New Roman"/>
                <w:sz w:val="28"/>
                <w:szCs w:val="28"/>
                <w:lang w:eastAsia="ru-RU"/>
              </w:rPr>
              <w:t>ведущий специалист Администрации Недвиговского сельского поселения, член единой комиссии.</w:t>
            </w:r>
          </w:p>
        </w:tc>
      </w:tr>
    </w:tbl>
    <w:p w:rsidR="0051048E" w:rsidRPr="0051048E" w:rsidRDefault="0051048E" w:rsidP="0051048E">
      <w:pPr>
        <w:tabs>
          <w:tab w:val="left" w:pos="3240"/>
        </w:tabs>
        <w:rPr>
          <w:rFonts w:ascii="Times New Roman" w:eastAsia="Times New Roman" w:hAnsi="Times New Roman" w:cs="Times New Roman"/>
          <w:sz w:val="24"/>
          <w:szCs w:val="24"/>
          <w:lang w:eastAsia="ar-SA"/>
        </w:rPr>
      </w:pPr>
    </w:p>
    <w:sectPr w:rsidR="0051048E" w:rsidRPr="0051048E" w:rsidSect="0051048E">
      <w:headerReference w:type="default" r:id="rId34"/>
      <w:footerReference w:type="even" r:id="rId35"/>
      <w:footerReference w:type="default" r:id="rId36"/>
      <w:pgSz w:w="11907" w:h="16840"/>
      <w:pgMar w:top="142" w:right="425" w:bottom="426" w:left="1134" w:header="13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58F" w:rsidRDefault="0086458F" w:rsidP="0026027F">
      <w:pPr>
        <w:spacing w:after="0" w:line="240" w:lineRule="auto"/>
      </w:pPr>
      <w:r>
        <w:separator/>
      </w:r>
    </w:p>
  </w:endnote>
  <w:endnote w:type="continuationSeparator" w:id="0">
    <w:p w:rsidR="0086458F" w:rsidRDefault="0086458F"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Kokila">
    <w:charset w:val="00"/>
    <w:family w:val="auto"/>
    <w:pitch w:val="variable"/>
    <w:sig w:usb0="00008003" w:usb1="00000000" w:usb2="00000000" w:usb3="00000000" w:csb0="00000001" w:csb1="00000000"/>
  </w:font>
  <w:font w:name="Tinos">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pStyle w:val="a8"/>
      <w:jc w:val="right"/>
    </w:pPr>
  </w:p>
  <w:p w:rsidR="006070FD" w:rsidRDefault="006070FD">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pStyle w:val="ConsPlusNormal"/>
      <w:pBdr>
        <w:bottom w:val="single" w:sz="12" w:space="0" w:color="auto"/>
      </w:pBdr>
      <w:jc w:val="cente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6070FD" w:rsidRDefault="006070FD" w:rsidP="0013770B">
    <w:pPr>
      <w:pStyle w:val="a8"/>
      <w:ind w:right="360"/>
    </w:pPr>
  </w:p>
  <w:p w:rsidR="006070FD" w:rsidRDefault="006070FD"/>
  <w:p w:rsidR="006070FD" w:rsidRDefault="006070F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rsidP="0051048E">
    <w:pPr>
      <w:pStyle w:val="a8"/>
      <w:tabs>
        <w:tab w:val="left" w:pos="1830"/>
        <w:tab w:val="right" w:pos="10348"/>
      </w:tabs>
    </w:pPr>
    <w:r>
      <w:tab/>
    </w:r>
    <w:r>
      <w:tab/>
    </w:r>
    <w:r>
      <w:tab/>
    </w:r>
    <w:r>
      <w:tab/>
    </w:r>
    <w:r>
      <w:fldChar w:fldCharType="begin"/>
    </w:r>
    <w:r>
      <w:instrText>PAGE   \* MERGEFORMAT</w:instrText>
    </w:r>
    <w:r>
      <w:fldChar w:fldCharType="separate"/>
    </w:r>
    <w:r w:rsidR="00921BE8">
      <w:rPr>
        <w:noProof/>
      </w:rPr>
      <w:t>191</w:t>
    </w:r>
    <w:r>
      <w:fldChar w:fldCharType="end"/>
    </w:r>
  </w:p>
  <w:p w:rsidR="006070FD" w:rsidRDefault="006070FD">
    <w:pPr>
      <w:pStyle w:val="a8"/>
    </w:pPr>
  </w:p>
  <w:p w:rsidR="006070FD" w:rsidRDefault="006070FD"/>
  <w:p w:rsidR="006070FD" w:rsidRDefault="006070F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58F" w:rsidRDefault="0086458F" w:rsidP="0026027F">
      <w:pPr>
        <w:spacing w:after="0" w:line="240" w:lineRule="auto"/>
      </w:pPr>
      <w:r>
        <w:separator/>
      </w:r>
    </w:p>
  </w:footnote>
  <w:footnote w:type="continuationSeparator" w:id="0">
    <w:p w:rsidR="0086458F" w:rsidRDefault="0086458F"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pStyle w:val="a6"/>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sidR="00921BE8">
      <w:rPr>
        <w:rFonts w:ascii="Times New Roman" w:hAnsi="Times New Roman" w:cs="Times New Roman"/>
        <w:noProof/>
        <w:sz w:val="28"/>
        <w:szCs w:val="28"/>
      </w:rPr>
      <w:t>9</w:t>
    </w:r>
    <w:r>
      <w:rPr>
        <w:rFonts w:ascii="Times New Roman" w:hAnsi="Times New Roman" w:cs="Times New Roman"/>
        <w:sz w:val="28"/>
        <w:szCs w:val="28"/>
      </w:rPr>
      <w:fldChar w:fldCharType="end"/>
    </w:r>
  </w:p>
  <w:p w:rsidR="006070FD" w:rsidRDefault="006070FD">
    <w:pPr>
      <w:pStyle w:val="a6"/>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spacing w:after="0"/>
      <w:jc w:val="center"/>
    </w:pPr>
    <w:r>
      <w:fldChar w:fldCharType="begin"/>
    </w:r>
    <w:r>
      <w:instrText xml:space="preserve"> PAGE   \* MERGEFORMAT </w:instrText>
    </w:r>
    <w:r>
      <w:fldChar w:fldCharType="separate"/>
    </w:r>
    <w:r w:rsidRPr="00510C42">
      <w:rPr>
        <w:rFonts w:ascii="Times New Roman" w:hAnsi="Times New Roman"/>
        <w:noProof/>
        <w:sz w:val="26"/>
      </w:rPr>
      <w:t>8</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spacing w:after="0"/>
      <w:jc w:val="center"/>
    </w:pPr>
    <w:r>
      <w:fldChar w:fldCharType="begin"/>
    </w:r>
    <w:r>
      <w:instrText xml:space="preserve"> PAGE   \* MERGEFORMAT </w:instrText>
    </w:r>
    <w:r>
      <w:fldChar w:fldCharType="separate"/>
    </w:r>
    <w:r>
      <w:rPr>
        <w:rFonts w:ascii="Times New Roman" w:hAnsi="Times New Roman"/>
        <w:sz w:val="26"/>
      </w:rPr>
      <w:t>2</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spacing w:after="0"/>
      <w:ind w:right="67"/>
      <w:jc w:val="center"/>
    </w:pPr>
    <w:r>
      <w:fldChar w:fldCharType="begin"/>
    </w:r>
    <w:r>
      <w:instrText xml:space="preserve"> PAGE   \* MERGEFORMAT </w:instrText>
    </w:r>
    <w:r>
      <w:fldChar w:fldCharType="separate"/>
    </w:r>
    <w:r w:rsidRPr="00510C42">
      <w:rPr>
        <w:rFonts w:ascii="Times New Roman" w:hAnsi="Times New Roman"/>
        <w:noProof/>
        <w:sz w:val="26"/>
      </w:rPr>
      <w:t>10</w:t>
    </w:r>
    <w: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spacing w:after="0"/>
      <w:ind w:right="67"/>
      <w:jc w:val="center"/>
    </w:pPr>
    <w:r>
      <w:fldChar w:fldCharType="begin"/>
    </w:r>
    <w:r>
      <w:instrText xml:space="preserve"> PAGE   \* MERGEFORMAT </w:instrText>
    </w:r>
    <w:r>
      <w:fldChar w:fldCharType="separate"/>
    </w:r>
    <w:r w:rsidR="00921BE8" w:rsidRPr="00921BE8">
      <w:rPr>
        <w:rFonts w:ascii="Times New Roman" w:hAnsi="Times New Roman"/>
        <w:noProof/>
        <w:sz w:val="26"/>
      </w:rPr>
      <w:t>178</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spacing w:after="0"/>
      <w:ind w:right="67"/>
      <w:jc w:val="center"/>
    </w:pPr>
    <w:r>
      <w:fldChar w:fldCharType="begin"/>
    </w:r>
    <w:r>
      <w:instrText xml:space="preserve"> PAGE   \* MERGEFORMAT </w:instrText>
    </w:r>
    <w:r>
      <w:fldChar w:fldCharType="separate"/>
    </w:r>
    <w:r w:rsidR="00921BE8" w:rsidRPr="00921BE8">
      <w:rPr>
        <w:rFonts w:ascii="Times New Roman" w:hAnsi="Times New Roman"/>
        <w:noProof/>
        <w:sz w:val="26"/>
      </w:rPr>
      <w:t>185</w:t>
    </w:r>
    <w: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pStyle w:val="ConsPlusNormal"/>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0FD" w:rsidRDefault="006070FD">
    <w:pPr>
      <w:pStyle w:val="a6"/>
      <w:jc w:val="center"/>
    </w:pPr>
    <w:r>
      <w:fldChar w:fldCharType="begin"/>
    </w:r>
    <w:r>
      <w:instrText xml:space="preserve"> PAGE   \* MERGEFORMAT </w:instrText>
    </w:r>
    <w:r>
      <w:fldChar w:fldCharType="separate"/>
    </w:r>
    <w:r w:rsidR="00921BE8">
      <w:rPr>
        <w:noProof/>
      </w:rPr>
      <w:t>191</w:t>
    </w:r>
    <w:r>
      <w:fldChar w:fldCharType="end"/>
    </w:r>
  </w:p>
  <w:p w:rsidR="006070FD" w:rsidRDefault="006070FD">
    <w:pPr>
      <w:pStyle w:val="a6"/>
    </w:pPr>
  </w:p>
  <w:p w:rsidR="006070FD" w:rsidRDefault="006070F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2BD"/>
    <w:multiLevelType w:val="hybridMultilevel"/>
    <w:tmpl w:val="676AC52C"/>
    <w:lvl w:ilvl="0" w:tplc="D42A03DE">
      <w:start w:val="1"/>
      <w:numFmt w:val="bullet"/>
      <w:lvlText w:val="-"/>
      <w:lvlJc w:val="left"/>
      <w:pPr>
        <w:ind w:left="862"/>
      </w:pPr>
      <w:rPr>
        <w:rFonts w:ascii="Times New Roman" w:eastAsia="Times New Roman" w:hAnsi="Times New Roman"/>
        <w:b w:val="0"/>
        <w:i w:val="0"/>
        <w:strike w:val="0"/>
        <w:dstrike w:val="0"/>
        <w:color w:val="000000"/>
        <w:sz w:val="26"/>
        <w:u w:val="none" w:color="000000"/>
        <w:vertAlign w:val="baseline"/>
      </w:rPr>
    </w:lvl>
    <w:lvl w:ilvl="1" w:tplc="96A4AE24">
      <w:start w:val="1"/>
      <w:numFmt w:val="bullet"/>
      <w:lvlText w:val="o"/>
      <w:lvlJc w:val="left"/>
      <w:pPr>
        <w:ind w:left="1788"/>
      </w:pPr>
      <w:rPr>
        <w:rFonts w:ascii="Times New Roman" w:eastAsia="Times New Roman" w:hAnsi="Times New Roman"/>
        <w:b w:val="0"/>
        <w:i w:val="0"/>
        <w:strike w:val="0"/>
        <w:dstrike w:val="0"/>
        <w:color w:val="000000"/>
        <w:sz w:val="26"/>
        <w:u w:val="none" w:color="000000"/>
        <w:vertAlign w:val="baseline"/>
      </w:rPr>
    </w:lvl>
    <w:lvl w:ilvl="2" w:tplc="113A3756">
      <w:start w:val="1"/>
      <w:numFmt w:val="bullet"/>
      <w:lvlText w:val="▪"/>
      <w:lvlJc w:val="left"/>
      <w:pPr>
        <w:ind w:left="2508"/>
      </w:pPr>
      <w:rPr>
        <w:rFonts w:ascii="Times New Roman" w:eastAsia="Times New Roman" w:hAnsi="Times New Roman"/>
        <w:b w:val="0"/>
        <w:i w:val="0"/>
        <w:strike w:val="0"/>
        <w:dstrike w:val="0"/>
        <w:color w:val="000000"/>
        <w:sz w:val="26"/>
        <w:u w:val="none" w:color="000000"/>
        <w:vertAlign w:val="baseline"/>
      </w:rPr>
    </w:lvl>
    <w:lvl w:ilvl="3" w:tplc="39B8A972">
      <w:start w:val="1"/>
      <w:numFmt w:val="bullet"/>
      <w:lvlText w:val="•"/>
      <w:lvlJc w:val="left"/>
      <w:pPr>
        <w:ind w:left="3228"/>
      </w:pPr>
      <w:rPr>
        <w:rFonts w:ascii="Times New Roman" w:eastAsia="Times New Roman" w:hAnsi="Times New Roman"/>
        <w:b w:val="0"/>
        <w:i w:val="0"/>
        <w:strike w:val="0"/>
        <w:dstrike w:val="0"/>
        <w:color w:val="000000"/>
        <w:sz w:val="26"/>
        <w:u w:val="none" w:color="000000"/>
        <w:vertAlign w:val="baseline"/>
      </w:rPr>
    </w:lvl>
    <w:lvl w:ilvl="4" w:tplc="2B140EF6">
      <w:start w:val="1"/>
      <w:numFmt w:val="bullet"/>
      <w:lvlText w:val="o"/>
      <w:lvlJc w:val="left"/>
      <w:pPr>
        <w:ind w:left="3948"/>
      </w:pPr>
      <w:rPr>
        <w:rFonts w:ascii="Times New Roman" w:eastAsia="Times New Roman" w:hAnsi="Times New Roman"/>
        <w:b w:val="0"/>
        <w:i w:val="0"/>
        <w:strike w:val="0"/>
        <w:dstrike w:val="0"/>
        <w:color w:val="000000"/>
        <w:sz w:val="26"/>
        <w:u w:val="none" w:color="000000"/>
        <w:vertAlign w:val="baseline"/>
      </w:rPr>
    </w:lvl>
    <w:lvl w:ilvl="5" w:tplc="6366DD50">
      <w:start w:val="1"/>
      <w:numFmt w:val="bullet"/>
      <w:lvlText w:val="▪"/>
      <w:lvlJc w:val="left"/>
      <w:pPr>
        <w:ind w:left="4668"/>
      </w:pPr>
      <w:rPr>
        <w:rFonts w:ascii="Times New Roman" w:eastAsia="Times New Roman" w:hAnsi="Times New Roman"/>
        <w:b w:val="0"/>
        <w:i w:val="0"/>
        <w:strike w:val="0"/>
        <w:dstrike w:val="0"/>
        <w:color w:val="000000"/>
        <w:sz w:val="26"/>
        <w:u w:val="none" w:color="000000"/>
        <w:vertAlign w:val="baseline"/>
      </w:rPr>
    </w:lvl>
    <w:lvl w:ilvl="6" w:tplc="FBA80192">
      <w:start w:val="1"/>
      <w:numFmt w:val="bullet"/>
      <w:lvlText w:val="•"/>
      <w:lvlJc w:val="left"/>
      <w:pPr>
        <w:ind w:left="5388"/>
      </w:pPr>
      <w:rPr>
        <w:rFonts w:ascii="Times New Roman" w:eastAsia="Times New Roman" w:hAnsi="Times New Roman"/>
        <w:b w:val="0"/>
        <w:i w:val="0"/>
        <w:strike w:val="0"/>
        <w:dstrike w:val="0"/>
        <w:color w:val="000000"/>
        <w:sz w:val="26"/>
        <w:u w:val="none" w:color="000000"/>
        <w:vertAlign w:val="baseline"/>
      </w:rPr>
    </w:lvl>
    <w:lvl w:ilvl="7" w:tplc="BE0C49EC">
      <w:start w:val="1"/>
      <w:numFmt w:val="bullet"/>
      <w:lvlText w:val="o"/>
      <w:lvlJc w:val="left"/>
      <w:pPr>
        <w:ind w:left="6108"/>
      </w:pPr>
      <w:rPr>
        <w:rFonts w:ascii="Times New Roman" w:eastAsia="Times New Roman" w:hAnsi="Times New Roman"/>
        <w:b w:val="0"/>
        <w:i w:val="0"/>
        <w:strike w:val="0"/>
        <w:dstrike w:val="0"/>
        <w:color w:val="000000"/>
        <w:sz w:val="26"/>
        <w:u w:val="none" w:color="000000"/>
        <w:vertAlign w:val="baseline"/>
      </w:rPr>
    </w:lvl>
    <w:lvl w:ilvl="8" w:tplc="76C610F0">
      <w:start w:val="1"/>
      <w:numFmt w:val="bullet"/>
      <w:lvlText w:val="▪"/>
      <w:lvlJc w:val="left"/>
      <w:pPr>
        <w:ind w:left="6828"/>
      </w:pPr>
      <w:rPr>
        <w:rFonts w:ascii="Times New Roman" w:eastAsia="Times New Roman" w:hAnsi="Times New Roman"/>
        <w:b w:val="0"/>
        <w:i w:val="0"/>
        <w:strike w:val="0"/>
        <w:dstrike w:val="0"/>
        <w:color w:val="000000"/>
        <w:sz w:val="26"/>
        <w:u w:val="none" w:color="000000"/>
        <w:vertAlign w:val="baseline"/>
      </w:rPr>
    </w:lvl>
  </w:abstractNum>
  <w:abstractNum w:abstractNumId="1" w15:restartNumberingAfterBreak="0">
    <w:nsid w:val="013E4FE2"/>
    <w:multiLevelType w:val="hybridMultilevel"/>
    <w:tmpl w:val="920AEC78"/>
    <w:lvl w:ilvl="0" w:tplc="FE72DEF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02994DDE"/>
    <w:multiLevelType w:val="hybridMultilevel"/>
    <w:tmpl w:val="82C8A138"/>
    <w:lvl w:ilvl="0" w:tplc="46EE8E8E">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 w15:restartNumberingAfterBreak="0">
    <w:nsid w:val="04C94CDB"/>
    <w:multiLevelType w:val="hybridMultilevel"/>
    <w:tmpl w:val="21DA2FCE"/>
    <w:numStyleLink w:val="a"/>
  </w:abstractNum>
  <w:abstractNum w:abstractNumId="4"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8A96792"/>
    <w:multiLevelType w:val="hybridMultilevel"/>
    <w:tmpl w:val="0ED8E59C"/>
    <w:lvl w:ilvl="0" w:tplc="4BD6A718">
      <w:start w:val="1"/>
      <w:numFmt w:val="bullet"/>
      <w:lvlText w:val="-"/>
      <w:lvlJc w:val="left"/>
      <w:pPr>
        <w:ind w:left="708"/>
      </w:pPr>
      <w:rPr>
        <w:rFonts w:ascii="Times New Roman" w:eastAsia="Times New Roman" w:hAnsi="Times New Roman"/>
        <w:b w:val="0"/>
        <w:i w:val="0"/>
        <w:strike w:val="0"/>
        <w:dstrike w:val="0"/>
        <w:color w:val="000000"/>
        <w:sz w:val="26"/>
        <w:u w:val="none" w:color="000000"/>
        <w:vertAlign w:val="baseline"/>
      </w:rPr>
    </w:lvl>
    <w:lvl w:ilvl="1" w:tplc="BFD83B00">
      <w:start w:val="1"/>
      <w:numFmt w:val="bullet"/>
      <w:lvlText w:val="o"/>
      <w:lvlJc w:val="left"/>
      <w:pPr>
        <w:ind w:left="1788"/>
      </w:pPr>
      <w:rPr>
        <w:rFonts w:ascii="Times New Roman" w:eastAsia="Times New Roman" w:hAnsi="Times New Roman"/>
        <w:b w:val="0"/>
        <w:i w:val="0"/>
        <w:strike w:val="0"/>
        <w:dstrike w:val="0"/>
        <w:color w:val="000000"/>
        <w:sz w:val="26"/>
        <w:u w:val="none" w:color="000000"/>
        <w:vertAlign w:val="baseline"/>
      </w:rPr>
    </w:lvl>
    <w:lvl w:ilvl="2" w:tplc="C1DCB672">
      <w:start w:val="1"/>
      <w:numFmt w:val="bullet"/>
      <w:lvlText w:val="▪"/>
      <w:lvlJc w:val="left"/>
      <w:pPr>
        <w:ind w:left="2508"/>
      </w:pPr>
      <w:rPr>
        <w:rFonts w:ascii="Times New Roman" w:eastAsia="Times New Roman" w:hAnsi="Times New Roman"/>
        <w:b w:val="0"/>
        <w:i w:val="0"/>
        <w:strike w:val="0"/>
        <w:dstrike w:val="0"/>
        <w:color w:val="000000"/>
        <w:sz w:val="26"/>
        <w:u w:val="none" w:color="000000"/>
        <w:vertAlign w:val="baseline"/>
      </w:rPr>
    </w:lvl>
    <w:lvl w:ilvl="3" w:tplc="B10EDAEE">
      <w:start w:val="1"/>
      <w:numFmt w:val="bullet"/>
      <w:lvlText w:val="•"/>
      <w:lvlJc w:val="left"/>
      <w:pPr>
        <w:ind w:left="3228"/>
      </w:pPr>
      <w:rPr>
        <w:rFonts w:ascii="Times New Roman" w:eastAsia="Times New Roman" w:hAnsi="Times New Roman"/>
        <w:b w:val="0"/>
        <w:i w:val="0"/>
        <w:strike w:val="0"/>
        <w:dstrike w:val="0"/>
        <w:color w:val="000000"/>
        <w:sz w:val="26"/>
        <w:u w:val="none" w:color="000000"/>
        <w:vertAlign w:val="baseline"/>
      </w:rPr>
    </w:lvl>
    <w:lvl w:ilvl="4" w:tplc="69CE949A">
      <w:start w:val="1"/>
      <w:numFmt w:val="bullet"/>
      <w:lvlText w:val="o"/>
      <w:lvlJc w:val="left"/>
      <w:pPr>
        <w:ind w:left="3948"/>
      </w:pPr>
      <w:rPr>
        <w:rFonts w:ascii="Times New Roman" w:eastAsia="Times New Roman" w:hAnsi="Times New Roman"/>
        <w:b w:val="0"/>
        <w:i w:val="0"/>
        <w:strike w:val="0"/>
        <w:dstrike w:val="0"/>
        <w:color w:val="000000"/>
        <w:sz w:val="26"/>
        <w:u w:val="none" w:color="000000"/>
        <w:vertAlign w:val="baseline"/>
      </w:rPr>
    </w:lvl>
    <w:lvl w:ilvl="5" w:tplc="5B764FB2">
      <w:start w:val="1"/>
      <w:numFmt w:val="bullet"/>
      <w:lvlText w:val="▪"/>
      <w:lvlJc w:val="left"/>
      <w:pPr>
        <w:ind w:left="4668"/>
      </w:pPr>
      <w:rPr>
        <w:rFonts w:ascii="Times New Roman" w:eastAsia="Times New Roman" w:hAnsi="Times New Roman"/>
        <w:b w:val="0"/>
        <w:i w:val="0"/>
        <w:strike w:val="0"/>
        <w:dstrike w:val="0"/>
        <w:color w:val="000000"/>
        <w:sz w:val="26"/>
        <w:u w:val="none" w:color="000000"/>
        <w:vertAlign w:val="baseline"/>
      </w:rPr>
    </w:lvl>
    <w:lvl w:ilvl="6" w:tplc="D21E794A">
      <w:start w:val="1"/>
      <w:numFmt w:val="bullet"/>
      <w:lvlText w:val="•"/>
      <w:lvlJc w:val="left"/>
      <w:pPr>
        <w:ind w:left="5388"/>
      </w:pPr>
      <w:rPr>
        <w:rFonts w:ascii="Times New Roman" w:eastAsia="Times New Roman" w:hAnsi="Times New Roman"/>
        <w:b w:val="0"/>
        <w:i w:val="0"/>
        <w:strike w:val="0"/>
        <w:dstrike w:val="0"/>
        <w:color w:val="000000"/>
        <w:sz w:val="26"/>
        <w:u w:val="none" w:color="000000"/>
        <w:vertAlign w:val="baseline"/>
      </w:rPr>
    </w:lvl>
    <w:lvl w:ilvl="7" w:tplc="AF26D350">
      <w:start w:val="1"/>
      <w:numFmt w:val="bullet"/>
      <w:lvlText w:val="o"/>
      <w:lvlJc w:val="left"/>
      <w:pPr>
        <w:ind w:left="6108"/>
      </w:pPr>
      <w:rPr>
        <w:rFonts w:ascii="Times New Roman" w:eastAsia="Times New Roman" w:hAnsi="Times New Roman"/>
        <w:b w:val="0"/>
        <w:i w:val="0"/>
        <w:strike w:val="0"/>
        <w:dstrike w:val="0"/>
        <w:color w:val="000000"/>
        <w:sz w:val="26"/>
        <w:u w:val="none" w:color="000000"/>
        <w:vertAlign w:val="baseline"/>
      </w:rPr>
    </w:lvl>
    <w:lvl w:ilvl="8" w:tplc="207A3E80">
      <w:start w:val="1"/>
      <w:numFmt w:val="bullet"/>
      <w:lvlText w:val="▪"/>
      <w:lvlJc w:val="left"/>
      <w:pPr>
        <w:ind w:left="6828"/>
      </w:pPr>
      <w:rPr>
        <w:rFonts w:ascii="Times New Roman" w:eastAsia="Times New Roman" w:hAnsi="Times New Roman"/>
        <w:b w:val="0"/>
        <w:i w:val="0"/>
        <w:strike w:val="0"/>
        <w:dstrike w:val="0"/>
        <w:color w:val="000000"/>
        <w:sz w:val="26"/>
        <w:u w:val="none" w:color="000000"/>
        <w:vertAlign w:val="baseline"/>
      </w:rPr>
    </w:lvl>
  </w:abstractNum>
  <w:abstractNum w:abstractNumId="6" w15:restartNumberingAfterBreak="0">
    <w:nsid w:val="11C603D0"/>
    <w:multiLevelType w:val="hybridMultilevel"/>
    <w:tmpl w:val="EC1CB710"/>
    <w:lvl w:ilvl="0" w:tplc="21C85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F62199"/>
    <w:multiLevelType w:val="hybridMultilevel"/>
    <w:tmpl w:val="42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B81E80"/>
    <w:multiLevelType w:val="hybridMultilevel"/>
    <w:tmpl w:val="5106B9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66B4BC1"/>
    <w:multiLevelType w:val="hybridMultilevel"/>
    <w:tmpl w:val="9A5092D8"/>
    <w:lvl w:ilvl="0" w:tplc="09FC7DCC">
      <w:start w:val="1"/>
      <w:numFmt w:val="decimal"/>
      <w:lvlText w:val="%1."/>
      <w:lvlJc w:val="left"/>
      <w:pPr>
        <w:tabs>
          <w:tab w:val="num" w:pos="720"/>
        </w:tabs>
        <w:ind w:left="72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18702CF4"/>
    <w:multiLevelType w:val="multilevel"/>
    <w:tmpl w:val="39946796"/>
    <w:lvl w:ilvl="0">
      <w:start w:val="1"/>
      <w:numFmt w:val="decimal"/>
      <w:lvlText w:val="%1."/>
      <w:lvlJc w:val="left"/>
      <w:pPr>
        <w:ind w:left="1189" w:hanging="480"/>
      </w:pPr>
      <w:rPr>
        <w:rFonts w:hint="default"/>
      </w:rPr>
    </w:lvl>
    <w:lvl w:ilvl="1">
      <w:start w:val="1"/>
      <w:numFmt w:val="decimal"/>
      <w:isLgl/>
      <w:lvlText w:val="%1.%2."/>
      <w:lvlJc w:val="left"/>
      <w:pPr>
        <w:ind w:left="1909" w:hanging="720"/>
      </w:pPr>
      <w:rPr>
        <w:rFonts w:hint="default"/>
      </w:rPr>
    </w:lvl>
    <w:lvl w:ilvl="2">
      <w:start w:val="1"/>
      <w:numFmt w:val="decimal"/>
      <w:isLgl/>
      <w:lvlText w:val="%1.%2.%3."/>
      <w:lvlJc w:val="left"/>
      <w:pPr>
        <w:ind w:left="238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709" w:hanging="1080"/>
      </w:pPr>
      <w:rPr>
        <w:rFonts w:hint="default"/>
      </w:rPr>
    </w:lvl>
    <w:lvl w:ilvl="5">
      <w:start w:val="1"/>
      <w:numFmt w:val="decimal"/>
      <w:isLgl/>
      <w:lvlText w:val="%1.%2.%3.%4.%5.%6."/>
      <w:lvlJc w:val="left"/>
      <w:pPr>
        <w:ind w:left="4549" w:hanging="1440"/>
      </w:pPr>
      <w:rPr>
        <w:rFonts w:hint="default"/>
      </w:rPr>
    </w:lvl>
    <w:lvl w:ilvl="6">
      <w:start w:val="1"/>
      <w:numFmt w:val="decimal"/>
      <w:isLgl/>
      <w:lvlText w:val="%1.%2.%3.%4.%5.%6.%7."/>
      <w:lvlJc w:val="left"/>
      <w:pPr>
        <w:ind w:left="5389" w:hanging="1800"/>
      </w:pPr>
      <w:rPr>
        <w:rFonts w:hint="default"/>
      </w:rPr>
    </w:lvl>
    <w:lvl w:ilvl="7">
      <w:start w:val="1"/>
      <w:numFmt w:val="decimal"/>
      <w:isLgl/>
      <w:lvlText w:val="%1.%2.%3.%4.%5.%6.%7.%8."/>
      <w:lvlJc w:val="left"/>
      <w:pPr>
        <w:ind w:left="5869" w:hanging="1800"/>
      </w:pPr>
      <w:rPr>
        <w:rFonts w:hint="default"/>
      </w:rPr>
    </w:lvl>
    <w:lvl w:ilvl="8">
      <w:start w:val="1"/>
      <w:numFmt w:val="decimal"/>
      <w:isLgl/>
      <w:lvlText w:val="%1.%2.%3.%4.%5.%6.%7.%8.%9."/>
      <w:lvlJc w:val="left"/>
      <w:pPr>
        <w:ind w:left="6709" w:hanging="2160"/>
      </w:pPr>
      <w:rPr>
        <w:rFonts w:hint="default"/>
      </w:rPr>
    </w:lvl>
  </w:abstractNum>
  <w:abstractNum w:abstractNumId="11" w15:restartNumberingAfterBreak="0">
    <w:nsid w:val="1B4F6ACD"/>
    <w:multiLevelType w:val="hybridMultilevel"/>
    <w:tmpl w:val="9028EB5A"/>
    <w:lvl w:ilvl="0" w:tplc="DAFA312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BE25670"/>
    <w:multiLevelType w:val="hybridMultilevel"/>
    <w:tmpl w:val="98D0D786"/>
    <w:lvl w:ilvl="0" w:tplc="85AA5BB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15:restartNumberingAfterBreak="0">
    <w:nsid w:val="1E281FF2"/>
    <w:multiLevelType w:val="hybridMultilevel"/>
    <w:tmpl w:val="D71010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E303F20"/>
    <w:multiLevelType w:val="hybridMultilevel"/>
    <w:tmpl w:val="58D2C80C"/>
    <w:lvl w:ilvl="0" w:tplc="996A182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236C1AB9"/>
    <w:multiLevelType w:val="hybridMultilevel"/>
    <w:tmpl w:val="E320C89C"/>
    <w:lvl w:ilvl="0" w:tplc="A650F678">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61D6B69"/>
    <w:multiLevelType w:val="hybridMultilevel"/>
    <w:tmpl w:val="AD02AC8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26EC72A2"/>
    <w:multiLevelType w:val="multilevel"/>
    <w:tmpl w:val="F9CA6C16"/>
    <w:lvl w:ilvl="0">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vertAlign w:val="baseline"/>
      </w:rPr>
    </w:lvl>
    <w:lvl w:ilvl="1">
      <w:start w:val="1"/>
      <w:numFmt w:val="decimal"/>
      <w:lvlText w:val="%1.%2."/>
      <w:lvlJc w:val="left"/>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8" w15:restartNumberingAfterBreak="0">
    <w:nsid w:val="29043EE6"/>
    <w:multiLevelType w:val="hybridMultilevel"/>
    <w:tmpl w:val="EBA49210"/>
    <w:numStyleLink w:val="a0"/>
  </w:abstractNum>
  <w:abstractNum w:abstractNumId="19" w15:restartNumberingAfterBreak="0">
    <w:nsid w:val="2C0D209E"/>
    <w:multiLevelType w:val="multilevel"/>
    <w:tmpl w:val="2AF0966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0" w15:restartNumberingAfterBreak="0">
    <w:nsid w:val="2E744A35"/>
    <w:multiLevelType w:val="multilevel"/>
    <w:tmpl w:val="09B0F0D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1" w15:restartNumberingAfterBreak="0">
    <w:nsid w:val="2F2A1BDF"/>
    <w:multiLevelType w:val="hybridMultilevel"/>
    <w:tmpl w:val="C67AAF0A"/>
    <w:lvl w:ilvl="0" w:tplc="C3A41682">
      <w:start w:val="1"/>
      <w:numFmt w:val="bullet"/>
      <w:lvlText w:val="-"/>
      <w:lvlJc w:val="left"/>
      <w:pPr>
        <w:ind w:left="108"/>
      </w:pPr>
      <w:rPr>
        <w:rFonts w:ascii="Times New Roman" w:eastAsia="Times New Roman" w:hAnsi="Times New Roman"/>
        <w:b w:val="0"/>
        <w:i w:val="0"/>
        <w:strike w:val="0"/>
        <w:dstrike w:val="0"/>
        <w:color w:val="000000"/>
        <w:sz w:val="26"/>
        <w:u w:val="none" w:color="000000"/>
        <w:vertAlign w:val="baseline"/>
      </w:rPr>
    </w:lvl>
    <w:lvl w:ilvl="1" w:tplc="D4100592">
      <w:start w:val="1"/>
      <w:numFmt w:val="bullet"/>
      <w:lvlText w:val="o"/>
      <w:lvlJc w:val="left"/>
      <w:pPr>
        <w:ind w:left="1188"/>
      </w:pPr>
      <w:rPr>
        <w:rFonts w:ascii="Times New Roman" w:eastAsia="Times New Roman" w:hAnsi="Times New Roman"/>
        <w:b w:val="0"/>
        <w:i w:val="0"/>
        <w:strike w:val="0"/>
        <w:dstrike w:val="0"/>
        <w:color w:val="000000"/>
        <w:sz w:val="26"/>
        <w:u w:val="none" w:color="000000"/>
        <w:vertAlign w:val="baseline"/>
      </w:rPr>
    </w:lvl>
    <w:lvl w:ilvl="2" w:tplc="00C6EE1E">
      <w:start w:val="1"/>
      <w:numFmt w:val="bullet"/>
      <w:lvlText w:val="▪"/>
      <w:lvlJc w:val="left"/>
      <w:pPr>
        <w:ind w:left="1908"/>
      </w:pPr>
      <w:rPr>
        <w:rFonts w:ascii="Times New Roman" w:eastAsia="Times New Roman" w:hAnsi="Times New Roman"/>
        <w:b w:val="0"/>
        <w:i w:val="0"/>
        <w:strike w:val="0"/>
        <w:dstrike w:val="0"/>
        <w:color w:val="000000"/>
        <w:sz w:val="26"/>
        <w:u w:val="none" w:color="000000"/>
        <w:vertAlign w:val="baseline"/>
      </w:rPr>
    </w:lvl>
    <w:lvl w:ilvl="3" w:tplc="A9C8F290">
      <w:start w:val="1"/>
      <w:numFmt w:val="bullet"/>
      <w:lvlText w:val="•"/>
      <w:lvlJc w:val="left"/>
      <w:pPr>
        <w:ind w:left="2628"/>
      </w:pPr>
      <w:rPr>
        <w:rFonts w:ascii="Times New Roman" w:eastAsia="Times New Roman" w:hAnsi="Times New Roman"/>
        <w:b w:val="0"/>
        <w:i w:val="0"/>
        <w:strike w:val="0"/>
        <w:dstrike w:val="0"/>
        <w:color w:val="000000"/>
        <w:sz w:val="26"/>
        <w:u w:val="none" w:color="000000"/>
        <w:vertAlign w:val="baseline"/>
      </w:rPr>
    </w:lvl>
    <w:lvl w:ilvl="4" w:tplc="2C807094">
      <w:start w:val="1"/>
      <w:numFmt w:val="bullet"/>
      <w:lvlText w:val="o"/>
      <w:lvlJc w:val="left"/>
      <w:pPr>
        <w:ind w:left="3348"/>
      </w:pPr>
      <w:rPr>
        <w:rFonts w:ascii="Times New Roman" w:eastAsia="Times New Roman" w:hAnsi="Times New Roman"/>
        <w:b w:val="0"/>
        <w:i w:val="0"/>
        <w:strike w:val="0"/>
        <w:dstrike w:val="0"/>
        <w:color w:val="000000"/>
        <w:sz w:val="26"/>
        <w:u w:val="none" w:color="000000"/>
        <w:vertAlign w:val="baseline"/>
      </w:rPr>
    </w:lvl>
    <w:lvl w:ilvl="5" w:tplc="556A1E46">
      <w:start w:val="1"/>
      <w:numFmt w:val="bullet"/>
      <w:lvlText w:val="▪"/>
      <w:lvlJc w:val="left"/>
      <w:pPr>
        <w:ind w:left="4068"/>
      </w:pPr>
      <w:rPr>
        <w:rFonts w:ascii="Times New Roman" w:eastAsia="Times New Roman" w:hAnsi="Times New Roman"/>
        <w:b w:val="0"/>
        <w:i w:val="0"/>
        <w:strike w:val="0"/>
        <w:dstrike w:val="0"/>
        <w:color w:val="000000"/>
        <w:sz w:val="26"/>
        <w:u w:val="none" w:color="000000"/>
        <w:vertAlign w:val="baseline"/>
      </w:rPr>
    </w:lvl>
    <w:lvl w:ilvl="6" w:tplc="B17E9CB4">
      <w:start w:val="1"/>
      <w:numFmt w:val="bullet"/>
      <w:lvlText w:val="•"/>
      <w:lvlJc w:val="left"/>
      <w:pPr>
        <w:ind w:left="4788"/>
      </w:pPr>
      <w:rPr>
        <w:rFonts w:ascii="Times New Roman" w:eastAsia="Times New Roman" w:hAnsi="Times New Roman"/>
        <w:b w:val="0"/>
        <w:i w:val="0"/>
        <w:strike w:val="0"/>
        <w:dstrike w:val="0"/>
        <w:color w:val="000000"/>
        <w:sz w:val="26"/>
        <w:u w:val="none" w:color="000000"/>
        <w:vertAlign w:val="baseline"/>
      </w:rPr>
    </w:lvl>
    <w:lvl w:ilvl="7" w:tplc="3036D078">
      <w:start w:val="1"/>
      <w:numFmt w:val="bullet"/>
      <w:lvlText w:val="o"/>
      <w:lvlJc w:val="left"/>
      <w:pPr>
        <w:ind w:left="5508"/>
      </w:pPr>
      <w:rPr>
        <w:rFonts w:ascii="Times New Roman" w:eastAsia="Times New Roman" w:hAnsi="Times New Roman"/>
        <w:b w:val="0"/>
        <w:i w:val="0"/>
        <w:strike w:val="0"/>
        <w:dstrike w:val="0"/>
        <w:color w:val="000000"/>
        <w:sz w:val="26"/>
        <w:u w:val="none" w:color="000000"/>
        <w:vertAlign w:val="baseline"/>
      </w:rPr>
    </w:lvl>
    <w:lvl w:ilvl="8" w:tplc="3E302136">
      <w:start w:val="1"/>
      <w:numFmt w:val="bullet"/>
      <w:lvlText w:val="▪"/>
      <w:lvlJc w:val="left"/>
      <w:pPr>
        <w:ind w:left="6228"/>
      </w:pPr>
      <w:rPr>
        <w:rFonts w:ascii="Times New Roman" w:eastAsia="Times New Roman" w:hAnsi="Times New Roman"/>
        <w:b w:val="0"/>
        <w:i w:val="0"/>
        <w:strike w:val="0"/>
        <w:dstrike w:val="0"/>
        <w:color w:val="000000"/>
        <w:sz w:val="26"/>
        <w:u w:val="none" w:color="000000"/>
        <w:vertAlign w:val="baseline"/>
      </w:rPr>
    </w:lvl>
  </w:abstractNum>
  <w:abstractNum w:abstractNumId="22" w15:restartNumberingAfterBreak="0">
    <w:nsid w:val="2F505B0B"/>
    <w:multiLevelType w:val="hybridMultilevel"/>
    <w:tmpl w:val="1BD64626"/>
    <w:lvl w:ilvl="0" w:tplc="99B645D6">
      <w:start w:val="1"/>
      <w:numFmt w:val="bullet"/>
      <w:lvlText w:val="-"/>
      <w:lvlJc w:val="left"/>
      <w:rPr>
        <w:rFonts w:ascii="Times New Roman" w:eastAsia="Times New Roman" w:hAnsi="Times New Roman"/>
        <w:b w:val="0"/>
        <w:i w:val="0"/>
        <w:strike w:val="0"/>
        <w:dstrike w:val="0"/>
        <w:color w:val="000000"/>
        <w:sz w:val="26"/>
        <w:u w:val="none" w:color="000000"/>
        <w:vertAlign w:val="baseline"/>
      </w:rPr>
    </w:lvl>
    <w:lvl w:ilvl="1" w:tplc="8A00B282">
      <w:start w:val="1"/>
      <w:numFmt w:val="bullet"/>
      <w:lvlText w:val="o"/>
      <w:lvlJc w:val="left"/>
      <w:pPr>
        <w:ind w:left="1196"/>
      </w:pPr>
      <w:rPr>
        <w:rFonts w:ascii="Times New Roman" w:eastAsia="Times New Roman" w:hAnsi="Times New Roman"/>
        <w:b w:val="0"/>
        <w:i w:val="0"/>
        <w:strike w:val="0"/>
        <w:dstrike w:val="0"/>
        <w:color w:val="000000"/>
        <w:sz w:val="26"/>
        <w:u w:val="none" w:color="000000"/>
        <w:vertAlign w:val="baseline"/>
      </w:rPr>
    </w:lvl>
    <w:lvl w:ilvl="2" w:tplc="CDC0B3D6">
      <w:start w:val="1"/>
      <w:numFmt w:val="bullet"/>
      <w:lvlText w:val="▪"/>
      <w:lvlJc w:val="left"/>
      <w:pPr>
        <w:ind w:left="1916"/>
      </w:pPr>
      <w:rPr>
        <w:rFonts w:ascii="Times New Roman" w:eastAsia="Times New Roman" w:hAnsi="Times New Roman"/>
        <w:b w:val="0"/>
        <w:i w:val="0"/>
        <w:strike w:val="0"/>
        <w:dstrike w:val="0"/>
        <w:color w:val="000000"/>
        <w:sz w:val="26"/>
        <w:u w:val="none" w:color="000000"/>
        <w:vertAlign w:val="baseline"/>
      </w:rPr>
    </w:lvl>
    <w:lvl w:ilvl="3" w:tplc="9364DA5E">
      <w:start w:val="1"/>
      <w:numFmt w:val="bullet"/>
      <w:lvlText w:val="•"/>
      <w:lvlJc w:val="left"/>
      <w:pPr>
        <w:ind w:left="2636"/>
      </w:pPr>
      <w:rPr>
        <w:rFonts w:ascii="Times New Roman" w:eastAsia="Times New Roman" w:hAnsi="Times New Roman"/>
        <w:b w:val="0"/>
        <w:i w:val="0"/>
        <w:strike w:val="0"/>
        <w:dstrike w:val="0"/>
        <w:color w:val="000000"/>
        <w:sz w:val="26"/>
        <w:u w:val="none" w:color="000000"/>
        <w:vertAlign w:val="baseline"/>
      </w:rPr>
    </w:lvl>
    <w:lvl w:ilvl="4" w:tplc="FC5E628A">
      <w:start w:val="1"/>
      <w:numFmt w:val="bullet"/>
      <w:lvlText w:val="o"/>
      <w:lvlJc w:val="left"/>
      <w:pPr>
        <w:ind w:left="3356"/>
      </w:pPr>
      <w:rPr>
        <w:rFonts w:ascii="Times New Roman" w:eastAsia="Times New Roman" w:hAnsi="Times New Roman"/>
        <w:b w:val="0"/>
        <w:i w:val="0"/>
        <w:strike w:val="0"/>
        <w:dstrike w:val="0"/>
        <w:color w:val="000000"/>
        <w:sz w:val="26"/>
        <w:u w:val="none" w:color="000000"/>
        <w:vertAlign w:val="baseline"/>
      </w:rPr>
    </w:lvl>
    <w:lvl w:ilvl="5" w:tplc="C22227C8">
      <w:start w:val="1"/>
      <w:numFmt w:val="bullet"/>
      <w:lvlText w:val="▪"/>
      <w:lvlJc w:val="left"/>
      <w:pPr>
        <w:ind w:left="4076"/>
      </w:pPr>
      <w:rPr>
        <w:rFonts w:ascii="Times New Roman" w:eastAsia="Times New Roman" w:hAnsi="Times New Roman"/>
        <w:b w:val="0"/>
        <w:i w:val="0"/>
        <w:strike w:val="0"/>
        <w:dstrike w:val="0"/>
        <w:color w:val="000000"/>
        <w:sz w:val="26"/>
        <w:u w:val="none" w:color="000000"/>
        <w:vertAlign w:val="baseline"/>
      </w:rPr>
    </w:lvl>
    <w:lvl w:ilvl="6" w:tplc="741483A0">
      <w:start w:val="1"/>
      <w:numFmt w:val="bullet"/>
      <w:lvlText w:val="•"/>
      <w:lvlJc w:val="left"/>
      <w:pPr>
        <w:ind w:left="4796"/>
      </w:pPr>
      <w:rPr>
        <w:rFonts w:ascii="Times New Roman" w:eastAsia="Times New Roman" w:hAnsi="Times New Roman"/>
        <w:b w:val="0"/>
        <w:i w:val="0"/>
        <w:strike w:val="0"/>
        <w:dstrike w:val="0"/>
        <w:color w:val="000000"/>
        <w:sz w:val="26"/>
        <w:u w:val="none" w:color="000000"/>
        <w:vertAlign w:val="baseline"/>
      </w:rPr>
    </w:lvl>
    <w:lvl w:ilvl="7" w:tplc="168C6BEE">
      <w:start w:val="1"/>
      <w:numFmt w:val="bullet"/>
      <w:lvlText w:val="o"/>
      <w:lvlJc w:val="left"/>
      <w:pPr>
        <w:ind w:left="5516"/>
      </w:pPr>
      <w:rPr>
        <w:rFonts w:ascii="Times New Roman" w:eastAsia="Times New Roman" w:hAnsi="Times New Roman"/>
        <w:b w:val="0"/>
        <w:i w:val="0"/>
        <w:strike w:val="0"/>
        <w:dstrike w:val="0"/>
        <w:color w:val="000000"/>
        <w:sz w:val="26"/>
        <w:u w:val="none" w:color="000000"/>
        <w:vertAlign w:val="baseline"/>
      </w:rPr>
    </w:lvl>
    <w:lvl w:ilvl="8" w:tplc="1C74E91E">
      <w:start w:val="1"/>
      <w:numFmt w:val="bullet"/>
      <w:lvlText w:val="▪"/>
      <w:lvlJc w:val="left"/>
      <w:pPr>
        <w:ind w:left="6236"/>
      </w:pPr>
      <w:rPr>
        <w:rFonts w:ascii="Times New Roman" w:eastAsia="Times New Roman" w:hAnsi="Times New Roman"/>
        <w:b w:val="0"/>
        <w:i w:val="0"/>
        <w:strike w:val="0"/>
        <w:dstrike w:val="0"/>
        <w:color w:val="000000"/>
        <w:sz w:val="26"/>
        <w:u w:val="none" w:color="000000"/>
        <w:vertAlign w:val="baseline"/>
      </w:rPr>
    </w:lvl>
  </w:abstractNum>
  <w:abstractNum w:abstractNumId="23" w15:restartNumberingAfterBreak="0">
    <w:nsid w:val="36D83A6B"/>
    <w:multiLevelType w:val="hybridMultilevel"/>
    <w:tmpl w:val="9A5092D8"/>
    <w:lvl w:ilvl="0" w:tplc="09FC7DCC">
      <w:start w:val="1"/>
      <w:numFmt w:val="decimal"/>
      <w:lvlText w:val="%1."/>
      <w:lvlJc w:val="left"/>
      <w:pPr>
        <w:tabs>
          <w:tab w:val="num" w:pos="720"/>
        </w:tabs>
        <w:ind w:left="72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15:restartNumberingAfterBreak="0">
    <w:nsid w:val="3BFE3B5E"/>
    <w:multiLevelType w:val="hybridMultilevel"/>
    <w:tmpl w:val="A6C2D8FE"/>
    <w:lvl w:ilvl="0" w:tplc="31B0A2E8">
      <w:start w:val="1"/>
      <w:numFmt w:val="bullet"/>
      <w:lvlText w:val="-"/>
      <w:lvlJc w:val="left"/>
      <w:rPr>
        <w:rFonts w:ascii="Times New Roman" w:eastAsia="Times New Roman" w:hAnsi="Times New Roman"/>
        <w:b w:val="0"/>
        <w:i w:val="0"/>
        <w:strike w:val="0"/>
        <w:dstrike w:val="0"/>
        <w:color w:val="000000"/>
        <w:sz w:val="26"/>
        <w:u w:val="none" w:color="000000"/>
        <w:vertAlign w:val="baseline"/>
      </w:rPr>
    </w:lvl>
    <w:lvl w:ilvl="1" w:tplc="4FF4B8C0">
      <w:start w:val="1"/>
      <w:numFmt w:val="bullet"/>
      <w:lvlText w:val="o"/>
      <w:lvlJc w:val="left"/>
      <w:pPr>
        <w:ind w:left="1188"/>
      </w:pPr>
      <w:rPr>
        <w:rFonts w:ascii="Times New Roman" w:eastAsia="Times New Roman" w:hAnsi="Times New Roman"/>
        <w:b w:val="0"/>
        <w:i w:val="0"/>
        <w:strike w:val="0"/>
        <w:dstrike w:val="0"/>
        <w:color w:val="000000"/>
        <w:sz w:val="26"/>
        <w:u w:val="none" w:color="000000"/>
        <w:vertAlign w:val="baseline"/>
      </w:rPr>
    </w:lvl>
    <w:lvl w:ilvl="2" w:tplc="0D9462D4">
      <w:start w:val="1"/>
      <w:numFmt w:val="bullet"/>
      <w:lvlText w:val="▪"/>
      <w:lvlJc w:val="left"/>
      <w:pPr>
        <w:ind w:left="1908"/>
      </w:pPr>
      <w:rPr>
        <w:rFonts w:ascii="Times New Roman" w:eastAsia="Times New Roman" w:hAnsi="Times New Roman"/>
        <w:b w:val="0"/>
        <w:i w:val="0"/>
        <w:strike w:val="0"/>
        <w:dstrike w:val="0"/>
        <w:color w:val="000000"/>
        <w:sz w:val="26"/>
        <w:u w:val="none" w:color="000000"/>
        <w:vertAlign w:val="baseline"/>
      </w:rPr>
    </w:lvl>
    <w:lvl w:ilvl="3" w:tplc="E47CEEE0">
      <w:start w:val="1"/>
      <w:numFmt w:val="bullet"/>
      <w:lvlText w:val="•"/>
      <w:lvlJc w:val="left"/>
      <w:pPr>
        <w:ind w:left="2628"/>
      </w:pPr>
      <w:rPr>
        <w:rFonts w:ascii="Times New Roman" w:eastAsia="Times New Roman" w:hAnsi="Times New Roman"/>
        <w:b w:val="0"/>
        <w:i w:val="0"/>
        <w:strike w:val="0"/>
        <w:dstrike w:val="0"/>
        <w:color w:val="000000"/>
        <w:sz w:val="26"/>
        <w:u w:val="none" w:color="000000"/>
        <w:vertAlign w:val="baseline"/>
      </w:rPr>
    </w:lvl>
    <w:lvl w:ilvl="4" w:tplc="B4FCC878">
      <w:start w:val="1"/>
      <w:numFmt w:val="bullet"/>
      <w:lvlText w:val="o"/>
      <w:lvlJc w:val="left"/>
      <w:pPr>
        <w:ind w:left="3348"/>
      </w:pPr>
      <w:rPr>
        <w:rFonts w:ascii="Times New Roman" w:eastAsia="Times New Roman" w:hAnsi="Times New Roman"/>
        <w:b w:val="0"/>
        <w:i w:val="0"/>
        <w:strike w:val="0"/>
        <w:dstrike w:val="0"/>
        <w:color w:val="000000"/>
        <w:sz w:val="26"/>
        <w:u w:val="none" w:color="000000"/>
        <w:vertAlign w:val="baseline"/>
      </w:rPr>
    </w:lvl>
    <w:lvl w:ilvl="5" w:tplc="45D8EA4E">
      <w:start w:val="1"/>
      <w:numFmt w:val="bullet"/>
      <w:lvlText w:val="▪"/>
      <w:lvlJc w:val="left"/>
      <w:pPr>
        <w:ind w:left="4068"/>
      </w:pPr>
      <w:rPr>
        <w:rFonts w:ascii="Times New Roman" w:eastAsia="Times New Roman" w:hAnsi="Times New Roman"/>
        <w:b w:val="0"/>
        <w:i w:val="0"/>
        <w:strike w:val="0"/>
        <w:dstrike w:val="0"/>
        <w:color w:val="000000"/>
        <w:sz w:val="26"/>
        <w:u w:val="none" w:color="000000"/>
        <w:vertAlign w:val="baseline"/>
      </w:rPr>
    </w:lvl>
    <w:lvl w:ilvl="6" w:tplc="344478DA">
      <w:start w:val="1"/>
      <w:numFmt w:val="bullet"/>
      <w:lvlText w:val="•"/>
      <w:lvlJc w:val="left"/>
      <w:pPr>
        <w:ind w:left="4788"/>
      </w:pPr>
      <w:rPr>
        <w:rFonts w:ascii="Times New Roman" w:eastAsia="Times New Roman" w:hAnsi="Times New Roman"/>
        <w:b w:val="0"/>
        <w:i w:val="0"/>
        <w:strike w:val="0"/>
        <w:dstrike w:val="0"/>
        <w:color w:val="000000"/>
        <w:sz w:val="26"/>
        <w:u w:val="none" w:color="000000"/>
        <w:vertAlign w:val="baseline"/>
      </w:rPr>
    </w:lvl>
    <w:lvl w:ilvl="7" w:tplc="AE6260EA">
      <w:start w:val="1"/>
      <w:numFmt w:val="bullet"/>
      <w:lvlText w:val="o"/>
      <w:lvlJc w:val="left"/>
      <w:pPr>
        <w:ind w:left="5508"/>
      </w:pPr>
      <w:rPr>
        <w:rFonts w:ascii="Times New Roman" w:eastAsia="Times New Roman" w:hAnsi="Times New Roman"/>
        <w:b w:val="0"/>
        <w:i w:val="0"/>
        <w:strike w:val="0"/>
        <w:dstrike w:val="0"/>
        <w:color w:val="000000"/>
        <w:sz w:val="26"/>
        <w:u w:val="none" w:color="000000"/>
        <w:vertAlign w:val="baseline"/>
      </w:rPr>
    </w:lvl>
    <w:lvl w:ilvl="8" w:tplc="771A7AAA">
      <w:start w:val="1"/>
      <w:numFmt w:val="bullet"/>
      <w:lvlText w:val="▪"/>
      <w:lvlJc w:val="left"/>
      <w:pPr>
        <w:ind w:left="6228"/>
      </w:pPr>
      <w:rPr>
        <w:rFonts w:ascii="Times New Roman" w:eastAsia="Times New Roman" w:hAnsi="Times New Roman"/>
        <w:b w:val="0"/>
        <w:i w:val="0"/>
        <w:strike w:val="0"/>
        <w:dstrike w:val="0"/>
        <w:color w:val="000000"/>
        <w:sz w:val="26"/>
        <w:u w:val="none" w:color="000000"/>
        <w:vertAlign w:val="baseline"/>
      </w:rPr>
    </w:lvl>
  </w:abstractNum>
  <w:abstractNum w:abstractNumId="25" w15:restartNumberingAfterBreak="0">
    <w:nsid w:val="3F736A5E"/>
    <w:multiLevelType w:val="hybridMultilevel"/>
    <w:tmpl w:val="F732C9DE"/>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1FE69FD"/>
    <w:multiLevelType w:val="hybridMultilevel"/>
    <w:tmpl w:val="44528EAE"/>
    <w:lvl w:ilvl="0" w:tplc="DFF082A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15:restartNumberingAfterBreak="0">
    <w:nsid w:val="45366922"/>
    <w:multiLevelType w:val="multilevel"/>
    <w:tmpl w:val="F1200CE8"/>
    <w:lvl w:ilvl="0">
      <w:start w:val="2"/>
      <w:numFmt w:val="decimal"/>
      <w:lvlText w:val="%1"/>
      <w:lvlJc w:val="left"/>
      <w:pPr>
        <w:ind w:left="375" w:hanging="375"/>
      </w:pPr>
      <w:rPr>
        <w:rFonts w:ascii="Times New Roman" w:eastAsia="Times New Roman" w:hAnsi="Times New Roman" w:cs="Times New Roman" w:hint="default"/>
        <w:sz w:val="28"/>
      </w:rPr>
    </w:lvl>
    <w:lvl w:ilvl="1">
      <w:start w:val="2"/>
      <w:numFmt w:val="decimal"/>
      <w:lvlText w:val="%1.%2"/>
      <w:lvlJc w:val="left"/>
      <w:pPr>
        <w:ind w:left="1085" w:hanging="375"/>
      </w:pPr>
      <w:rPr>
        <w:rFonts w:ascii="Times New Roman" w:eastAsia="Times New Roman" w:hAnsi="Times New Roman" w:cs="Times New Roman" w:hint="default"/>
        <w:sz w:val="28"/>
      </w:rPr>
    </w:lvl>
    <w:lvl w:ilvl="2">
      <w:start w:val="1"/>
      <w:numFmt w:val="decimal"/>
      <w:lvlText w:val="%1.%2.%3"/>
      <w:lvlJc w:val="left"/>
      <w:pPr>
        <w:ind w:left="2400" w:hanging="720"/>
      </w:pPr>
      <w:rPr>
        <w:rFonts w:ascii="Times New Roman" w:eastAsia="Times New Roman" w:hAnsi="Times New Roman" w:cs="Times New Roman" w:hint="default"/>
        <w:sz w:val="28"/>
      </w:rPr>
    </w:lvl>
    <w:lvl w:ilvl="3">
      <w:start w:val="1"/>
      <w:numFmt w:val="decimal"/>
      <w:lvlText w:val="%1.%2.%3.%4"/>
      <w:lvlJc w:val="left"/>
      <w:pPr>
        <w:ind w:left="3240" w:hanging="720"/>
      </w:pPr>
      <w:rPr>
        <w:rFonts w:ascii="Times New Roman" w:eastAsia="Times New Roman" w:hAnsi="Times New Roman" w:cs="Times New Roman" w:hint="default"/>
        <w:sz w:val="28"/>
      </w:rPr>
    </w:lvl>
    <w:lvl w:ilvl="4">
      <w:start w:val="1"/>
      <w:numFmt w:val="decimal"/>
      <w:lvlText w:val="%1.%2.%3.%4.%5"/>
      <w:lvlJc w:val="left"/>
      <w:pPr>
        <w:ind w:left="4440" w:hanging="1080"/>
      </w:pPr>
      <w:rPr>
        <w:rFonts w:ascii="Times New Roman" w:eastAsia="Times New Roman" w:hAnsi="Times New Roman" w:cs="Times New Roman" w:hint="default"/>
        <w:sz w:val="28"/>
      </w:rPr>
    </w:lvl>
    <w:lvl w:ilvl="5">
      <w:start w:val="1"/>
      <w:numFmt w:val="decimal"/>
      <w:lvlText w:val="%1.%2.%3.%4.%5.%6"/>
      <w:lvlJc w:val="left"/>
      <w:pPr>
        <w:ind w:left="5280" w:hanging="1080"/>
      </w:pPr>
      <w:rPr>
        <w:rFonts w:ascii="Times New Roman" w:eastAsia="Times New Roman" w:hAnsi="Times New Roman" w:cs="Times New Roman" w:hint="default"/>
        <w:sz w:val="28"/>
      </w:rPr>
    </w:lvl>
    <w:lvl w:ilvl="6">
      <w:start w:val="1"/>
      <w:numFmt w:val="decimal"/>
      <w:lvlText w:val="%1.%2.%3.%4.%5.%6.%7"/>
      <w:lvlJc w:val="left"/>
      <w:pPr>
        <w:ind w:left="6480" w:hanging="1440"/>
      </w:pPr>
      <w:rPr>
        <w:rFonts w:ascii="Times New Roman" w:eastAsia="Times New Roman" w:hAnsi="Times New Roman" w:cs="Times New Roman" w:hint="default"/>
        <w:sz w:val="28"/>
      </w:rPr>
    </w:lvl>
    <w:lvl w:ilvl="7">
      <w:start w:val="1"/>
      <w:numFmt w:val="decimal"/>
      <w:lvlText w:val="%1.%2.%3.%4.%5.%6.%7.%8"/>
      <w:lvlJc w:val="left"/>
      <w:pPr>
        <w:ind w:left="7320" w:hanging="1440"/>
      </w:pPr>
      <w:rPr>
        <w:rFonts w:ascii="Times New Roman" w:eastAsia="Times New Roman" w:hAnsi="Times New Roman" w:cs="Times New Roman" w:hint="default"/>
        <w:sz w:val="28"/>
      </w:rPr>
    </w:lvl>
    <w:lvl w:ilvl="8">
      <w:start w:val="1"/>
      <w:numFmt w:val="decimal"/>
      <w:lvlText w:val="%1.%2.%3.%4.%5.%6.%7.%8.%9"/>
      <w:lvlJc w:val="left"/>
      <w:pPr>
        <w:ind w:left="8160" w:hanging="1440"/>
      </w:pPr>
      <w:rPr>
        <w:rFonts w:ascii="Times New Roman" w:eastAsia="Times New Roman" w:hAnsi="Times New Roman" w:cs="Times New Roman" w:hint="default"/>
        <w:sz w:val="28"/>
      </w:rPr>
    </w:lvl>
  </w:abstractNum>
  <w:abstractNum w:abstractNumId="29" w15:restartNumberingAfterBreak="0">
    <w:nsid w:val="45871EAF"/>
    <w:multiLevelType w:val="hybridMultilevel"/>
    <w:tmpl w:val="75281F6E"/>
    <w:lvl w:ilvl="0" w:tplc="6AD876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38583C"/>
    <w:multiLevelType w:val="multilevel"/>
    <w:tmpl w:val="6F44066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1" w15:restartNumberingAfterBreak="0">
    <w:nsid w:val="4851055A"/>
    <w:multiLevelType w:val="hybridMultilevel"/>
    <w:tmpl w:val="BE38E056"/>
    <w:lvl w:ilvl="0" w:tplc="8E607C7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15:restartNumberingAfterBreak="0">
    <w:nsid w:val="4D7C5F42"/>
    <w:multiLevelType w:val="hybridMultilevel"/>
    <w:tmpl w:val="5546C360"/>
    <w:lvl w:ilvl="0" w:tplc="E206A7C4">
      <w:start w:val="1"/>
      <w:numFmt w:val="decimal"/>
      <w:lvlText w:val="%1."/>
      <w:lvlJc w:val="left"/>
      <w:pPr>
        <w:tabs>
          <w:tab w:val="num" w:pos="0"/>
        </w:tabs>
        <w:ind w:left="1069" w:hanging="360"/>
      </w:pPr>
    </w:lvl>
    <w:lvl w:ilvl="1" w:tplc="951847DE">
      <w:start w:val="1"/>
      <w:numFmt w:val="bullet"/>
      <w:lvlText w:val="o"/>
      <w:lvlJc w:val="left"/>
      <w:pPr>
        <w:ind w:left="1440" w:hanging="360"/>
      </w:pPr>
      <w:rPr>
        <w:rFonts w:ascii="Courier New" w:eastAsia="Courier New" w:hAnsi="Courier New" w:cs="Courier New" w:hint="default"/>
      </w:rPr>
    </w:lvl>
    <w:lvl w:ilvl="2" w:tplc="9E5A679E">
      <w:start w:val="1"/>
      <w:numFmt w:val="bullet"/>
      <w:lvlText w:val="§"/>
      <w:lvlJc w:val="left"/>
      <w:pPr>
        <w:ind w:left="2160" w:hanging="360"/>
      </w:pPr>
      <w:rPr>
        <w:rFonts w:ascii="Wingdings" w:eastAsia="Wingdings" w:hAnsi="Wingdings" w:cs="Wingdings" w:hint="default"/>
      </w:rPr>
    </w:lvl>
    <w:lvl w:ilvl="3" w:tplc="8DEE52A6">
      <w:start w:val="1"/>
      <w:numFmt w:val="bullet"/>
      <w:lvlText w:val="·"/>
      <w:lvlJc w:val="left"/>
      <w:pPr>
        <w:ind w:left="2880" w:hanging="360"/>
      </w:pPr>
      <w:rPr>
        <w:rFonts w:ascii="Symbol" w:eastAsia="Symbol" w:hAnsi="Symbol" w:cs="Symbol" w:hint="default"/>
      </w:rPr>
    </w:lvl>
    <w:lvl w:ilvl="4" w:tplc="3E34AFA6">
      <w:start w:val="1"/>
      <w:numFmt w:val="bullet"/>
      <w:lvlText w:val="o"/>
      <w:lvlJc w:val="left"/>
      <w:pPr>
        <w:ind w:left="3600" w:hanging="360"/>
      </w:pPr>
      <w:rPr>
        <w:rFonts w:ascii="Courier New" w:eastAsia="Courier New" w:hAnsi="Courier New" w:cs="Courier New" w:hint="default"/>
      </w:rPr>
    </w:lvl>
    <w:lvl w:ilvl="5" w:tplc="14B0132E">
      <w:start w:val="1"/>
      <w:numFmt w:val="bullet"/>
      <w:lvlText w:val="§"/>
      <w:lvlJc w:val="left"/>
      <w:pPr>
        <w:ind w:left="4320" w:hanging="360"/>
      </w:pPr>
      <w:rPr>
        <w:rFonts w:ascii="Wingdings" w:eastAsia="Wingdings" w:hAnsi="Wingdings" w:cs="Wingdings" w:hint="default"/>
      </w:rPr>
    </w:lvl>
    <w:lvl w:ilvl="6" w:tplc="3842B200">
      <w:start w:val="1"/>
      <w:numFmt w:val="bullet"/>
      <w:lvlText w:val="·"/>
      <w:lvlJc w:val="left"/>
      <w:pPr>
        <w:ind w:left="5040" w:hanging="360"/>
      </w:pPr>
      <w:rPr>
        <w:rFonts w:ascii="Symbol" w:eastAsia="Symbol" w:hAnsi="Symbol" w:cs="Symbol" w:hint="default"/>
      </w:rPr>
    </w:lvl>
    <w:lvl w:ilvl="7" w:tplc="3D320774">
      <w:start w:val="1"/>
      <w:numFmt w:val="bullet"/>
      <w:lvlText w:val="o"/>
      <w:lvlJc w:val="left"/>
      <w:pPr>
        <w:ind w:left="5760" w:hanging="360"/>
      </w:pPr>
      <w:rPr>
        <w:rFonts w:ascii="Courier New" w:eastAsia="Courier New" w:hAnsi="Courier New" w:cs="Courier New" w:hint="default"/>
      </w:rPr>
    </w:lvl>
    <w:lvl w:ilvl="8" w:tplc="6C66DF02">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51F903FC"/>
    <w:multiLevelType w:val="hybridMultilevel"/>
    <w:tmpl w:val="C41E4A80"/>
    <w:lvl w:ilvl="0" w:tplc="4F84F940">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4" w15:restartNumberingAfterBreak="0">
    <w:nsid w:val="55EE4C81"/>
    <w:multiLevelType w:val="hybridMultilevel"/>
    <w:tmpl w:val="AAE0D62C"/>
    <w:lvl w:ilvl="0" w:tplc="17A8E44A">
      <w:start w:val="1"/>
      <w:numFmt w:val="decimal"/>
      <w:lvlText w:val="%1."/>
      <w:lvlJc w:val="left"/>
      <w:pPr>
        <w:tabs>
          <w:tab w:val="num" w:pos="414"/>
        </w:tabs>
        <w:ind w:left="414" w:hanging="360"/>
      </w:pPr>
      <w:rPr>
        <w:rFonts w:cs="Times New Roman" w:hint="default"/>
      </w:rPr>
    </w:lvl>
    <w:lvl w:ilvl="1" w:tplc="04190019" w:tentative="1">
      <w:start w:val="1"/>
      <w:numFmt w:val="lowerLetter"/>
      <w:lvlText w:val="%2."/>
      <w:lvlJc w:val="left"/>
      <w:pPr>
        <w:tabs>
          <w:tab w:val="num" w:pos="1134"/>
        </w:tabs>
        <w:ind w:left="1134" w:hanging="360"/>
      </w:pPr>
      <w:rPr>
        <w:rFonts w:cs="Times New Roman"/>
      </w:rPr>
    </w:lvl>
    <w:lvl w:ilvl="2" w:tplc="0419001B" w:tentative="1">
      <w:start w:val="1"/>
      <w:numFmt w:val="lowerRoman"/>
      <w:lvlText w:val="%3."/>
      <w:lvlJc w:val="right"/>
      <w:pPr>
        <w:tabs>
          <w:tab w:val="num" w:pos="1854"/>
        </w:tabs>
        <w:ind w:left="1854" w:hanging="180"/>
      </w:pPr>
      <w:rPr>
        <w:rFonts w:cs="Times New Roman"/>
      </w:rPr>
    </w:lvl>
    <w:lvl w:ilvl="3" w:tplc="0419000F" w:tentative="1">
      <w:start w:val="1"/>
      <w:numFmt w:val="decimal"/>
      <w:lvlText w:val="%4."/>
      <w:lvlJc w:val="left"/>
      <w:pPr>
        <w:tabs>
          <w:tab w:val="num" w:pos="2574"/>
        </w:tabs>
        <w:ind w:left="2574" w:hanging="360"/>
      </w:pPr>
      <w:rPr>
        <w:rFonts w:cs="Times New Roman"/>
      </w:rPr>
    </w:lvl>
    <w:lvl w:ilvl="4" w:tplc="04190019" w:tentative="1">
      <w:start w:val="1"/>
      <w:numFmt w:val="lowerLetter"/>
      <w:lvlText w:val="%5."/>
      <w:lvlJc w:val="left"/>
      <w:pPr>
        <w:tabs>
          <w:tab w:val="num" w:pos="3294"/>
        </w:tabs>
        <w:ind w:left="3294" w:hanging="360"/>
      </w:pPr>
      <w:rPr>
        <w:rFonts w:cs="Times New Roman"/>
      </w:rPr>
    </w:lvl>
    <w:lvl w:ilvl="5" w:tplc="0419001B" w:tentative="1">
      <w:start w:val="1"/>
      <w:numFmt w:val="lowerRoman"/>
      <w:lvlText w:val="%6."/>
      <w:lvlJc w:val="right"/>
      <w:pPr>
        <w:tabs>
          <w:tab w:val="num" w:pos="4014"/>
        </w:tabs>
        <w:ind w:left="4014" w:hanging="180"/>
      </w:pPr>
      <w:rPr>
        <w:rFonts w:cs="Times New Roman"/>
      </w:rPr>
    </w:lvl>
    <w:lvl w:ilvl="6" w:tplc="0419000F" w:tentative="1">
      <w:start w:val="1"/>
      <w:numFmt w:val="decimal"/>
      <w:lvlText w:val="%7."/>
      <w:lvlJc w:val="left"/>
      <w:pPr>
        <w:tabs>
          <w:tab w:val="num" w:pos="4734"/>
        </w:tabs>
        <w:ind w:left="4734" w:hanging="360"/>
      </w:pPr>
      <w:rPr>
        <w:rFonts w:cs="Times New Roman"/>
      </w:rPr>
    </w:lvl>
    <w:lvl w:ilvl="7" w:tplc="04190019" w:tentative="1">
      <w:start w:val="1"/>
      <w:numFmt w:val="lowerLetter"/>
      <w:lvlText w:val="%8."/>
      <w:lvlJc w:val="left"/>
      <w:pPr>
        <w:tabs>
          <w:tab w:val="num" w:pos="5454"/>
        </w:tabs>
        <w:ind w:left="5454" w:hanging="360"/>
      </w:pPr>
      <w:rPr>
        <w:rFonts w:cs="Times New Roman"/>
      </w:rPr>
    </w:lvl>
    <w:lvl w:ilvl="8" w:tplc="0419001B" w:tentative="1">
      <w:start w:val="1"/>
      <w:numFmt w:val="lowerRoman"/>
      <w:lvlText w:val="%9."/>
      <w:lvlJc w:val="right"/>
      <w:pPr>
        <w:tabs>
          <w:tab w:val="num" w:pos="6174"/>
        </w:tabs>
        <w:ind w:left="6174" w:hanging="180"/>
      </w:pPr>
      <w:rPr>
        <w:rFonts w:cs="Times New Roman"/>
      </w:rPr>
    </w:lvl>
  </w:abstractNum>
  <w:abstractNum w:abstractNumId="35" w15:restartNumberingAfterBreak="0">
    <w:nsid w:val="572C7520"/>
    <w:multiLevelType w:val="hybridMultilevel"/>
    <w:tmpl w:val="314220A2"/>
    <w:lvl w:ilvl="0" w:tplc="4E70A892">
      <w:start w:val="1"/>
      <w:numFmt w:val="bullet"/>
      <w:lvlText w:val="-"/>
      <w:lvlJc w:val="left"/>
      <w:rPr>
        <w:rFonts w:ascii="Times New Roman" w:eastAsia="Times New Roman" w:hAnsi="Times New Roman"/>
        <w:b w:val="0"/>
        <w:i w:val="0"/>
        <w:strike w:val="0"/>
        <w:dstrike w:val="0"/>
        <w:color w:val="000000"/>
        <w:sz w:val="26"/>
        <w:u w:val="none" w:color="000000"/>
        <w:vertAlign w:val="baseline"/>
      </w:rPr>
    </w:lvl>
    <w:lvl w:ilvl="1" w:tplc="64163512">
      <w:start w:val="1"/>
      <w:numFmt w:val="bullet"/>
      <w:lvlText w:val="o"/>
      <w:lvlJc w:val="left"/>
      <w:pPr>
        <w:ind w:left="1628"/>
      </w:pPr>
      <w:rPr>
        <w:rFonts w:ascii="Times New Roman" w:eastAsia="Times New Roman" w:hAnsi="Times New Roman"/>
        <w:b w:val="0"/>
        <w:i w:val="0"/>
        <w:strike w:val="0"/>
        <w:dstrike w:val="0"/>
        <w:color w:val="000000"/>
        <w:sz w:val="26"/>
        <w:u w:val="none" w:color="000000"/>
        <w:vertAlign w:val="baseline"/>
      </w:rPr>
    </w:lvl>
    <w:lvl w:ilvl="2" w:tplc="71F4FEC6">
      <w:start w:val="1"/>
      <w:numFmt w:val="bullet"/>
      <w:lvlText w:val="▪"/>
      <w:lvlJc w:val="left"/>
      <w:pPr>
        <w:ind w:left="2348"/>
      </w:pPr>
      <w:rPr>
        <w:rFonts w:ascii="Times New Roman" w:eastAsia="Times New Roman" w:hAnsi="Times New Roman"/>
        <w:b w:val="0"/>
        <w:i w:val="0"/>
        <w:strike w:val="0"/>
        <w:dstrike w:val="0"/>
        <w:color w:val="000000"/>
        <w:sz w:val="26"/>
        <w:u w:val="none" w:color="000000"/>
        <w:vertAlign w:val="baseline"/>
      </w:rPr>
    </w:lvl>
    <w:lvl w:ilvl="3" w:tplc="BE2A0A08">
      <w:start w:val="1"/>
      <w:numFmt w:val="bullet"/>
      <w:lvlText w:val="•"/>
      <w:lvlJc w:val="left"/>
      <w:pPr>
        <w:ind w:left="3068"/>
      </w:pPr>
      <w:rPr>
        <w:rFonts w:ascii="Times New Roman" w:eastAsia="Times New Roman" w:hAnsi="Times New Roman"/>
        <w:b w:val="0"/>
        <w:i w:val="0"/>
        <w:strike w:val="0"/>
        <w:dstrike w:val="0"/>
        <w:color w:val="000000"/>
        <w:sz w:val="26"/>
        <w:u w:val="none" w:color="000000"/>
        <w:vertAlign w:val="baseline"/>
      </w:rPr>
    </w:lvl>
    <w:lvl w:ilvl="4" w:tplc="12662B98">
      <w:start w:val="1"/>
      <w:numFmt w:val="bullet"/>
      <w:lvlText w:val="o"/>
      <w:lvlJc w:val="left"/>
      <w:pPr>
        <w:ind w:left="3788"/>
      </w:pPr>
      <w:rPr>
        <w:rFonts w:ascii="Times New Roman" w:eastAsia="Times New Roman" w:hAnsi="Times New Roman"/>
        <w:b w:val="0"/>
        <w:i w:val="0"/>
        <w:strike w:val="0"/>
        <w:dstrike w:val="0"/>
        <w:color w:val="000000"/>
        <w:sz w:val="26"/>
        <w:u w:val="none" w:color="000000"/>
        <w:vertAlign w:val="baseline"/>
      </w:rPr>
    </w:lvl>
    <w:lvl w:ilvl="5" w:tplc="CFD6C8D4">
      <w:start w:val="1"/>
      <w:numFmt w:val="bullet"/>
      <w:lvlText w:val="▪"/>
      <w:lvlJc w:val="left"/>
      <w:pPr>
        <w:ind w:left="4508"/>
      </w:pPr>
      <w:rPr>
        <w:rFonts w:ascii="Times New Roman" w:eastAsia="Times New Roman" w:hAnsi="Times New Roman"/>
        <w:b w:val="0"/>
        <w:i w:val="0"/>
        <w:strike w:val="0"/>
        <w:dstrike w:val="0"/>
        <w:color w:val="000000"/>
        <w:sz w:val="26"/>
        <w:u w:val="none" w:color="000000"/>
        <w:vertAlign w:val="baseline"/>
      </w:rPr>
    </w:lvl>
    <w:lvl w:ilvl="6" w:tplc="F1642FF4">
      <w:start w:val="1"/>
      <w:numFmt w:val="bullet"/>
      <w:lvlText w:val="•"/>
      <w:lvlJc w:val="left"/>
      <w:pPr>
        <w:ind w:left="5228"/>
      </w:pPr>
      <w:rPr>
        <w:rFonts w:ascii="Times New Roman" w:eastAsia="Times New Roman" w:hAnsi="Times New Roman"/>
        <w:b w:val="0"/>
        <w:i w:val="0"/>
        <w:strike w:val="0"/>
        <w:dstrike w:val="0"/>
        <w:color w:val="000000"/>
        <w:sz w:val="26"/>
        <w:u w:val="none" w:color="000000"/>
        <w:vertAlign w:val="baseline"/>
      </w:rPr>
    </w:lvl>
    <w:lvl w:ilvl="7" w:tplc="FCFCFD4C">
      <w:start w:val="1"/>
      <w:numFmt w:val="bullet"/>
      <w:lvlText w:val="o"/>
      <w:lvlJc w:val="left"/>
      <w:pPr>
        <w:ind w:left="5948"/>
      </w:pPr>
      <w:rPr>
        <w:rFonts w:ascii="Times New Roman" w:eastAsia="Times New Roman" w:hAnsi="Times New Roman"/>
        <w:b w:val="0"/>
        <w:i w:val="0"/>
        <w:strike w:val="0"/>
        <w:dstrike w:val="0"/>
        <w:color w:val="000000"/>
        <w:sz w:val="26"/>
        <w:u w:val="none" w:color="000000"/>
        <w:vertAlign w:val="baseline"/>
      </w:rPr>
    </w:lvl>
    <w:lvl w:ilvl="8" w:tplc="059ED514">
      <w:start w:val="1"/>
      <w:numFmt w:val="bullet"/>
      <w:lvlText w:val="▪"/>
      <w:lvlJc w:val="left"/>
      <w:pPr>
        <w:ind w:left="6668"/>
      </w:pPr>
      <w:rPr>
        <w:rFonts w:ascii="Times New Roman" w:eastAsia="Times New Roman" w:hAnsi="Times New Roman"/>
        <w:b w:val="0"/>
        <w:i w:val="0"/>
        <w:strike w:val="0"/>
        <w:dstrike w:val="0"/>
        <w:color w:val="000000"/>
        <w:sz w:val="26"/>
        <w:u w:val="none" w:color="000000"/>
        <w:vertAlign w:val="baseline"/>
      </w:rPr>
    </w:lvl>
  </w:abstractNum>
  <w:abstractNum w:abstractNumId="36" w15:restartNumberingAfterBreak="0">
    <w:nsid w:val="5E8A20E2"/>
    <w:multiLevelType w:val="hybridMultilevel"/>
    <w:tmpl w:val="FCD8AB8A"/>
    <w:lvl w:ilvl="0" w:tplc="A7525D6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7" w15:restartNumberingAfterBreak="0">
    <w:nsid w:val="61635B0D"/>
    <w:multiLevelType w:val="hybridMultilevel"/>
    <w:tmpl w:val="89F85E38"/>
    <w:lvl w:ilvl="0" w:tplc="E06A063C">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8" w15:restartNumberingAfterBreak="0">
    <w:nsid w:val="64486C89"/>
    <w:multiLevelType w:val="multilevel"/>
    <w:tmpl w:val="14DCB800"/>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decimal"/>
      <w:lvlRestart w:val="0"/>
      <w:lvlText w:val="%1.%2."/>
      <w:lvlJc w:val="left"/>
      <w:pPr>
        <w:ind w:left="71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9" w15:restartNumberingAfterBreak="0">
    <w:nsid w:val="6DAB0149"/>
    <w:multiLevelType w:val="hybridMultilevel"/>
    <w:tmpl w:val="3DF076E8"/>
    <w:lvl w:ilvl="0" w:tplc="188CF7A6">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15:restartNumberingAfterBreak="0">
    <w:nsid w:val="6DDB3480"/>
    <w:multiLevelType w:val="hybridMultilevel"/>
    <w:tmpl w:val="4734EEE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EE76A18"/>
    <w:multiLevelType w:val="hybridMultilevel"/>
    <w:tmpl w:val="C30AF4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09A246E"/>
    <w:multiLevelType w:val="hybridMultilevel"/>
    <w:tmpl w:val="64AEDA4E"/>
    <w:lvl w:ilvl="0" w:tplc="EC68F5DE">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4" w15:restartNumberingAfterBreak="0">
    <w:nsid w:val="732B1642"/>
    <w:multiLevelType w:val="hybridMultilevel"/>
    <w:tmpl w:val="219489C4"/>
    <w:lvl w:ilvl="0" w:tplc="9E00F2BE">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18CE0C6C">
      <w:start w:val="1"/>
      <w:numFmt w:val="bullet"/>
      <w:lvlText w:val="o"/>
      <w:lvlJc w:val="left"/>
      <w:pPr>
        <w:ind w:left="1352"/>
      </w:pPr>
      <w:rPr>
        <w:rFonts w:ascii="Times New Roman" w:eastAsia="Times New Roman" w:hAnsi="Times New Roman"/>
        <w:b w:val="0"/>
        <w:i w:val="0"/>
        <w:strike w:val="0"/>
        <w:dstrike w:val="0"/>
        <w:color w:val="000000"/>
        <w:sz w:val="28"/>
        <w:u w:val="none" w:color="000000"/>
        <w:vertAlign w:val="baseline"/>
      </w:rPr>
    </w:lvl>
    <w:lvl w:ilvl="2" w:tplc="FA5EAF62">
      <w:start w:val="1"/>
      <w:numFmt w:val="bullet"/>
      <w:lvlText w:val="▪"/>
      <w:lvlJc w:val="left"/>
      <w:pPr>
        <w:ind w:left="2072"/>
      </w:pPr>
      <w:rPr>
        <w:rFonts w:ascii="Times New Roman" w:eastAsia="Times New Roman" w:hAnsi="Times New Roman"/>
        <w:b w:val="0"/>
        <w:i w:val="0"/>
        <w:strike w:val="0"/>
        <w:dstrike w:val="0"/>
        <w:color w:val="000000"/>
        <w:sz w:val="28"/>
        <w:u w:val="none" w:color="000000"/>
        <w:vertAlign w:val="baseline"/>
      </w:rPr>
    </w:lvl>
    <w:lvl w:ilvl="3" w:tplc="D54EB7D2">
      <w:start w:val="1"/>
      <w:numFmt w:val="bullet"/>
      <w:lvlText w:val="•"/>
      <w:lvlJc w:val="left"/>
      <w:pPr>
        <w:ind w:left="2792"/>
      </w:pPr>
      <w:rPr>
        <w:rFonts w:ascii="Times New Roman" w:eastAsia="Times New Roman" w:hAnsi="Times New Roman"/>
        <w:b w:val="0"/>
        <w:i w:val="0"/>
        <w:strike w:val="0"/>
        <w:dstrike w:val="0"/>
        <w:color w:val="000000"/>
        <w:sz w:val="28"/>
        <w:u w:val="none" w:color="000000"/>
        <w:vertAlign w:val="baseline"/>
      </w:rPr>
    </w:lvl>
    <w:lvl w:ilvl="4" w:tplc="7EB69896">
      <w:start w:val="1"/>
      <w:numFmt w:val="bullet"/>
      <w:lvlText w:val="o"/>
      <w:lvlJc w:val="left"/>
      <w:pPr>
        <w:ind w:left="3512"/>
      </w:pPr>
      <w:rPr>
        <w:rFonts w:ascii="Times New Roman" w:eastAsia="Times New Roman" w:hAnsi="Times New Roman"/>
        <w:b w:val="0"/>
        <w:i w:val="0"/>
        <w:strike w:val="0"/>
        <w:dstrike w:val="0"/>
        <w:color w:val="000000"/>
        <w:sz w:val="28"/>
        <w:u w:val="none" w:color="000000"/>
        <w:vertAlign w:val="baseline"/>
      </w:rPr>
    </w:lvl>
    <w:lvl w:ilvl="5" w:tplc="3B127E52">
      <w:start w:val="1"/>
      <w:numFmt w:val="bullet"/>
      <w:lvlText w:val="▪"/>
      <w:lvlJc w:val="left"/>
      <w:pPr>
        <w:ind w:left="4232"/>
      </w:pPr>
      <w:rPr>
        <w:rFonts w:ascii="Times New Roman" w:eastAsia="Times New Roman" w:hAnsi="Times New Roman"/>
        <w:b w:val="0"/>
        <w:i w:val="0"/>
        <w:strike w:val="0"/>
        <w:dstrike w:val="0"/>
        <w:color w:val="000000"/>
        <w:sz w:val="28"/>
        <w:u w:val="none" w:color="000000"/>
        <w:vertAlign w:val="baseline"/>
      </w:rPr>
    </w:lvl>
    <w:lvl w:ilvl="6" w:tplc="9EE2F3A4">
      <w:start w:val="1"/>
      <w:numFmt w:val="bullet"/>
      <w:lvlText w:val="•"/>
      <w:lvlJc w:val="left"/>
      <w:pPr>
        <w:ind w:left="4952"/>
      </w:pPr>
      <w:rPr>
        <w:rFonts w:ascii="Times New Roman" w:eastAsia="Times New Roman" w:hAnsi="Times New Roman"/>
        <w:b w:val="0"/>
        <w:i w:val="0"/>
        <w:strike w:val="0"/>
        <w:dstrike w:val="0"/>
        <w:color w:val="000000"/>
        <w:sz w:val="28"/>
        <w:u w:val="none" w:color="000000"/>
        <w:vertAlign w:val="baseline"/>
      </w:rPr>
    </w:lvl>
    <w:lvl w:ilvl="7" w:tplc="88FE0760">
      <w:start w:val="1"/>
      <w:numFmt w:val="bullet"/>
      <w:lvlText w:val="o"/>
      <w:lvlJc w:val="left"/>
      <w:pPr>
        <w:ind w:left="5672"/>
      </w:pPr>
      <w:rPr>
        <w:rFonts w:ascii="Times New Roman" w:eastAsia="Times New Roman" w:hAnsi="Times New Roman"/>
        <w:b w:val="0"/>
        <w:i w:val="0"/>
        <w:strike w:val="0"/>
        <w:dstrike w:val="0"/>
        <w:color w:val="000000"/>
        <w:sz w:val="28"/>
        <w:u w:val="none" w:color="000000"/>
        <w:vertAlign w:val="baseline"/>
      </w:rPr>
    </w:lvl>
    <w:lvl w:ilvl="8" w:tplc="4CE0A8D6">
      <w:start w:val="1"/>
      <w:numFmt w:val="bullet"/>
      <w:lvlText w:val="▪"/>
      <w:lvlJc w:val="left"/>
      <w:pPr>
        <w:ind w:left="6392"/>
      </w:pPr>
      <w:rPr>
        <w:rFonts w:ascii="Times New Roman" w:eastAsia="Times New Roman" w:hAnsi="Times New Roman"/>
        <w:b w:val="0"/>
        <w:i w:val="0"/>
        <w:strike w:val="0"/>
        <w:dstrike w:val="0"/>
        <w:color w:val="000000"/>
        <w:sz w:val="28"/>
        <w:u w:val="none" w:color="000000"/>
        <w:vertAlign w:val="baseline"/>
      </w:rPr>
    </w:lvl>
  </w:abstractNum>
  <w:abstractNum w:abstractNumId="45" w15:restartNumberingAfterBreak="0">
    <w:nsid w:val="7D9B7ACE"/>
    <w:multiLevelType w:val="multilevel"/>
    <w:tmpl w:val="28F49098"/>
    <w:lvl w:ilvl="0">
      <w:start w:val="1"/>
      <w:numFmt w:val="decimal"/>
      <w:lvlText w:val="%1."/>
      <w:lvlJc w:val="left"/>
      <w:pPr>
        <w:ind w:left="780" w:hanging="420"/>
      </w:pPr>
      <w:rPr>
        <w:rFonts w:cs="Times New Roman" w:hint="default"/>
      </w:rPr>
    </w:lvl>
    <w:lvl w:ilvl="1">
      <w:start w:val="2"/>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6" w15:restartNumberingAfterBreak="0">
    <w:nsid w:val="7FC04CFE"/>
    <w:multiLevelType w:val="hybridMultilevel"/>
    <w:tmpl w:val="FB824ECC"/>
    <w:lvl w:ilvl="0" w:tplc="601C8FBE">
      <w:start w:val="1"/>
      <w:numFmt w:val="none"/>
      <w:suff w:val="nothing"/>
      <w:lvlText w:val=""/>
      <w:lvlJc w:val="left"/>
      <w:pPr>
        <w:tabs>
          <w:tab w:val="num" w:pos="0"/>
        </w:tabs>
        <w:ind w:left="0" w:firstLine="0"/>
      </w:pPr>
    </w:lvl>
    <w:lvl w:ilvl="1" w:tplc="DA7A0220">
      <w:start w:val="1"/>
      <w:numFmt w:val="none"/>
      <w:suff w:val="nothing"/>
      <w:lvlText w:val=""/>
      <w:lvlJc w:val="left"/>
      <w:pPr>
        <w:tabs>
          <w:tab w:val="num" w:pos="0"/>
        </w:tabs>
        <w:ind w:left="0" w:firstLine="0"/>
      </w:pPr>
    </w:lvl>
    <w:lvl w:ilvl="2" w:tplc="DBFE3954">
      <w:start w:val="1"/>
      <w:numFmt w:val="none"/>
      <w:suff w:val="nothing"/>
      <w:lvlText w:val=""/>
      <w:lvlJc w:val="left"/>
      <w:pPr>
        <w:tabs>
          <w:tab w:val="num" w:pos="0"/>
        </w:tabs>
        <w:ind w:left="0" w:firstLine="0"/>
      </w:pPr>
    </w:lvl>
    <w:lvl w:ilvl="3" w:tplc="CE9CC648">
      <w:start w:val="1"/>
      <w:numFmt w:val="none"/>
      <w:suff w:val="nothing"/>
      <w:lvlText w:val=""/>
      <w:lvlJc w:val="left"/>
      <w:pPr>
        <w:tabs>
          <w:tab w:val="num" w:pos="0"/>
        </w:tabs>
        <w:ind w:left="0" w:firstLine="0"/>
      </w:pPr>
    </w:lvl>
    <w:lvl w:ilvl="4" w:tplc="5AD8720C">
      <w:start w:val="1"/>
      <w:numFmt w:val="none"/>
      <w:suff w:val="nothing"/>
      <w:lvlText w:val=""/>
      <w:lvlJc w:val="left"/>
      <w:pPr>
        <w:tabs>
          <w:tab w:val="num" w:pos="0"/>
        </w:tabs>
        <w:ind w:left="0" w:firstLine="0"/>
      </w:pPr>
    </w:lvl>
    <w:lvl w:ilvl="5" w:tplc="CE56456E">
      <w:start w:val="1"/>
      <w:numFmt w:val="none"/>
      <w:suff w:val="nothing"/>
      <w:lvlText w:val=""/>
      <w:lvlJc w:val="left"/>
      <w:pPr>
        <w:tabs>
          <w:tab w:val="num" w:pos="0"/>
        </w:tabs>
        <w:ind w:left="0" w:firstLine="0"/>
      </w:pPr>
    </w:lvl>
    <w:lvl w:ilvl="6" w:tplc="E246571A">
      <w:start w:val="1"/>
      <w:numFmt w:val="none"/>
      <w:suff w:val="nothing"/>
      <w:lvlText w:val=""/>
      <w:lvlJc w:val="left"/>
      <w:pPr>
        <w:tabs>
          <w:tab w:val="num" w:pos="0"/>
        </w:tabs>
        <w:ind w:left="0" w:firstLine="0"/>
      </w:pPr>
    </w:lvl>
    <w:lvl w:ilvl="7" w:tplc="FCE0BB5C">
      <w:start w:val="1"/>
      <w:numFmt w:val="none"/>
      <w:suff w:val="nothing"/>
      <w:lvlText w:val=""/>
      <w:lvlJc w:val="left"/>
      <w:pPr>
        <w:tabs>
          <w:tab w:val="num" w:pos="0"/>
        </w:tabs>
        <w:ind w:left="0" w:firstLine="0"/>
      </w:pPr>
    </w:lvl>
    <w:lvl w:ilvl="8" w:tplc="575259E4">
      <w:start w:val="1"/>
      <w:numFmt w:val="none"/>
      <w:suff w:val="nothing"/>
      <w:lvlText w:val=""/>
      <w:lvlJc w:val="left"/>
      <w:pPr>
        <w:tabs>
          <w:tab w:val="num" w:pos="0"/>
        </w:tabs>
        <w:ind w:left="0" w:firstLine="0"/>
      </w:pPr>
    </w:lvl>
  </w:abstractNum>
  <w:num w:numId="1">
    <w:abstractNumId w:val="26"/>
  </w:num>
  <w:num w:numId="2">
    <w:abstractNumId w:val="18"/>
  </w:num>
  <w:num w:numId="3">
    <w:abstractNumId w:val="4"/>
  </w:num>
  <w:num w:numId="4">
    <w:abstractNumId w:val="3"/>
  </w:num>
  <w:num w:numId="5">
    <w:abstractNumId w:val="43"/>
  </w:num>
  <w:num w:numId="6">
    <w:abstractNumId w:val="31"/>
  </w:num>
  <w:num w:numId="7">
    <w:abstractNumId w:val="25"/>
  </w:num>
  <w:num w:numId="8">
    <w:abstractNumId w:val="32"/>
  </w:num>
  <w:num w:numId="9">
    <w:abstractNumId w:val="46"/>
  </w:num>
  <w:num w:numId="10">
    <w:abstractNumId w:val="29"/>
  </w:num>
  <w:num w:numId="11">
    <w:abstractNumId w:val="10"/>
  </w:num>
  <w:num w:numId="12">
    <w:abstractNumId w:val="41"/>
  </w:num>
  <w:num w:numId="13">
    <w:abstractNumId w:val="15"/>
  </w:num>
  <w:num w:numId="14">
    <w:abstractNumId w:val="6"/>
  </w:num>
  <w:num w:numId="15">
    <w:abstractNumId w:val="19"/>
  </w:num>
  <w:num w:numId="16">
    <w:abstractNumId w:val="37"/>
  </w:num>
  <w:num w:numId="17">
    <w:abstractNumId w:val="23"/>
  </w:num>
  <w:num w:numId="18">
    <w:abstractNumId w:val="40"/>
  </w:num>
  <w:num w:numId="19">
    <w:abstractNumId w:val="33"/>
  </w:num>
  <w:num w:numId="20">
    <w:abstractNumId w:val="36"/>
  </w:num>
  <w:num w:numId="21">
    <w:abstractNumId w:val="2"/>
  </w:num>
  <w:num w:numId="22">
    <w:abstractNumId w:val="16"/>
  </w:num>
  <w:num w:numId="23">
    <w:abstractNumId w:val="13"/>
  </w:num>
  <w:num w:numId="24">
    <w:abstractNumId w:val="7"/>
  </w:num>
  <w:num w:numId="25">
    <w:abstractNumId w:val="42"/>
  </w:num>
  <w:num w:numId="26">
    <w:abstractNumId w:val="45"/>
  </w:num>
  <w:num w:numId="27">
    <w:abstractNumId w:val="12"/>
  </w:num>
  <w:num w:numId="28">
    <w:abstractNumId w:val="34"/>
  </w:num>
  <w:num w:numId="29">
    <w:abstractNumId w:val="27"/>
  </w:num>
  <w:num w:numId="30">
    <w:abstractNumId w:val="8"/>
  </w:num>
  <w:num w:numId="31">
    <w:abstractNumId w:val="11"/>
  </w:num>
  <w:num w:numId="32">
    <w:abstractNumId w:val="1"/>
  </w:num>
  <w:num w:numId="33">
    <w:abstractNumId w:val="14"/>
  </w:num>
  <w:num w:numId="34">
    <w:abstractNumId w:val="35"/>
  </w:num>
  <w:num w:numId="35">
    <w:abstractNumId w:val="5"/>
  </w:num>
  <w:num w:numId="36">
    <w:abstractNumId w:val="0"/>
  </w:num>
  <w:num w:numId="37">
    <w:abstractNumId w:val="17"/>
  </w:num>
  <w:num w:numId="38">
    <w:abstractNumId w:val="44"/>
  </w:num>
  <w:num w:numId="39">
    <w:abstractNumId w:val="30"/>
  </w:num>
  <w:num w:numId="40">
    <w:abstractNumId w:val="38"/>
  </w:num>
  <w:num w:numId="41">
    <w:abstractNumId w:val="20"/>
  </w:num>
  <w:num w:numId="42">
    <w:abstractNumId w:val="21"/>
  </w:num>
  <w:num w:numId="43">
    <w:abstractNumId w:val="24"/>
  </w:num>
  <w:num w:numId="44">
    <w:abstractNumId w:val="22"/>
  </w:num>
  <w:num w:numId="45">
    <w:abstractNumId w:val="28"/>
  </w:num>
  <w:num w:numId="46">
    <w:abstractNumId w:val="39"/>
  </w:num>
  <w:num w:numId="47">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C364E"/>
    <w:rsid w:val="000C532A"/>
    <w:rsid w:val="0013770B"/>
    <w:rsid w:val="00141118"/>
    <w:rsid w:val="00176CA2"/>
    <w:rsid w:val="0018139F"/>
    <w:rsid w:val="00183052"/>
    <w:rsid w:val="001942E9"/>
    <w:rsid w:val="001A60AA"/>
    <w:rsid w:val="001B0CEF"/>
    <w:rsid w:val="001B378C"/>
    <w:rsid w:val="001C2C0F"/>
    <w:rsid w:val="001D0BA8"/>
    <w:rsid w:val="001E4704"/>
    <w:rsid w:val="001E7672"/>
    <w:rsid w:val="002356C1"/>
    <w:rsid w:val="0026027F"/>
    <w:rsid w:val="00294203"/>
    <w:rsid w:val="002A2CC4"/>
    <w:rsid w:val="002E0034"/>
    <w:rsid w:val="00341275"/>
    <w:rsid w:val="00344272"/>
    <w:rsid w:val="003B21CD"/>
    <w:rsid w:val="003B3EF6"/>
    <w:rsid w:val="003C5332"/>
    <w:rsid w:val="003E5DBA"/>
    <w:rsid w:val="00415F5A"/>
    <w:rsid w:val="00433BD0"/>
    <w:rsid w:val="00446487"/>
    <w:rsid w:val="004852E8"/>
    <w:rsid w:val="004C6F04"/>
    <w:rsid w:val="004F465C"/>
    <w:rsid w:val="00504E07"/>
    <w:rsid w:val="0051048E"/>
    <w:rsid w:val="00512D98"/>
    <w:rsid w:val="00534B4D"/>
    <w:rsid w:val="0053683A"/>
    <w:rsid w:val="00537062"/>
    <w:rsid w:val="005909B0"/>
    <w:rsid w:val="005A1263"/>
    <w:rsid w:val="005B738D"/>
    <w:rsid w:val="005C5D46"/>
    <w:rsid w:val="006070FD"/>
    <w:rsid w:val="0060724E"/>
    <w:rsid w:val="00634569"/>
    <w:rsid w:val="00644CE7"/>
    <w:rsid w:val="00657D09"/>
    <w:rsid w:val="00691C79"/>
    <w:rsid w:val="006A20F7"/>
    <w:rsid w:val="006B1208"/>
    <w:rsid w:val="006F2BCD"/>
    <w:rsid w:val="006F612B"/>
    <w:rsid w:val="0075732C"/>
    <w:rsid w:val="0077502B"/>
    <w:rsid w:val="007B246C"/>
    <w:rsid w:val="007E361B"/>
    <w:rsid w:val="007F07BB"/>
    <w:rsid w:val="00802D23"/>
    <w:rsid w:val="008254E3"/>
    <w:rsid w:val="008460D1"/>
    <w:rsid w:val="00853264"/>
    <w:rsid w:val="0086458F"/>
    <w:rsid w:val="008A22E4"/>
    <w:rsid w:val="008A2913"/>
    <w:rsid w:val="008A41D7"/>
    <w:rsid w:val="008C3299"/>
    <w:rsid w:val="009123BF"/>
    <w:rsid w:val="00915E66"/>
    <w:rsid w:val="00921BE8"/>
    <w:rsid w:val="0093694E"/>
    <w:rsid w:val="00954771"/>
    <w:rsid w:val="0095669A"/>
    <w:rsid w:val="009C5A86"/>
    <w:rsid w:val="009C78CC"/>
    <w:rsid w:val="009E62F5"/>
    <w:rsid w:val="009F0637"/>
    <w:rsid w:val="00A04460"/>
    <w:rsid w:val="00A24EB2"/>
    <w:rsid w:val="00A44710"/>
    <w:rsid w:val="00A75D4D"/>
    <w:rsid w:val="00AC6AA5"/>
    <w:rsid w:val="00AF0FCA"/>
    <w:rsid w:val="00AF6A98"/>
    <w:rsid w:val="00B22B1A"/>
    <w:rsid w:val="00B61DED"/>
    <w:rsid w:val="00B80228"/>
    <w:rsid w:val="00B978CA"/>
    <w:rsid w:val="00BA43C5"/>
    <w:rsid w:val="00BB0924"/>
    <w:rsid w:val="00BB4AD4"/>
    <w:rsid w:val="00BC524D"/>
    <w:rsid w:val="00BE1D87"/>
    <w:rsid w:val="00C2128E"/>
    <w:rsid w:val="00C26087"/>
    <w:rsid w:val="00C72414"/>
    <w:rsid w:val="00C74A0E"/>
    <w:rsid w:val="00C75687"/>
    <w:rsid w:val="00C8438B"/>
    <w:rsid w:val="00C94154"/>
    <w:rsid w:val="00CD3963"/>
    <w:rsid w:val="00D47847"/>
    <w:rsid w:val="00D52FB6"/>
    <w:rsid w:val="00D6742B"/>
    <w:rsid w:val="00D6761E"/>
    <w:rsid w:val="00D86402"/>
    <w:rsid w:val="00DB01BF"/>
    <w:rsid w:val="00DC1BBE"/>
    <w:rsid w:val="00DC5235"/>
    <w:rsid w:val="00DF7D8D"/>
    <w:rsid w:val="00E30946"/>
    <w:rsid w:val="00E45716"/>
    <w:rsid w:val="00E5145E"/>
    <w:rsid w:val="00EA4633"/>
    <w:rsid w:val="00EE38C6"/>
    <w:rsid w:val="00F42366"/>
    <w:rsid w:val="00F56E34"/>
    <w:rsid w:val="00F62980"/>
    <w:rsid w:val="00F67C5E"/>
    <w:rsid w:val="00F72B4F"/>
    <w:rsid w:val="00F81B46"/>
    <w:rsid w:val="00F9550F"/>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0D32D88"/>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uiPriority w:val="99"/>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uiPriority w:val="9"/>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unhideWhenUsed/>
    <w:qFormat/>
    <w:rsid w:val="00F67C5E"/>
    <w:pPr>
      <w:keepNext/>
      <w:keepLines/>
      <w:widowControl w:val="0"/>
      <w:spacing w:before="320"/>
      <w:jc w:val="both"/>
      <w:outlineLvl w:val="3"/>
    </w:pPr>
    <w:rPr>
      <w:rFonts w:ascii="Arial" w:eastAsia="Arial" w:hAnsi="Arial" w:cs="Arial"/>
      <w:b/>
      <w:bCs/>
      <w:sz w:val="26"/>
      <w:szCs w:val="26"/>
      <w:lang w:val="en-US" w:eastAsia="zh-CN"/>
    </w:rPr>
  </w:style>
  <w:style w:type="paragraph" w:styleId="5">
    <w:name w:val="heading 5"/>
    <w:basedOn w:val="a1"/>
    <w:next w:val="a1"/>
    <w:link w:val="50"/>
    <w:uiPriority w:val="9"/>
    <w:unhideWhenUsed/>
    <w:qFormat/>
    <w:rsid w:val="00F67C5E"/>
    <w:pPr>
      <w:keepNext/>
      <w:keepLines/>
      <w:widowControl w:val="0"/>
      <w:spacing w:before="320"/>
      <w:jc w:val="both"/>
      <w:outlineLvl w:val="4"/>
    </w:pPr>
    <w:rPr>
      <w:rFonts w:ascii="Arial" w:eastAsia="Arial" w:hAnsi="Arial" w:cs="Arial"/>
      <w:b/>
      <w:bCs/>
      <w:sz w:val="24"/>
      <w:szCs w:val="24"/>
      <w:lang w:val="en-US" w:eastAsia="zh-CN"/>
    </w:rPr>
  </w:style>
  <w:style w:type="paragraph" w:styleId="6">
    <w:name w:val="heading 6"/>
    <w:basedOn w:val="a1"/>
    <w:next w:val="a1"/>
    <w:link w:val="60"/>
    <w:uiPriority w:val="9"/>
    <w:unhideWhenUsed/>
    <w:qFormat/>
    <w:rsid w:val="00F67C5E"/>
    <w:pPr>
      <w:keepNext/>
      <w:keepLines/>
      <w:widowControl w:val="0"/>
      <w:spacing w:before="320"/>
      <w:jc w:val="both"/>
      <w:outlineLvl w:val="5"/>
    </w:pPr>
    <w:rPr>
      <w:rFonts w:ascii="Arial" w:eastAsia="Arial" w:hAnsi="Arial" w:cs="Arial"/>
      <w:b/>
      <w:bCs/>
      <w:lang w:val="en-US" w:eastAsia="zh-CN"/>
    </w:rPr>
  </w:style>
  <w:style w:type="paragraph" w:styleId="7">
    <w:name w:val="heading 7"/>
    <w:basedOn w:val="a1"/>
    <w:next w:val="a1"/>
    <w:link w:val="70"/>
    <w:uiPriority w:val="9"/>
    <w:unhideWhenUsed/>
    <w:qFormat/>
    <w:rsid w:val="00F67C5E"/>
    <w:pPr>
      <w:keepNext/>
      <w:keepLines/>
      <w:widowControl w:val="0"/>
      <w:spacing w:before="320"/>
      <w:jc w:val="both"/>
      <w:outlineLvl w:val="6"/>
    </w:pPr>
    <w:rPr>
      <w:rFonts w:ascii="Arial" w:eastAsia="Arial" w:hAnsi="Arial" w:cs="Arial"/>
      <w:b/>
      <w:bCs/>
      <w:i/>
      <w:iCs/>
      <w:lang w:val="en-US" w:eastAsia="zh-CN"/>
    </w:rPr>
  </w:style>
  <w:style w:type="paragraph" w:styleId="8">
    <w:name w:val="heading 8"/>
    <w:basedOn w:val="a1"/>
    <w:next w:val="a1"/>
    <w:link w:val="80"/>
    <w:uiPriority w:val="9"/>
    <w:unhideWhenUsed/>
    <w:qFormat/>
    <w:rsid w:val="00F67C5E"/>
    <w:pPr>
      <w:keepNext/>
      <w:keepLines/>
      <w:widowControl w:val="0"/>
      <w:spacing w:before="320"/>
      <w:jc w:val="both"/>
      <w:outlineLvl w:val="7"/>
    </w:pPr>
    <w:rPr>
      <w:rFonts w:ascii="Arial" w:eastAsia="Arial" w:hAnsi="Arial" w:cs="Arial"/>
      <w:i/>
      <w:iCs/>
      <w:lang w:val="en-US" w:eastAsia="zh-CN"/>
    </w:rPr>
  </w:style>
  <w:style w:type="paragraph" w:styleId="9">
    <w:name w:val="heading 9"/>
    <w:basedOn w:val="a1"/>
    <w:next w:val="a1"/>
    <w:link w:val="90"/>
    <w:uiPriority w:val="9"/>
    <w:unhideWhenUsed/>
    <w:qFormat/>
    <w:rsid w:val="00F67C5E"/>
    <w:pPr>
      <w:keepNext/>
      <w:keepLines/>
      <w:widowControl w:val="0"/>
      <w:spacing w:before="320"/>
      <w:jc w:val="both"/>
      <w:outlineLvl w:val="8"/>
    </w:pPr>
    <w:rPr>
      <w:rFonts w:ascii="Arial" w:eastAsia="Arial" w:hAnsi="Arial" w:cs="Arial"/>
      <w:i/>
      <w:iCs/>
      <w:sz w:val="21"/>
      <w:szCs w:val="21"/>
      <w:lang w:val="en-US"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99"/>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qFormat/>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qFormat/>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qFormat/>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qFormat/>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unhideWhenUsed/>
    <w:qFormat/>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qFormat/>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99"/>
    <w:qFormat/>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qFormat/>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qFormat/>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nhideWhenUsed/>
    <w:qFormat/>
    <w:rsid w:val="0026027F"/>
    <w:rPr>
      <w:sz w:val="16"/>
      <w:szCs w:val="16"/>
    </w:rPr>
  </w:style>
  <w:style w:type="paragraph" w:styleId="af5">
    <w:name w:val="annotation text"/>
    <w:basedOn w:val="a1"/>
    <w:link w:val="af6"/>
    <w:unhideWhenUsed/>
    <w:qFormat/>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qFormat/>
    <w:rsid w:val="0026027F"/>
    <w:rPr>
      <w:rFonts w:ascii="Calibri" w:eastAsia="Times New Roman" w:hAnsi="Calibri" w:cs="Times New Roman"/>
      <w:sz w:val="20"/>
      <w:szCs w:val="20"/>
      <w:lang w:eastAsia="ru-RU"/>
    </w:rPr>
  </w:style>
  <w:style w:type="paragraph" w:styleId="af7">
    <w:name w:val="annotation subject"/>
    <w:basedOn w:val="af5"/>
    <w:next w:val="af5"/>
    <w:link w:val="af8"/>
    <w:unhideWhenUsed/>
    <w:qFormat/>
    <w:rsid w:val="0026027F"/>
    <w:rPr>
      <w:b/>
      <w:bCs/>
    </w:rPr>
  </w:style>
  <w:style w:type="character" w:customStyle="1" w:styleId="af8">
    <w:name w:val="Тема примечания Знак"/>
    <w:basedOn w:val="af6"/>
    <w:link w:val="af7"/>
    <w:qFormat/>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uiPriority w:val="99"/>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uiPriority w:val="9"/>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uiPriority w:val="9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uiPriority w:val="99"/>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uiPriority w:val="99"/>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uiPriority w:val="99"/>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uiPriority w:val="99"/>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2">
    <w:name w:val="Нет списка5"/>
    <w:next w:val="a4"/>
    <w:uiPriority w:val="99"/>
    <w:semiHidden/>
    <w:unhideWhenUsed/>
    <w:rsid w:val="00AF6A98"/>
  </w:style>
  <w:style w:type="numbering" w:customStyle="1" w:styleId="61">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23085"/>
    <w:pPr>
      <w:spacing w:after="0" w:line="240" w:lineRule="auto"/>
    </w:pPr>
    <w:rPr>
      <w:rFonts w:ascii="Arial" w:eastAsia="Times New Roman" w:hAnsi="Arial" w:cs="Arial"/>
      <w:sz w:val="24"/>
      <w:szCs w:val="20"/>
      <w:lang w:eastAsia="ru-RU"/>
    </w:rPr>
  </w:style>
  <w:style w:type="numbering" w:customStyle="1" w:styleId="71">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qFormat/>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iPriority w:val="99"/>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40">
    <w:name w:val="Заголовок 4 Знак"/>
    <w:basedOn w:val="a2"/>
    <w:link w:val="4"/>
    <w:uiPriority w:val="9"/>
    <w:rsid w:val="00F67C5E"/>
    <w:rPr>
      <w:rFonts w:ascii="Arial" w:eastAsia="Arial" w:hAnsi="Arial" w:cs="Arial"/>
      <w:b/>
      <w:bCs/>
      <w:sz w:val="26"/>
      <w:szCs w:val="26"/>
      <w:lang w:val="en-US" w:eastAsia="zh-CN"/>
    </w:rPr>
  </w:style>
  <w:style w:type="character" w:customStyle="1" w:styleId="50">
    <w:name w:val="Заголовок 5 Знак"/>
    <w:basedOn w:val="a2"/>
    <w:link w:val="5"/>
    <w:uiPriority w:val="9"/>
    <w:rsid w:val="00F67C5E"/>
    <w:rPr>
      <w:rFonts w:ascii="Arial" w:eastAsia="Arial" w:hAnsi="Arial" w:cs="Arial"/>
      <w:b/>
      <w:bCs/>
      <w:sz w:val="24"/>
      <w:szCs w:val="24"/>
      <w:lang w:val="en-US" w:eastAsia="zh-CN"/>
    </w:rPr>
  </w:style>
  <w:style w:type="character" w:customStyle="1" w:styleId="60">
    <w:name w:val="Заголовок 6 Знак"/>
    <w:basedOn w:val="a2"/>
    <w:link w:val="6"/>
    <w:uiPriority w:val="9"/>
    <w:rsid w:val="00F67C5E"/>
    <w:rPr>
      <w:rFonts w:ascii="Arial" w:eastAsia="Arial" w:hAnsi="Arial" w:cs="Arial"/>
      <w:b/>
      <w:bCs/>
      <w:lang w:val="en-US" w:eastAsia="zh-CN"/>
    </w:rPr>
  </w:style>
  <w:style w:type="character" w:customStyle="1" w:styleId="70">
    <w:name w:val="Заголовок 7 Знак"/>
    <w:basedOn w:val="a2"/>
    <w:link w:val="7"/>
    <w:uiPriority w:val="9"/>
    <w:rsid w:val="00F67C5E"/>
    <w:rPr>
      <w:rFonts w:ascii="Arial" w:eastAsia="Arial" w:hAnsi="Arial" w:cs="Arial"/>
      <w:b/>
      <w:bCs/>
      <w:i/>
      <w:iCs/>
      <w:lang w:val="en-US" w:eastAsia="zh-CN"/>
    </w:rPr>
  </w:style>
  <w:style w:type="character" w:customStyle="1" w:styleId="80">
    <w:name w:val="Заголовок 8 Знак"/>
    <w:basedOn w:val="a2"/>
    <w:link w:val="8"/>
    <w:uiPriority w:val="9"/>
    <w:rsid w:val="00F67C5E"/>
    <w:rPr>
      <w:rFonts w:ascii="Arial" w:eastAsia="Arial" w:hAnsi="Arial" w:cs="Arial"/>
      <w:i/>
      <w:iCs/>
      <w:lang w:val="en-US" w:eastAsia="zh-CN"/>
    </w:rPr>
  </w:style>
  <w:style w:type="character" w:customStyle="1" w:styleId="90">
    <w:name w:val="Заголовок 9 Знак"/>
    <w:basedOn w:val="a2"/>
    <w:link w:val="9"/>
    <w:uiPriority w:val="9"/>
    <w:rsid w:val="00F67C5E"/>
    <w:rPr>
      <w:rFonts w:ascii="Arial" w:eastAsia="Arial" w:hAnsi="Arial" w:cs="Arial"/>
      <w:i/>
      <w:iCs/>
      <w:sz w:val="21"/>
      <w:szCs w:val="21"/>
      <w:lang w:val="en-US" w:eastAsia="zh-CN"/>
    </w:rPr>
  </w:style>
  <w:style w:type="numbering" w:customStyle="1" w:styleId="81">
    <w:name w:val="Нет списка8"/>
    <w:next w:val="a4"/>
    <w:uiPriority w:val="99"/>
    <w:semiHidden/>
    <w:unhideWhenUsed/>
    <w:rsid w:val="00F67C5E"/>
  </w:style>
  <w:style w:type="paragraph" w:styleId="affa">
    <w:name w:val="No Spacing"/>
    <w:uiPriority w:val="99"/>
    <w:qFormat/>
    <w:rsid w:val="00F67C5E"/>
    <w:pPr>
      <w:spacing w:after="0" w:line="240" w:lineRule="auto"/>
    </w:pPr>
    <w:rPr>
      <w:rFonts w:ascii="Times New Roman" w:eastAsia="DejaVu Sans" w:hAnsi="Times New Roman" w:cs="DejaVu Sans"/>
      <w:sz w:val="24"/>
      <w:szCs w:val="24"/>
      <w:lang w:val="en-US" w:eastAsia="zh-CN" w:bidi="hi-IN"/>
    </w:rPr>
  </w:style>
  <w:style w:type="paragraph" w:styleId="affb">
    <w:name w:val="Subtitle"/>
    <w:basedOn w:val="a1"/>
    <w:next w:val="a1"/>
    <w:link w:val="affc"/>
    <w:uiPriority w:val="11"/>
    <w:qFormat/>
    <w:rsid w:val="00F67C5E"/>
    <w:pPr>
      <w:widowControl w:val="0"/>
      <w:spacing w:before="200"/>
      <w:jc w:val="both"/>
    </w:pPr>
    <w:rPr>
      <w:rFonts w:ascii="Times New Roman" w:eastAsia="Times New Roman" w:hAnsi="Times New Roman" w:cs="Times New Roman"/>
      <w:sz w:val="24"/>
      <w:szCs w:val="24"/>
      <w:lang w:val="en-US" w:eastAsia="zh-CN"/>
    </w:rPr>
  </w:style>
  <w:style w:type="character" w:customStyle="1" w:styleId="affc">
    <w:name w:val="Подзаголовок Знак"/>
    <w:basedOn w:val="a2"/>
    <w:link w:val="affb"/>
    <w:uiPriority w:val="11"/>
    <w:rsid w:val="00F67C5E"/>
    <w:rPr>
      <w:rFonts w:ascii="Times New Roman" w:eastAsia="Times New Roman" w:hAnsi="Times New Roman" w:cs="Times New Roman"/>
      <w:sz w:val="24"/>
      <w:szCs w:val="24"/>
      <w:lang w:val="en-US" w:eastAsia="zh-CN"/>
    </w:rPr>
  </w:style>
  <w:style w:type="paragraph" w:styleId="2a">
    <w:name w:val="Quote"/>
    <w:basedOn w:val="a1"/>
    <w:next w:val="a1"/>
    <w:link w:val="2b"/>
    <w:uiPriority w:val="29"/>
    <w:qFormat/>
    <w:rsid w:val="00F67C5E"/>
    <w:pPr>
      <w:widowControl w:val="0"/>
      <w:ind w:left="720" w:right="720"/>
      <w:jc w:val="both"/>
    </w:pPr>
    <w:rPr>
      <w:rFonts w:ascii="Times New Roman" w:eastAsia="Times New Roman" w:hAnsi="Times New Roman" w:cs="Times New Roman"/>
      <w:i/>
      <w:lang w:val="en-US" w:eastAsia="zh-CN"/>
    </w:rPr>
  </w:style>
  <w:style w:type="character" w:customStyle="1" w:styleId="2b">
    <w:name w:val="Цитата 2 Знак"/>
    <w:basedOn w:val="a2"/>
    <w:link w:val="2a"/>
    <w:uiPriority w:val="29"/>
    <w:rsid w:val="00F67C5E"/>
    <w:rPr>
      <w:rFonts w:ascii="Times New Roman" w:eastAsia="Times New Roman" w:hAnsi="Times New Roman" w:cs="Times New Roman"/>
      <w:i/>
      <w:lang w:val="en-US" w:eastAsia="zh-CN"/>
    </w:rPr>
  </w:style>
  <w:style w:type="paragraph" w:styleId="affd">
    <w:name w:val="Intense Quote"/>
    <w:basedOn w:val="a1"/>
    <w:next w:val="a1"/>
    <w:link w:val="affe"/>
    <w:uiPriority w:val="30"/>
    <w:qFormat/>
    <w:rsid w:val="00F67C5E"/>
    <w:pPr>
      <w:widowControl w:val="0"/>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Times New Roman" w:hAnsi="Times New Roman" w:cs="Times New Roman"/>
      <w:i/>
      <w:lang w:val="en-US" w:eastAsia="zh-CN"/>
    </w:rPr>
  </w:style>
  <w:style w:type="character" w:customStyle="1" w:styleId="affe">
    <w:name w:val="Выделенная цитата Знак"/>
    <w:basedOn w:val="a2"/>
    <w:link w:val="affd"/>
    <w:uiPriority w:val="30"/>
    <w:rsid w:val="00F67C5E"/>
    <w:rPr>
      <w:rFonts w:ascii="Times New Roman" w:eastAsia="Times New Roman" w:hAnsi="Times New Roman" w:cs="Times New Roman"/>
      <w:i/>
      <w:shd w:val="clear" w:color="auto" w:fill="F2F2F2"/>
      <w:lang w:val="en-US" w:eastAsia="zh-CN"/>
    </w:rPr>
  </w:style>
  <w:style w:type="character" w:customStyle="1" w:styleId="16">
    <w:name w:val="Верхний колонтитул Знак1"/>
    <w:uiPriority w:val="99"/>
    <w:rsid w:val="00F67C5E"/>
  </w:style>
  <w:style w:type="character" w:customStyle="1" w:styleId="FooterChar">
    <w:name w:val="Footer Char"/>
    <w:uiPriority w:val="99"/>
    <w:rsid w:val="00F67C5E"/>
  </w:style>
  <w:style w:type="character" w:customStyle="1" w:styleId="17">
    <w:name w:val="Нижний колонтитул Знак1"/>
    <w:uiPriority w:val="99"/>
    <w:rsid w:val="00F67C5E"/>
  </w:style>
  <w:style w:type="table" w:customStyle="1" w:styleId="18">
    <w:name w:val="Сетка таблицы1"/>
    <w:next w:val="afe"/>
    <w:uiPriority w:val="59"/>
    <w:rsid w:val="00F67C5E"/>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F67C5E"/>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next w:val="19"/>
    <w:uiPriority w:val="59"/>
    <w:rsid w:val="00F67C5E"/>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next w:val="2c"/>
    <w:uiPriority w:val="59"/>
    <w:rsid w:val="00F67C5E"/>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next w:val="38"/>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next w:val="4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next w:val="5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next w:val="-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next w:val="-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next w:val="-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next w:val="-4"/>
    <w:uiPriority w:val="5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uiPriority w:val="5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uiPriority w:val="5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uiPriority w:val="5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uiPriority w:val="5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uiPriority w:val="5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uiPriority w:val="5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next w:val="-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next w:val="-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next w:val="-7"/>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next w:val="-10"/>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next w:val="-20"/>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next w:val="-30"/>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next w:val="-40"/>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next w:val="-50"/>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next w:val="-60"/>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next w:val="-70"/>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uiPriority w:val="99"/>
    <w:rsid w:val="00F67C5E"/>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F67C5E"/>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
    <w:name w:val="endnote text"/>
    <w:basedOn w:val="a1"/>
    <w:link w:val="afff0"/>
    <w:uiPriority w:val="99"/>
    <w:semiHidden/>
    <w:unhideWhenUsed/>
    <w:rsid w:val="00F67C5E"/>
    <w:pPr>
      <w:widowControl w:val="0"/>
      <w:spacing w:after="0" w:line="240" w:lineRule="auto"/>
      <w:jc w:val="both"/>
    </w:pPr>
    <w:rPr>
      <w:rFonts w:ascii="Times New Roman" w:eastAsia="Times New Roman" w:hAnsi="Times New Roman" w:cs="Times New Roman"/>
      <w:sz w:val="20"/>
      <w:lang w:val="en-US" w:eastAsia="zh-CN"/>
    </w:rPr>
  </w:style>
  <w:style w:type="character" w:customStyle="1" w:styleId="afff0">
    <w:name w:val="Текст концевой сноски Знак"/>
    <w:basedOn w:val="a2"/>
    <w:link w:val="afff"/>
    <w:uiPriority w:val="99"/>
    <w:semiHidden/>
    <w:rsid w:val="00F67C5E"/>
    <w:rPr>
      <w:rFonts w:ascii="Times New Roman" w:eastAsia="Times New Roman" w:hAnsi="Times New Roman" w:cs="Times New Roman"/>
      <w:sz w:val="20"/>
      <w:lang w:val="en-US" w:eastAsia="zh-CN"/>
    </w:rPr>
  </w:style>
  <w:style w:type="character" w:styleId="afff1">
    <w:name w:val="endnote reference"/>
    <w:uiPriority w:val="99"/>
    <w:semiHidden/>
    <w:unhideWhenUsed/>
    <w:rsid w:val="00F67C5E"/>
    <w:rPr>
      <w:vertAlign w:val="superscript"/>
    </w:rPr>
  </w:style>
  <w:style w:type="paragraph" w:styleId="1a">
    <w:name w:val="toc 1"/>
    <w:basedOn w:val="a1"/>
    <w:next w:val="a1"/>
    <w:uiPriority w:val="39"/>
    <w:unhideWhenUsed/>
    <w:rsid w:val="00F67C5E"/>
    <w:pPr>
      <w:widowControl w:val="0"/>
      <w:spacing w:after="57"/>
      <w:jc w:val="both"/>
    </w:pPr>
    <w:rPr>
      <w:rFonts w:ascii="Times New Roman" w:eastAsia="Times New Roman" w:hAnsi="Times New Roman" w:cs="Times New Roman"/>
      <w:lang w:val="en-US" w:eastAsia="zh-CN"/>
    </w:rPr>
  </w:style>
  <w:style w:type="paragraph" w:styleId="2d">
    <w:name w:val="toc 2"/>
    <w:basedOn w:val="a1"/>
    <w:next w:val="a1"/>
    <w:uiPriority w:val="39"/>
    <w:unhideWhenUsed/>
    <w:rsid w:val="00F67C5E"/>
    <w:pPr>
      <w:widowControl w:val="0"/>
      <w:spacing w:after="57"/>
      <w:ind w:left="283"/>
      <w:jc w:val="both"/>
    </w:pPr>
    <w:rPr>
      <w:rFonts w:ascii="Times New Roman" w:eastAsia="Times New Roman" w:hAnsi="Times New Roman" w:cs="Times New Roman"/>
      <w:lang w:val="en-US" w:eastAsia="zh-CN"/>
    </w:rPr>
  </w:style>
  <w:style w:type="paragraph" w:styleId="39">
    <w:name w:val="toc 3"/>
    <w:basedOn w:val="a1"/>
    <w:next w:val="a1"/>
    <w:uiPriority w:val="39"/>
    <w:unhideWhenUsed/>
    <w:rsid w:val="00F67C5E"/>
    <w:pPr>
      <w:widowControl w:val="0"/>
      <w:spacing w:after="57"/>
      <w:ind w:left="567"/>
      <w:jc w:val="both"/>
    </w:pPr>
    <w:rPr>
      <w:rFonts w:ascii="Times New Roman" w:eastAsia="Times New Roman" w:hAnsi="Times New Roman" w:cs="Times New Roman"/>
      <w:lang w:val="en-US" w:eastAsia="zh-CN"/>
    </w:rPr>
  </w:style>
  <w:style w:type="paragraph" w:styleId="43">
    <w:name w:val="toc 4"/>
    <w:basedOn w:val="a1"/>
    <w:next w:val="a1"/>
    <w:uiPriority w:val="39"/>
    <w:unhideWhenUsed/>
    <w:rsid w:val="00F67C5E"/>
    <w:pPr>
      <w:widowControl w:val="0"/>
      <w:spacing w:after="57"/>
      <w:ind w:left="850"/>
      <w:jc w:val="both"/>
    </w:pPr>
    <w:rPr>
      <w:rFonts w:ascii="Times New Roman" w:eastAsia="Times New Roman" w:hAnsi="Times New Roman" w:cs="Times New Roman"/>
      <w:lang w:val="en-US" w:eastAsia="zh-CN"/>
    </w:rPr>
  </w:style>
  <w:style w:type="paragraph" w:styleId="54">
    <w:name w:val="toc 5"/>
    <w:basedOn w:val="a1"/>
    <w:next w:val="a1"/>
    <w:uiPriority w:val="39"/>
    <w:unhideWhenUsed/>
    <w:rsid w:val="00F67C5E"/>
    <w:pPr>
      <w:widowControl w:val="0"/>
      <w:spacing w:after="57"/>
      <w:ind w:left="1134"/>
      <w:jc w:val="both"/>
    </w:pPr>
    <w:rPr>
      <w:rFonts w:ascii="Times New Roman" w:eastAsia="Times New Roman" w:hAnsi="Times New Roman" w:cs="Times New Roman"/>
      <w:lang w:val="en-US" w:eastAsia="zh-CN"/>
    </w:rPr>
  </w:style>
  <w:style w:type="paragraph" w:styleId="62">
    <w:name w:val="toc 6"/>
    <w:basedOn w:val="a1"/>
    <w:next w:val="a1"/>
    <w:uiPriority w:val="39"/>
    <w:unhideWhenUsed/>
    <w:rsid w:val="00F67C5E"/>
    <w:pPr>
      <w:widowControl w:val="0"/>
      <w:spacing w:after="57"/>
      <w:ind w:left="1417"/>
      <w:jc w:val="both"/>
    </w:pPr>
    <w:rPr>
      <w:rFonts w:ascii="Times New Roman" w:eastAsia="Times New Roman" w:hAnsi="Times New Roman" w:cs="Times New Roman"/>
      <w:lang w:val="en-US" w:eastAsia="zh-CN"/>
    </w:rPr>
  </w:style>
  <w:style w:type="paragraph" w:styleId="72">
    <w:name w:val="toc 7"/>
    <w:basedOn w:val="a1"/>
    <w:next w:val="a1"/>
    <w:uiPriority w:val="39"/>
    <w:unhideWhenUsed/>
    <w:rsid w:val="00F67C5E"/>
    <w:pPr>
      <w:widowControl w:val="0"/>
      <w:spacing w:after="57"/>
      <w:ind w:left="1701"/>
      <w:jc w:val="both"/>
    </w:pPr>
    <w:rPr>
      <w:rFonts w:ascii="Times New Roman" w:eastAsia="Times New Roman" w:hAnsi="Times New Roman" w:cs="Times New Roman"/>
      <w:lang w:val="en-US" w:eastAsia="zh-CN"/>
    </w:rPr>
  </w:style>
  <w:style w:type="paragraph" w:styleId="82">
    <w:name w:val="toc 8"/>
    <w:basedOn w:val="a1"/>
    <w:next w:val="a1"/>
    <w:uiPriority w:val="39"/>
    <w:unhideWhenUsed/>
    <w:rsid w:val="00F67C5E"/>
    <w:pPr>
      <w:widowControl w:val="0"/>
      <w:spacing w:after="57"/>
      <w:ind w:left="1984"/>
      <w:jc w:val="both"/>
    </w:pPr>
    <w:rPr>
      <w:rFonts w:ascii="Times New Roman" w:eastAsia="Times New Roman" w:hAnsi="Times New Roman" w:cs="Times New Roman"/>
      <w:lang w:val="en-US" w:eastAsia="zh-CN"/>
    </w:rPr>
  </w:style>
  <w:style w:type="paragraph" w:styleId="91">
    <w:name w:val="toc 9"/>
    <w:basedOn w:val="a1"/>
    <w:next w:val="a1"/>
    <w:uiPriority w:val="39"/>
    <w:unhideWhenUsed/>
    <w:rsid w:val="00F67C5E"/>
    <w:pPr>
      <w:widowControl w:val="0"/>
      <w:spacing w:after="57"/>
      <w:ind w:left="2268"/>
      <w:jc w:val="both"/>
    </w:pPr>
    <w:rPr>
      <w:rFonts w:ascii="Times New Roman" w:eastAsia="Times New Roman" w:hAnsi="Times New Roman" w:cs="Times New Roman"/>
      <w:lang w:val="en-US" w:eastAsia="zh-CN"/>
    </w:rPr>
  </w:style>
  <w:style w:type="paragraph" w:styleId="afff2">
    <w:name w:val="TOC Heading"/>
    <w:uiPriority w:val="39"/>
    <w:unhideWhenUsed/>
    <w:rsid w:val="00F67C5E"/>
    <w:pPr>
      <w:spacing w:after="0" w:line="240" w:lineRule="auto"/>
    </w:pPr>
    <w:rPr>
      <w:rFonts w:ascii="Times New Roman" w:eastAsia="DejaVu Sans" w:hAnsi="Times New Roman" w:cs="DejaVu Sans"/>
      <w:sz w:val="24"/>
      <w:szCs w:val="24"/>
      <w:lang w:val="en-US" w:eastAsia="zh-CN" w:bidi="hi-IN"/>
    </w:rPr>
  </w:style>
  <w:style w:type="paragraph" w:styleId="afff3">
    <w:name w:val="table of figures"/>
    <w:basedOn w:val="a1"/>
    <w:next w:val="a1"/>
    <w:uiPriority w:val="99"/>
    <w:unhideWhenUsed/>
    <w:rsid w:val="00F67C5E"/>
    <w:pPr>
      <w:widowControl w:val="0"/>
      <w:spacing w:after="0"/>
      <w:jc w:val="both"/>
    </w:pPr>
    <w:rPr>
      <w:rFonts w:ascii="Times New Roman" w:eastAsia="Times New Roman" w:hAnsi="Times New Roman" w:cs="Times New Roman"/>
      <w:lang w:val="en-US" w:eastAsia="zh-CN"/>
    </w:rPr>
  </w:style>
  <w:style w:type="character" w:customStyle="1" w:styleId="WW8Num1z0">
    <w:name w:val="WW8Num1z0"/>
    <w:qFormat/>
    <w:rsid w:val="00F67C5E"/>
    <w:rPr>
      <w:rFonts w:cs="Times New Roman"/>
    </w:rPr>
  </w:style>
  <w:style w:type="character" w:customStyle="1" w:styleId="WW8Num2z0">
    <w:name w:val="WW8Num2z0"/>
    <w:qFormat/>
    <w:rsid w:val="00F67C5E"/>
    <w:rPr>
      <w:rFonts w:cs="Times New Roman"/>
    </w:rPr>
  </w:style>
  <w:style w:type="character" w:customStyle="1" w:styleId="WW8Num3z0">
    <w:name w:val="WW8Num3z0"/>
    <w:qFormat/>
    <w:rsid w:val="00F67C5E"/>
    <w:rPr>
      <w:rFonts w:cs="Times New Roman"/>
    </w:rPr>
  </w:style>
  <w:style w:type="character" w:customStyle="1" w:styleId="WW8Num4z0">
    <w:name w:val="WW8Num4z0"/>
    <w:qFormat/>
    <w:rsid w:val="00F67C5E"/>
    <w:rPr>
      <w:rFonts w:cs="Times New Roman"/>
    </w:rPr>
  </w:style>
  <w:style w:type="character" w:customStyle="1" w:styleId="WW8Num5z0">
    <w:name w:val="WW8Num5z0"/>
    <w:qFormat/>
    <w:rsid w:val="00F67C5E"/>
    <w:rPr>
      <w:rFonts w:ascii="Symbol" w:hAnsi="Symbol" w:cs="Symbol"/>
    </w:rPr>
  </w:style>
  <w:style w:type="character" w:customStyle="1" w:styleId="WW8Num6z0">
    <w:name w:val="WW8Num6z0"/>
    <w:qFormat/>
    <w:rsid w:val="00F67C5E"/>
    <w:rPr>
      <w:rFonts w:ascii="Symbol" w:hAnsi="Symbol" w:cs="Symbol"/>
    </w:rPr>
  </w:style>
  <w:style w:type="character" w:customStyle="1" w:styleId="WW8Num7z0">
    <w:name w:val="WW8Num7z0"/>
    <w:qFormat/>
    <w:rsid w:val="00F67C5E"/>
    <w:rPr>
      <w:rFonts w:ascii="Symbol" w:hAnsi="Symbol" w:cs="Symbol"/>
    </w:rPr>
  </w:style>
  <w:style w:type="character" w:customStyle="1" w:styleId="WW8Num8z0">
    <w:name w:val="WW8Num8z0"/>
    <w:qFormat/>
    <w:rsid w:val="00F67C5E"/>
    <w:rPr>
      <w:rFonts w:ascii="Symbol" w:hAnsi="Symbol" w:cs="Symbol"/>
    </w:rPr>
  </w:style>
  <w:style w:type="character" w:customStyle="1" w:styleId="WW8Num9z0">
    <w:name w:val="WW8Num9z0"/>
    <w:qFormat/>
    <w:rsid w:val="00F67C5E"/>
    <w:rPr>
      <w:rFonts w:cs="Times New Roman"/>
    </w:rPr>
  </w:style>
  <w:style w:type="character" w:customStyle="1" w:styleId="WW8Num10z0">
    <w:name w:val="WW8Num10z0"/>
    <w:qFormat/>
    <w:rsid w:val="00F67C5E"/>
    <w:rPr>
      <w:rFonts w:ascii="Symbol" w:hAnsi="Symbol" w:cs="Symbol"/>
    </w:rPr>
  </w:style>
  <w:style w:type="character" w:customStyle="1" w:styleId="WW8Num11z0">
    <w:name w:val="WW8Num11z0"/>
    <w:qFormat/>
    <w:rsid w:val="00F67C5E"/>
  </w:style>
  <w:style w:type="character" w:customStyle="1" w:styleId="WW8Num12z0">
    <w:name w:val="WW8Num12z0"/>
    <w:qFormat/>
    <w:rsid w:val="00F67C5E"/>
  </w:style>
  <w:style w:type="character" w:customStyle="1" w:styleId="WW8Num13z0">
    <w:name w:val="WW8Num13z0"/>
    <w:qFormat/>
    <w:rsid w:val="00F67C5E"/>
  </w:style>
  <w:style w:type="paragraph" w:customStyle="1" w:styleId="Heading">
    <w:name w:val="Heading"/>
    <w:basedOn w:val="a1"/>
    <w:next w:val="af2"/>
    <w:qFormat/>
    <w:rsid w:val="00F67C5E"/>
    <w:pPr>
      <w:widowControl w:val="0"/>
      <w:spacing w:after="0" w:line="240" w:lineRule="auto"/>
      <w:jc w:val="center"/>
    </w:pPr>
    <w:rPr>
      <w:rFonts w:ascii="Times New Roman" w:eastAsia="Times New Roman" w:hAnsi="Times New Roman" w:cs="Times New Roman"/>
      <w:sz w:val="28"/>
      <w:szCs w:val="24"/>
      <w:lang w:eastAsia="zh-CN"/>
    </w:rPr>
  </w:style>
  <w:style w:type="paragraph" w:styleId="afff4">
    <w:name w:val="caption"/>
    <w:basedOn w:val="a1"/>
    <w:qFormat/>
    <w:rsid w:val="00F67C5E"/>
    <w:pPr>
      <w:widowControl w:val="0"/>
      <w:suppressLineNumbers/>
      <w:spacing w:before="120" w:after="120"/>
      <w:jc w:val="both"/>
    </w:pPr>
    <w:rPr>
      <w:rFonts w:ascii="Times New Roman" w:eastAsia="Times New Roman" w:hAnsi="Times New Roman" w:cs="Times New Roman"/>
      <w:i/>
      <w:iCs/>
      <w:sz w:val="24"/>
      <w:szCs w:val="24"/>
      <w:lang w:val="en-US" w:eastAsia="zh-CN"/>
    </w:rPr>
  </w:style>
  <w:style w:type="paragraph" w:customStyle="1" w:styleId="Index">
    <w:name w:val="Index"/>
    <w:basedOn w:val="a1"/>
    <w:qFormat/>
    <w:rsid w:val="00F67C5E"/>
    <w:pPr>
      <w:widowControl w:val="0"/>
      <w:suppressLineNumbers/>
      <w:jc w:val="both"/>
    </w:pPr>
    <w:rPr>
      <w:rFonts w:ascii="Times New Roman" w:eastAsia="Times New Roman" w:hAnsi="Times New Roman" w:cs="Times New Roman"/>
      <w:lang w:val="en-US" w:eastAsia="zh-CN"/>
    </w:rPr>
  </w:style>
  <w:style w:type="paragraph" w:customStyle="1" w:styleId="HeaderandFooter">
    <w:name w:val="Header and Footer"/>
    <w:basedOn w:val="a1"/>
    <w:qFormat/>
    <w:rsid w:val="00F67C5E"/>
    <w:pPr>
      <w:widowControl w:val="0"/>
      <w:suppressLineNumbers/>
      <w:tabs>
        <w:tab w:val="center" w:pos="4819"/>
        <w:tab w:val="right" w:pos="9638"/>
      </w:tabs>
      <w:jc w:val="both"/>
    </w:pPr>
    <w:rPr>
      <w:rFonts w:ascii="Times New Roman" w:eastAsia="Times New Roman" w:hAnsi="Times New Roman" w:cs="Times New Roman"/>
      <w:lang w:val="en-US" w:eastAsia="zh-CN"/>
    </w:rPr>
  </w:style>
  <w:style w:type="paragraph" w:customStyle="1" w:styleId="FrameContents">
    <w:name w:val="Frame Contents"/>
    <w:basedOn w:val="a1"/>
    <w:qFormat/>
    <w:rsid w:val="00F67C5E"/>
    <w:pPr>
      <w:widowControl w:val="0"/>
      <w:jc w:val="both"/>
    </w:pPr>
    <w:rPr>
      <w:rFonts w:ascii="Times New Roman" w:eastAsia="Times New Roman" w:hAnsi="Times New Roman" w:cs="Times New Roman"/>
      <w:lang w:val="en-US" w:eastAsia="zh-CN"/>
    </w:rPr>
  </w:style>
  <w:style w:type="numbering" w:customStyle="1" w:styleId="WW8Num1">
    <w:name w:val="WW8Num1"/>
    <w:qFormat/>
    <w:rsid w:val="00F67C5E"/>
  </w:style>
  <w:style w:type="numbering" w:customStyle="1" w:styleId="WW8Num2">
    <w:name w:val="WW8Num2"/>
    <w:qFormat/>
    <w:rsid w:val="00F67C5E"/>
  </w:style>
  <w:style w:type="numbering" w:customStyle="1" w:styleId="WW8Num3">
    <w:name w:val="WW8Num3"/>
    <w:qFormat/>
    <w:rsid w:val="00F67C5E"/>
  </w:style>
  <w:style w:type="numbering" w:customStyle="1" w:styleId="WW8Num4">
    <w:name w:val="WW8Num4"/>
    <w:qFormat/>
    <w:rsid w:val="00F67C5E"/>
  </w:style>
  <w:style w:type="numbering" w:customStyle="1" w:styleId="WW8Num5">
    <w:name w:val="WW8Num5"/>
    <w:qFormat/>
    <w:rsid w:val="00F67C5E"/>
  </w:style>
  <w:style w:type="numbering" w:customStyle="1" w:styleId="WW8Num6">
    <w:name w:val="WW8Num6"/>
    <w:qFormat/>
    <w:rsid w:val="00F67C5E"/>
  </w:style>
  <w:style w:type="numbering" w:customStyle="1" w:styleId="WW8Num7">
    <w:name w:val="WW8Num7"/>
    <w:qFormat/>
    <w:rsid w:val="00F67C5E"/>
  </w:style>
  <w:style w:type="numbering" w:customStyle="1" w:styleId="WW8Num8">
    <w:name w:val="WW8Num8"/>
    <w:qFormat/>
    <w:rsid w:val="00F67C5E"/>
  </w:style>
  <w:style w:type="numbering" w:customStyle="1" w:styleId="WW8Num9">
    <w:name w:val="WW8Num9"/>
    <w:qFormat/>
    <w:rsid w:val="00F67C5E"/>
  </w:style>
  <w:style w:type="numbering" w:customStyle="1" w:styleId="WW8Num10">
    <w:name w:val="WW8Num10"/>
    <w:qFormat/>
    <w:rsid w:val="00F67C5E"/>
  </w:style>
  <w:style w:type="numbering" w:customStyle="1" w:styleId="WW8Num11">
    <w:name w:val="WW8Num11"/>
    <w:qFormat/>
    <w:rsid w:val="00F67C5E"/>
  </w:style>
  <w:style w:type="numbering" w:customStyle="1" w:styleId="WW8Num12">
    <w:name w:val="WW8Num12"/>
    <w:qFormat/>
    <w:rsid w:val="00F67C5E"/>
  </w:style>
  <w:style w:type="numbering" w:customStyle="1" w:styleId="WW8Num13">
    <w:name w:val="WW8Num13"/>
    <w:qFormat/>
    <w:rsid w:val="00F67C5E"/>
  </w:style>
  <w:style w:type="table" w:styleId="19">
    <w:name w:val="Plain Table 1"/>
    <w:basedOn w:val="a3"/>
    <w:uiPriority w:val="41"/>
    <w:rsid w:val="00F67C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F67C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8">
    <w:name w:val="Plain Table 3"/>
    <w:basedOn w:val="a3"/>
    <w:uiPriority w:val="43"/>
    <w:rsid w:val="00F67C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3"/>
    <w:uiPriority w:val="44"/>
    <w:rsid w:val="00F67C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Plain Table 5"/>
    <w:basedOn w:val="a3"/>
    <w:uiPriority w:val="45"/>
    <w:rsid w:val="00F67C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3"/>
    <w:uiPriority w:val="46"/>
    <w:rsid w:val="00F67C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3"/>
    <w:uiPriority w:val="47"/>
    <w:rsid w:val="00F67C5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3"/>
    <w:uiPriority w:val="48"/>
    <w:rsid w:val="00F67C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3"/>
    <w:uiPriority w:val="49"/>
    <w:rsid w:val="00F67C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3"/>
    <w:uiPriority w:val="50"/>
    <w:rsid w:val="00F67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3"/>
    <w:uiPriority w:val="51"/>
    <w:rsid w:val="00F67C5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3"/>
    <w:uiPriority w:val="52"/>
    <w:rsid w:val="00F67C5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3"/>
    <w:uiPriority w:val="46"/>
    <w:rsid w:val="00F67C5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3"/>
    <w:uiPriority w:val="47"/>
    <w:rsid w:val="00F67C5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3"/>
    <w:uiPriority w:val="48"/>
    <w:rsid w:val="00F67C5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3"/>
    <w:uiPriority w:val="49"/>
    <w:rsid w:val="00F67C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3"/>
    <w:uiPriority w:val="50"/>
    <w:rsid w:val="00F67C5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3"/>
    <w:uiPriority w:val="51"/>
    <w:rsid w:val="00F67C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3"/>
    <w:uiPriority w:val="52"/>
    <w:rsid w:val="00F67C5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2">
    <w:name w:val="Нет списка9"/>
    <w:next w:val="a4"/>
    <w:uiPriority w:val="99"/>
    <w:semiHidden/>
    <w:unhideWhenUsed/>
    <w:rsid w:val="00EE38C6"/>
  </w:style>
  <w:style w:type="character" w:customStyle="1" w:styleId="afff5">
    <w:name w:val="Цветовое выделение"/>
    <w:uiPriority w:val="99"/>
    <w:rsid w:val="00EE38C6"/>
    <w:rPr>
      <w:b/>
      <w:bCs/>
      <w:color w:val="26282F"/>
    </w:rPr>
  </w:style>
  <w:style w:type="character" w:customStyle="1" w:styleId="afff6">
    <w:name w:val="Гипертекстовая ссылка"/>
    <w:basedOn w:val="afff5"/>
    <w:uiPriority w:val="99"/>
    <w:rsid w:val="00EE38C6"/>
    <w:rPr>
      <w:b w:val="0"/>
      <w:bCs w:val="0"/>
      <w:color w:val="106BBE"/>
    </w:rPr>
  </w:style>
  <w:style w:type="paragraph" w:customStyle="1" w:styleId="afff7">
    <w:name w:val="Текст (справка)"/>
    <w:basedOn w:val="a1"/>
    <w:next w:val="a1"/>
    <w:uiPriority w:val="99"/>
    <w:rsid w:val="00EE38C6"/>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fff8">
    <w:name w:val="Комментарий"/>
    <w:basedOn w:val="afff7"/>
    <w:next w:val="a1"/>
    <w:uiPriority w:val="99"/>
    <w:rsid w:val="00EE38C6"/>
    <w:pPr>
      <w:spacing w:before="75"/>
      <w:ind w:right="0"/>
      <w:jc w:val="both"/>
    </w:pPr>
    <w:rPr>
      <w:color w:val="353842"/>
    </w:rPr>
  </w:style>
  <w:style w:type="paragraph" w:customStyle="1" w:styleId="afff9">
    <w:name w:val="Информация о версии"/>
    <w:basedOn w:val="afff8"/>
    <w:next w:val="a1"/>
    <w:uiPriority w:val="99"/>
    <w:rsid w:val="00EE38C6"/>
    <w:rPr>
      <w:i/>
      <w:iCs/>
    </w:rPr>
  </w:style>
  <w:style w:type="paragraph" w:customStyle="1" w:styleId="afffa">
    <w:name w:val="Текст информации об изменениях"/>
    <w:basedOn w:val="a1"/>
    <w:next w:val="a1"/>
    <w:uiPriority w:val="99"/>
    <w:rsid w:val="00EE38C6"/>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fffb">
    <w:name w:val="Информация об изменениях"/>
    <w:basedOn w:val="afffa"/>
    <w:next w:val="a1"/>
    <w:uiPriority w:val="99"/>
    <w:rsid w:val="00EE38C6"/>
    <w:pPr>
      <w:spacing w:before="180"/>
      <w:ind w:left="360" w:right="360" w:firstLine="0"/>
    </w:pPr>
  </w:style>
  <w:style w:type="paragraph" w:customStyle="1" w:styleId="afffc">
    <w:name w:val="Нормальный (таблица)"/>
    <w:basedOn w:val="a1"/>
    <w:next w:val="a1"/>
    <w:uiPriority w:val="99"/>
    <w:rsid w:val="00EE38C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d">
    <w:name w:val="Таблицы (моноширинный)"/>
    <w:basedOn w:val="a1"/>
    <w:next w:val="a1"/>
    <w:uiPriority w:val="99"/>
    <w:rsid w:val="00EE38C6"/>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fe">
    <w:name w:val="Подзаголовок для информации об изменениях"/>
    <w:basedOn w:val="afffa"/>
    <w:next w:val="a1"/>
    <w:uiPriority w:val="99"/>
    <w:rsid w:val="00EE38C6"/>
    <w:rPr>
      <w:b/>
      <w:bCs/>
    </w:rPr>
  </w:style>
  <w:style w:type="paragraph" w:customStyle="1" w:styleId="affff">
    <w:name w:val="Прижатый влево"/>
    <w:basedOn w:val="a1"/>
    <w:next w:val="a1"/>
    <w:uiPriority w:val="99"/>
    <w:rsid w:val="00EE38C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ffff0">
    <w:name w:val="Цветовое выделение для Текст"/>
    <w:uiPriority w:val="99"/>
    <w:rsid w:val="00EE38C6"/>
    <w:rPr>
      <w:rFonts w:ascii="Times New Roman CYR" w:hAnsi="Times New Roman CYR" w:cs="Times New Roman CYR"/>
    </w:rPr>
  </w:style>
  <w:style w:type="character" w:customStyle="1" w:styleId="def-term">
    <w:name w:val="def-term"/>
    <w:rsid w:val="00EE38C6"/>
  </w:style>
  <w:style w:type="numbering" w:customStyle="1" w:styleId="100">
    <w:name w:val="Нет списка10"/>
    <w:next w:val="a4"/>
    <w:uiPriority w:val="99"/>
    <w:semiHidden/>
    <w:unhideWhenUsed/>
    <w:rsid w:val="0051048E"/>
  </w:style>
  <w:style w:type="paragraph" w:customStyle="1" w:styleId="affff1">
    <w:name w:val="Адресат"/>
    <w:basedOn w:val="a1"/>
    <w:uiPriority w:val="99"/>
    <w:rsid w:val="0051048E"/>
    <w:pPr>
      <w:suppressAutoHyphens/>
      <w:spacing w:after="120" w:line="240" w:lineRule="exact"/>
    </w:pPr>
    <w:rPr>
      <w:rFonts w:ascii="Times New Roman" w:eastAsia="Times New Roman" w:hAnsi="Times New Roman" w:cs="Times New Roman"/>
      <w:sz w:val="28"/>
      <w:szCs w:val="28"/>
      <w:lang w:eastAsia="ru-RU"/>
    </w:rPr>
  </w:style>
  <w:style w:type="paragraph" w:customStyle="1" w:styleId="affff2">
    <w:name w:val="Приложение"/>
    <w:basedOn w:val="af2"/>
    <w:uiPriority w:val="99"/>
    <w:rsid w:val="0051048E"/>
    <w:pPr>
      <w:tabs>
        <w:tab w:val="left" w:pos="1673"/>
      </w:tabs>
      <w:spacing w:before="240" w:line="240" w:lineRule="exact"/>
      <w:ind w:left="1985" w:right="0" w:hanging="1985"/>
    </w:pPr>
    <w:rPr>
      <w:szCs w:val="28"/>
    </w:rPr>
  </w:style>
  <w:style w:type="character" w:customStyle="1" w:styleId="BodyTextChar">
    <w:name w:val="Body Text Char"/>
    <w:uiPriority w:val="99"/>
    <w:locked/>
    <w:rsid w:val="0051048E"/>
    <w:rPr>
      <w:rFonts w:ascii="Times New Roman" w:hAnsi="Times New Roman" w:cs="Times New Roman"/>
      <w:sz w:val="28"/>
      <w:szCs w:val="28"/>
      <w:lang w:eastAsia="ru-RU"/>
    </w:rPr>
  </w:style>
  <w:style w:type="paragraph" w:customStyle="1" w:styleId="affff3">
    <w:name w:val="Заголовок к тексту"/>
    <w:basedOn w:val="a1"/>
    <w:next w:val="af2"/>
    <w:uiPriority w:val="99"/>
    <w:rsid w:val="0051048E"/>
    <w:pPr>
      <w:suppressAutoHyphens/>
      <w:spacing w:after="480" w:line="240" w:lineRule="exact"/>
    </w:pPr>
    <w:rPr>
      <w:rFonts w:ascii="Times New Roman" w:eastAsia="Times New Roman" w:hAnsi="Times New Roman" w:cs="Times New Roman"/>
      <w:b/>
      <w:bCs/>
      <w:sz w:val="28"/>
      <w:szCs w:val="28"/>
      <w:lang w:eastAsia="ru-RU"/>
    </w:rPr>
  </w:style>
  <w:style w:type="paragraph" w:customStyle="1" w:styleId="affff4">
    <w:name w:val="регистрационные поля"/>
    <w:basedOn w:val="a1"/>
    <w:uiPriority w:val="99"/>
    <w:rsid w:val="0051048E"/>
    <w:pPr>
      <w:spacing w:after="0" w:line="240" w:lineRule="exact"/>
      <w:jc w:val="center"/>
    </w:pPr>
    <w:rPr>
      <w:rFonts w:ascii="Times New Roman" w:eastAsia="Times New Roman" w:hAnsi="Times New Roman" w:cs="Times New Roman"/>
      <w:sz w:val="28"/>
      <w:szCs w:val="28"/>
      <w:lang w:val="en-US" w:eastAsia="ru-RU"/>
    </w:rPr>
  </w:style>
  <w:style w:type="paragraph" w:customStyle="1" w:styleId="affff5">
    <w:name w:val="Исполнитель"/>
    <w:basedOn w:val="af2"/>
    <w:uiPriority w:val="99"/>
    <w:rsid w:val="0051048E"/>
    <w:pPr>
      <w:suppressAutoHyphens/>
      <w:spacing w:after="120" w:line="240" w:lineRule="exact"/>
      <w:ind w:right="0"/>
      <w:jc w:val="left"/>
    </w:pPr>
    <w:rPr>
      <w:sz w:val="24"/>
    </w:rPr>
  </w:style>
  <w:style w:type="character" w:customStyle="1" w:styleId="HeaderChar">
    <w:name w:val="Header Char"/>
    <w:uiPriority w:val="99"/>
    <w:locked/>
    <w:rsid w:val="0051048E"/>
    <w:rPr>
      <w:rFonts w:ascii="Times New Roman" w:hAnsi="Times New Roman" w:cs="Times New Roman"/>
      <w:sz w:val="28"/>
      <w:szCs w:val="28"/>
      <w:lang w:eastAsia="ru-RU"/>
    </w:rPr>
  </w:style>
  <w:style w:type="character" w:styleId="affff6">
    <w:name w:val="Strong"/>
    <w:uiPriority w:val="99"/>
    <w:qFormat/>
    <w:rsid w:val="0051048E"/>
    <w:rPr>
      <w:rFonts w:cs="Times New Roman"/>
      <w:b/>
      <w:sz w:val="11"/>
    </w:rPr>
  </w:style>
  <w:style w:type="paragraph" w:customStyle="1" w:styleId="1b">
    <w:name w:val="Без интервала1"/>
    <w:uiPriority w:val="99"/>
    <w:rsid w:val="0051048E"/>
    <w:pPr>
      <w:spacing w:after="0" w:line="240" w:lineRule="auto"/>
    </w:pPr>
    <w:rPr>
      <w:rFonts w:ascii="Times New Roman" w:eastAsia="Calibri" w:hAnsi="Times New Roman" w:cs="Times New Roman"/>
      <w:sz w:val="28"/>
      <w:szCs w:val="28"/>
      <w:lang w:eastAsia="ru-RU"/>
    </w:rPr>
  </w:style>
  <w:style w:type="paragraph" w:customStyle="1" w:styleId="affff7">
    <w:name w:val="Знак Знак Знак Знак Знак Знак Знак"/>
    <w:basedOn w:val="a1"/>
    <w:uiPriority w:val="99"/>
    <w:rsid w:val="0051048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8">
    <w:name w:val="Текст акта"/>
    <w:uiPriority w:val="99"/>
    <w:rsid w:val="0051048E"/>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9">
    <w:name w:val="Содержимое таблицы"/>
    <w:basedOn w:val="a1"/>
    <w:uiPriority w:val="99"/>
    <w:rsid w:val="0051048E"/>
    <w:pPr>
      <w:widowControl w:val="0"/>
      <w:suppressLineNumbers/>
      <w:suppressAutoHyphens/>
      <w:spacing w:after="0" w:line="240" w:lineRule="auto"/>
    </w:pPr>
    <w:rPr>
      <w:rFonts w:ascii="Arial" w:eastAsia="Calibri" w:hAnsi="Arial" w:cs="Times New Roman"/>
      <w:kern w:val="1"/>
      <w:sz w:val="20"/>
      <w:szCs w:val="24"/>
    </w:rPr>
  </w:style>
  <w:style w:type="paragraph" w:customStyle="1" w:styleId="affffa">
    <w:name w:val="Название"/>
    <w:basedOn w:val="a1"/>
    <w:uiPriority w:val="99"/>
    <w:qFormat/>
    <w:locked/>
    <w:rsid w:val="0051048E"/>
    <w:pPr>
      <w:spacing w:after="0" w:line="240" w:lineRule="auto"/>
      <w:jc w:val="center"/>
    </w:pPr>
    <w:rPr>
      <w:rFonts w:ascii="Courier New" w:eastAsia="Times New Roman" w:hAnsi="Courier New" w:cs="Times New Roman"/>
      <w:b/>
      <w:sz w:val="44"/>
      <w:szCs w:val="20"/>
      <w:lang w:eastAsia="ru-RU"/>
    </w:rPr>
  </w:style>
  <w:style w:type="character" w:customStyle="1" w:styleId="apple-converted-space">
    <w:name w:val="apple-converted-space"/>
    <w:uiPriority w:val="99"/>
    <w:rsid w:val="0051048E"/>
    <w:rPr>
      <w:rFonts w:cs="Times New Roman"/>
    </w:rPr>
  </w:style>
  <w:style w:type="character" w:styleId="affffb">
    <w:name w:val="Emphasis"/>
    <w:uiPriority w:val="99"/>
    <w:qFormat/>
    <w:rsid w:val="0051048E"/>
    <w:rPr>
      <w:rFonts w:cs="Times New Roman"/>
      <w:i/>
      <w:iCs/>
    </w:rPr>
  </w:style>
  <w:style w:type="paragraph" w:customStyle="1" w:styleId="1c">
    <w:name w:val="Знак Знак Знак Знак Знак Знак Знак1"/>
    <w:basedOn w:val="a1"/>
    <w:uiPriority w:val="99"/>
    <w:rsid w:val="0051048E"/>
    <w:pPr>
      <w:spacing w:before="100" w:beforeAutospacing="1" w:after="100" w:afterAutospacing="1" w:line="240" w:lineRule="auto"/>
    </w:pPr>
    <w:rPr>
      <w:rFonts w:ascii="Tahoma" w:eastAsia="Calibri" w:hAnsi="Tahoma" w:cs="Times New Roman"/>
      <w:sz w:val="20"/>
      <w:szCs w:val="20"/>
      <w:lang w:val="en-US"/>
    </w:rPr>
  </w:style>
  <w:style w:type="character" w:customStyle="1" w:styleId="ConsPlusNormal0">
    <w:name w:val="ConsPlusNormal Знак"/>
    <w:link w:val="ConsPlusNormal"/>
    <w:locked/>
    <w:rsid w:val="0051048E"/>
    <w:rPr>
      <w:rFonts w:ascii="Times New Roman" w:eastAsia="Times New Roman" w:hAnsi="Times New Roman" w:cs="Times New Roman"/>
      <w:sz w:val="28"/>
      <w:szCs w:val="28"/>
      <w:lang w:eastAsia="hy-AM"/>
    </w:rPr>
  </w:style>
  <w:style w:type="paragraph" w:customStyle="1" w:styleId="2e">
    <w:name w:val="Без интервала2"/>
    <w:uiPriority w:val="99"/>
    <w:rsid w:val="0051048E"/>
    <w:pPr>
      <w:spacing w:after="0" w:line="240" w:lineRule="auto"/>
    </w:pPr>
    <w:rPr>
      <w:rFonts w:ascii="Calibri" w:eastAsia="Times New Roman" w:hAnsi="Calibri" w:cs="Times New Roman"/>
    </w:rPr>
  </w:style>
  <w:style w:type="paragraph" w:customStyle="1" w:styleId="ListParagraph1">
    <w:name w:val="List Paragraph1"/>
    <w:basedOn w:val="a1"/>
    <w:uiPriority w:val="99"/>
    <w:rsid w:val="0051048E"/>
    <w:pPr>
      <w:ind w:left="720"/>
    </w:pPr>
    <w:rPr>
      <w:rFonts w:ascii="Calibri" w:eastAsia="Times New Roman" w:hAnsi="Calibri" w:cs="Times New Roman"/>
    </w:rPr>
  </w:style>
  <w:style w:type="paragraph" w:customStyle="1" w:styleId="ConsPlusNonformat">
    <w:name w:val="ConsPlusNonformat"/>
    <w:uiPriority w:val="99"/>
    <w:rsid w:val="005104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Grid">
    <w:name w:val="TableGrid"/>
    <w:uiPriority w:val="99"/>
    <w:rsid w:val="0051048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CharChar1CharChar1CharChar">
    <w:name w:val="Char Char Знак Знак1 Char Char1 Знак Знак Char Char"/>
    <w:basedOn w:val="a1"/>
    <w:rsid w:val="0051048E"/>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6126B8BD555EC83273802E38E3BE1B7CC3402BD6921FA3782B3E05B83o1ODI" TargetMode="External"/><Relationship Id="rId18" Type="http://schemas.openxmlformats.org/officeDocument/2006/relationships/hyperlink" Target="mailto:sp25262@donpac.ru" TargetMode="External"/><Relationship Id="rId26" Type="http://schemas.openxmlformats.org/officeDocument/2006/relationships/hyperlink" Target="https://login.consultant.ru/link/?req=doc;base=RZB;n=299949;fld=134;dst=100019" TargetMode="External"/><Relationship Id="rId3" Type="http://schemas.openxmlformats.org/officeDocument/2006/relationships/styles" Target="styles.xml"/><Relationship Id="rId21" Type="http://schemas.openxmlformats.org/officeDocument/2006/relationships/hyperlink" Target="consultantplus://offline/ref=07050D303E6C5C38D2A8EEC4DFBEFE93BB18B12AB06E122666D9E5179091C1FF9C37616128A840CC31407351B4073804D4Z7d1M"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consultantplus://offline/ref=5AB35AA39909D408213171C4FA47E61D03A3F43E4AA55A74408B2CD8B1RDgAL" TargetMode="External"/><Relationship Id="rId17" Type="http://schemas.openxmlformats.org/officeDocument/2006/relationships/hyperlink" Target="http://www.nedvig.amrro.ru" TargetMode="External"/><Relationship Id="rId25" Type="http://schemas.openxmlformats.org/officeDocument/2006/relationships/hyperlink" Target="https://login.consultant.ru/link/?req=doc;base=RZB;n=299949;fld=134;dst=100019"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E8A9E23F38D5A2642A9ED5D30C3284541448E94E8B4B814FDA39F996E43011D5BE8B9CA8L3m1I" TargetMode="External"/><Relationship Id="rId20" Type="http://schemas.openxmlformats.org/officeDocument/2006/relationships/hyperlink" Target="http://www.myasnikovskiy.mfc61.r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ogin.consultant.ru/link/?req=doc;base=RZB;n=285427;fld=134" TargetMode="Externa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496B0401B1BB89E489F67D05ABDF8042979E324249D75003CBF578798F34F0712E8B706DCDEE4C4Y5KAM" TargetMode="External"/><Relationship Id="rId23" Type="http://schemas.openxmlformats.org/officeDocument/2006/relationships/hyperlink" Target="garantf1://7156902.1000/" TargetMode="External"/><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nedvig.amrro.ru"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nedvig.amrro.ru" TargetMode="External"/><Relationship Id="rId14" Type="http://schemas.openxmlformats.org/officeDocument/2006/relationships/hyperlink" Target="consultantplus://offline/ref=1496B0401B1BB89E489F67D05ABDF804297AEB26269B75003CBF578798F34F0712E8B701D8YDKCM" TargetMode="External"/><Relationship Id="rId22" Type="http://schemas.openxmlformats.org/officeDocument/2006/relationships/hyperlink" Target="garantf1://86367.0/" TargetMode="External"/><Relationship Id="rId27" Type="http://schemas.openxmlformats.org/officeDocument/2006/relationships/header" Target="header2.xml"/><Relationship Id="rId30" Type="http://schemas.openxmlformats.org/officeDocument/2006/relationships/header" Target="header5.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E2267-4870-4DD6-8FAF-868B3AF4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191</Pages>
  <Words>61719</Words>
  <Characters>351799</Characters>
  <Application>Microsoft Office Word</Application>
  <DocSecurity>0</DocSecurity>
  <Lines>2931</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2022-07-11T07:15:00Z</cp:lastPrinted>
  <dcterms:created xsi:type="dcterms:W3CDTF">2024-08-12T09:47:00Z</dcterms:created>
  <dcterms:modified xsi:type="dcterms:W3CDTF">2024-09-02T07:08:00Z</dcterms:modified>
</cp:coreProperties>
</file>